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EA6B5" w14:textId="6DF2E1EE" w:rsidR="006319C9" w:rsidRPr="003F048C" w:rsidRDefault="001831CA" w:rsidP="006319C9">
      <w:pPr>
        <w:jc w:val="center"/>
        <w:rPr>
          <w:rFonts w:ascii="Arial" w:hAnsi="Arial" w:cs="Arial"/>
          <w:b/>
          <w:bCs/>
          <w:sz w:val="40"/>
          <w:szCs w:val="40"/>
        </w:rPr>
      </w:pPr>
      <w:r w:rsidRPr="003F048C">
        <w:rPr>
          <w:rFonts w:ascii="Arial" w:hAnsi="Arial" w:cs="Arial"/>
          <w:b/>
          <w:bCs/>
          <w:sz w:val="40"/>
          <w:szCs w:val="40"/>
        </w:rPr>
        <w:t>Trunk</w:t>
      </w:r>
    </w:p>
    <w:p w14:paraId="7A1E2C9E" w14:textId="1E27CD1C" w:rsidR="006319C9" w:rsidRPr="003F048C" w:rsidRDefault="001831CA" w:rsidP="006319C9">
      <w:pPr>
        <w:rPr>
          <w:rFonts w:ascii="Arial" w:hAnsi="Arial" w:cs="Arial"/>
        </w:rPr>
      </w:pPr>
      <w:r w:rsidRPr="003F048C">
        <w:rPr>
          <w:rFonts w:ascii="Arial" w:hAnsi="Arial" w:cs="Arial"/>
        </w:rPr>
        <w:t>T</w:t>
      </w:r>
      <w:r w:rsidR="00A0375C" w:rsidRPr="003F048C">
        <w:rPr>
          <w:rFonts w:ascii="Arial" w:hAnsi="Arial" w:cs="Arial"/>
        </w:rPr>
        <w:t xml:space="preserve">here are </w:t>
      </w:r>
      <w:r w:rsidR="00DB4DB6" w:rsidRPr="003F048C">
        <w:rPr>
          <w:rFonts w:ascii="Arial" w:hAnsi="Arial" w:cs="Arial"/>
        </w:rPr>
        <w:t>six</w:t>
      </w:r>
      <w:r w:rsidR="00A0375C" w:rsidRPr="003F048C">
        <w:rPr>
          <w:rFonts w:ascii="Arial" w:hAnsi="Arial" w:cs="Arial"/>
        </w:rPr>
        <w:t xml:space="preserve"> known articles that examine trunk function</w:t>
      </w:r>
      <w:r w:rsidR="00346224" w:rsidRPr="003F048C">
        <w:rPr>
          <w:rFonts w:ascii="Arial" w:hAnsi="Arial" w:cs="Arial"/>
        </w:rPr>
        <w:t xml:space="preserve"> in participants who walk in an exoskeleton. </w:t>
      </w:r>
      <w:r w:rsidR="0075338A" w:rsidRPr="003F048C">
        <w:rPr>
          <w:rFonts w:ascii="Arial" w:hAnsi="Arial" w:cs="Arial"/>
        </w:rPr>
        <w:t>Most of the articles (</w:t>
      </w:r>
      <w:r w:rsidR="00DB4DB6" w:rsidRPr="003F048C">
        <w:rPr>
          <w:rFonts w:ascii="Arial" w:hAnsi="Arial" w:cs="Arial"/>
        </w:rPr>
        <w:t>4</w:t>
      </w:r>
      <w:r w:rsidR="0075338A" w:rsidRPr="003F048C">
        <w:rPr>
          <w:rFonts w:ascii="Arial" w:hAnsi="Arial" w:cs="Arial"/>
        </w:rPr>
        <w:t xml:space="preserve">) </w:t>
      </w:r>
      <w:r w:rsidR="008D7112" w:rsidRPr="003F048C">
        <w:rPr>
          <w:rFonts w:ascii="Arial" w:hAnsi="Arial" w:cs="Arial"/>
        </w:rPr>
        <w:t>use subjects who are post stroke (CVA). There is one article each on subjects with Multiple Sclerosis (MS) and spinal cord injury (SCI).</w:t>
      </w:r>
      <w:r w:rsidR="00DE47D0" w:rsidRPr="003F048C">
        <w:rPr>
          <w:rFonts w:ascii="Arial" w:hAnsi="Arial" w:cs="Arial"/>
        </w:rPr>
        <w:t xml:space="preserve"> One study used </w:t>
      </w:r>
      <w:r w:rsidR="003477B7" w:rsidRPr="003F048C">
        <w:rPr>
          <w:rFonts w:ascii="Arial" w:hAnsi="Arial" w:cs="Arial"/>
        </w:rPr>
        <w:t xml:space="preserve">electromyography (EMG) to measure the electrical activity of the trunk muscles. </w:t>
      </w:r>
      <w:r w:rsidR="007F4237" w:rsidRPr="003F048C">
        <w:rPr>
          <w:rFonts w:ascii="Arial" w:hAnsi="Arial" w:cs="Arial"/>
        </w:rPr>
        <w:t>Most studies (</w:t>
      </w:r>
      <w:r w:rsidR="00B933F0" w:rsidRPr="003F048C">
        <w:rPr>
          <w:rFonts w:ascii="Arial" w:hAnsi="Arial" w:cs="Arial"/>
        </w:rPr>
        <w:t>4</w:t>
      </w:r>
      <w:r w:rsidR="007F4237" w:rsidRPr="003F048C">
        <w:rPr>
          <w:rFonts w:ascii="Arial" w:hAnsi="Arial" w:cs="Arial"/>
        </w:rPr>
        <w:t>) utilized the Trunk Control Test (TCT)</w:t>
      </w:r>
      <w:r w:rsidR="009C09E8" w:rsidRPr="003F048C">
        <w:rPr>
          <w:rFonts w:ascii="Arial" w:hAnsi="Arial" w:cs="Arial"/>
        </w:rPr>
        <w:t>, which is a 4 item test with a maximum score of 100</w:t>
      </w:r>
      <w:r w:rsidR="00242ADF" w:rsidRPr="003F048C">
        <w:rPr>
          <w:rFonts w:ascii="Arial" w:hAnsi="Arial" w:cs="Arial"/>
        </w:rPr>
        <w:t xml:space="preserve"> that asks subjects to roll to both sides, balance in a sitting position, and sit up from lying down. Higher scores</w:t>
      </w:r>
      <w:r w:rsidR="00BC0CE2" w:rsidRPr="003F048C">
        <w:rPr>
          <w:rFonts w:ascii="Arial" w:hAnsi="Arial" w:cs="Arial"/>
        </w:rPr>
        <w:t xml:space="preserve"> indicate more normal function. One study utilized the Trunk Impairment Scale (TIS)</w:t>
      </w:r>
      <w:r w:rsidR="0003204A" w:rsidRPr="003F048C">
        <w:rPr>
          <w:rFonts w:ascii="Arial" w:hAnsi="Arial" w:cs="Arial"/>
        </w:rPr>
        <w:t xml:space="preserve"> which has </w:t>
      </w:r>
      <w:r w:rsidR="00F6461D" w:rsidRPr="003F048C">
        <w:rPr>
          <w:rFonts w:ascii="Arial" w:hAnsi="Arial" w:cs="Arial"/>
        </w:rPr>
        <w:t>a maximum score of 23</w:t>
      </w:r>
      <w:r w:rsidR="00E2777E" w:rsidRPr="003F048C">
        <w:rPr>
          <w:rFonts w:ascii="Arial" w:hAnsi="Arial" w:cs="Arial"/>
        </w:rPr>
        <w:t xml:space="preserve"> that is derived from three subscales: static sitting balance, dynamic sitting balance, </w:t>
      </w:r>
      <w:r w:rsidR="002F095F" w:rsidRPr="003F048C">
        <w:rPr>
          <w:rFonts w:ascii="Arial" w:hAnsi="Arial" w:cs="Arial"/>
        </w:rPr>
        <w:t>and coordination. Similar to the TCT, higher scores indicate more normal function.</w:t>
      </w:r>
      <w:r w:rsidR="00E54902" w:rsidRPr="003F048C">
        <w:rPr>
          <w:rFonts w:ascii="Arial" w:hAnsi="Arial" w:cs="Arial"/>
        </w:rPr>
        <w:t xml:space="preserve"> All studies examining trunk function </w:t>
      </w:r>
      <w:r w:rsidR="0060030D" w:rsidRPr="003F048C">
        <w:rPr>
          <w:rFonts w:ascii="Arial" w:hAnsi="Arial" w:cs="Arial"/>
        </w:rPr>
        <w:t>used the Ekso1.1/EksoGT/EksoNR, referred to as “Ekso” in this paper.</w:t>
      </w:r>
    </w:p>
    <w:p w14:paraId="63E625BD" w14:textId="77777777" w:rsidR="006319C9" w:rsidRPr="003F048C" w:rsidRDefault="006319C9" w:rsidP="006319C9">
      <w:pPr>
        <w:rPr>
          <w:rFonts w:ascii="Arial" w:hAnsi="Arial" w:cs="Arial"/>
          <w:i/>
          <w:iCs/>
          <w:sz w:val="28"/>
          <w:szCs w:val="28"/>
          <w:u w:val="single"/>
        </w:rPr>
      </w:pPr>
      <w:r w:rsidRPr="003F048C">
        <w:rPr>
          <w:rFonts w:ascii="Arial" w:hAnsi="Arial" w:cs="Arial"/>
          <w:i/>
          <w:iCs/>
          <w:sz w:val="28"/>
          <w:szCs w:val="28"/>
          <w:u w:val="single"/>
        </w:rPr>
        <w:t>Stroke (CVA)</w:t>
      </w:r>
    </w:p>
    <w:p w14:paraId="1EE6402A" w14:textId="77777777" w:rsidR="001357F0" w:rsidRPr="003F048C" w:rsidRDefault="00DB4DB6" w:rsidP="006319C9">
      <w:pPr>
        <w:rPr>
          <w:rFonts w:ascii="Arial" w:hAnsi="Arial" w:cs="Arial"/>
        </w:rPr>
      </w:pPr>
      <w:r w:rsidRPr="003F048C">
        <w:rPr>
          <w:rFonts w:ascii="Arial" w:hAnsi="Arial" w:cs="Arial"/>
        </w:rPr>
        <w:t>Four</w:t>
      </w:r>
      <w:r w:rsidR="00DE301F" w:rsidRPr="003F048C">
        <w:rPr>
          <w:rFonts w:ascii="Arial" w:hAnsi="Arial" w:cs="Arial"/>
        </w:rPr>
        <w:t xml:space="preserve"> studies </w:t>
      </w:r>
      <w:r w:rsidR="00837B5D" w:rsidRPr="003F048C">
        <w:rPr>
          <w:rFonts w:ascii="Arial" w:hAnsi="Arial" w:cs="Arial"/>
        </w:rPr>
        <w:t xml:space="preserve">examined patients post </w:t>
      </w:r>
      <w:r w:rsidR="00937BF1" w:rsidRPr="003F048C">
        <w:rPr>
          <w:rFonts w:ascii="Arial" w:hAnsi="Arial" w:cs="Arial"/>
        </w:rPr>
        <w:t>CVA</w:t>
      </w:r>
      <w:r w:rsidR="00B07CF7" w:rsidRPr="003F048C">
        <w:rPr>
          <w:rFonts w:ascii="Arial" w:hAnsi="Arial" w:cs="Arial"/>
        </w:rPr>
        <w:t xml:space="preserve"> walking in the Ekso and assessed them</w:t>
      </w:r>
      <w:r w:rsidR="00937BF1" w:rsidRPr="003F048C">
        <w:rPr>
          <w:rFonts w:ascii="Arial" w:hAnsi="Arial" w:cs="Arial"/>
        </w:rPr>
        <w:t xml:space="preserve"> using the TCT.</w:t>
      </w:r>
      <w:r w:rsidR="005B39A8" w:rsidRPr="003F048C">
        <w:rPr>
          <w:rFonts w:ascii="Arial" w:hAnsi="Arial" w:cs="Arial"/>
        </w:rPr>
        <w:t xml:space="preserve"> None of these studies had trunk function as the primary outcome measure. </w:t>
      </w:r>
    </w:p>
    <w:p w14:paraId="5418BC69" w14:textId="287F9C7A" w:rsidR="00321E45" w:rsidRPr="003F048C" w:rsidRDefault="00321E45" w:rsidP="00321E45">
      <w:pPr>
        <w:rPr>
          <w:rFonts w:ascii="Arial" w:hAnsi="Arial" w:cs="Arial"/>
        </w:rPr>
      </w:pPr>
      <w:r w:rsidRPr="003F048C">
        <w:rPr>
          <w:rFonts w:ascii="Arial" w:hAnsi="Arial" w:cs="Arial"/>
        </w:rPr>
        <w:t xml:space="preserve">One study showed an improvement in trunk function </w:t>
      </w:r>
      <w:r w:rsidR="00E00FE5">
        <w:rPr>
          <w:rFonts w:ascii="Arial" w:hAnsi="Arial" w:cs="Arial"/>
        </w:rPr>
        <w:t>regardless of</w:t>
      </w:r>
      <w:r w:rsidR="00E00FE5" w:rsidRPr="003F048C">
        <w:rPr>
          <w:rFonts w:ascii="Arial" w:hAnsi="Arial" w:cs="Arial"/>
        </w:rPr>
        <w:t xml:space="preserve"> </w:t>
      </w:r>
      <w:r w:rsidRPr="003F048C">
        <w:rPr>
          <w:rFonts w:ascii="Arial" w:hAnsi="Arial" w:cs="Arial"/>
        </w:rPr>
        <w:t>treatment type. This was a multicenter randomized control trial of 75 subacute stroke subjects randomized into an Ekso group (n=38) or a control group (n=37)</w:t>
      </w:r>
      <w:r w:rsidR="00DD4DD1" w:rsidRPr="003F048C">
        <w:rPr>
          <w:rFonts w:ascii="Arial" w:hAnsi="Arial" w:cs="Arial"/>
        </w:rPr>
        <w:t xml:space="preserve"> </w:t>
      </w:r>
      <w:r w:rsidRPr="003F048C">
        <w:rPr>
          <w:rFonts w:ascii="Arial" w:hAnsi="Arial" w:cs="Arial"/>
        </w:rPr>
        <w:t>that received 3 weeks of treatment at a frequency of 5 times per week.</w:t>
      </w:r>
      <w:r w:rsidRPr="003F048C">
        <w:rPr>
          <w:rFonts w:ascii="Arial" w:hAnsi="Arial" w:cs="Arial"/>
        </w:rPr>
        <w:fldChar w:fldCharType="begin"/>
      </w:r>
      <w:r w:rsidR="00F64AAB">
        <w:rPr>
          <w:rFonts w:ascii="Arial" w:hAnsi="Arial" w:cs="Arial"/>
        </w:rPr>
        <w:instrText xml:space="preserve"> ADDIN ZOTERO_ITEM CSL_CITATION {"citationID":"Tl15nN5e","properties":{"formattedCitation":"\\super 1\\nosupersub{}","plainCitation":"1","noteIndex":0},"citationItems":[{"id":"6GIevlHR/ifnyXoVn","uris":["http://zotero.org/users/14111572/items/5D4GSE65"],"itemData":{"id":66,"type":"article-journal","abstract":"Background: Overground Robot-Assisted Gait Training (o-RAGT) provides intensive gait rehabilitation. This study investigated the efficacy of o-RAGT in subacute stroke subjects, compared to conventional gait training. Methods: A multicenter randomized controlled trial was conducted on 75 subacute stroke subjects (38 in the Experimental Group (EG) and 37 in the Control Group (CG)). Both groups received 15 sessions of gait training (5 sessions/week for 60 min) and daily conventional rehabilitation. The subjects were assessed at the beginning (T1) and end (T2) of the training period with the primary outcome of a 6 Minutes Walking Test (6MWT), the Modified Ashworth Scale of the Affected lower Limb (MAS-AL), the Motricity Index of the Affected lower Limb (MI-AL), the Trunk Control Test (TCT), Functional Ambulation Classification (FAC), a 10 Meters Walking Test (10MWT), the modified Barthel Index (mBI), and the Walking Handicap Scale (WHS). Results: The 6MWT increased in both groups, which was confirmed by both frequentist and Bayesian analyses. Similar outcomes were registered in the MI-AL, 10MWT, mBI, and MAS-AL. The FAC and WHS showed a significant number of subjects improving in functional and community ambulation in both groups at T2. Conclusions: The clinical effects of o-RAGT were similar to conventional gait training in subacute stroke subjects. The results obtained in this study are encouraging and suggest future clinical trials on the topic.","container-title":"Brain Sciences","DOI":"10.3390/brainsci11010104","ISSN":"2076-3425","issue":"1","journalAbbreviation":"Brain Sciences","language":"en","page":"104","source":"DOI.org (Crossref)","title":"Gait Recovery with an Overground Powered Exoskeleton: A Randomized Controlled Trial on Subacute Stroke Subjects","title-short":"Gait Recovery with an Overground Powered Exoskeleton","volume":"11","author":[{"family":"Molteni","given":"Franco"},{"family":"Guanziroli","given":"Eleonora"},{"family":"Goffredo","given":"Michela"},{"family":"Calabrò","given":"Rocco"},{"family":"Pournajaf","given":"Sanaz"},{"family":"Gaffuri","given":"Marina"},{"family":"Gasperini","given":"Giulio"},{"family":"Filoni","given":"Serena"},{"family":"Baratta","given":"Silvano"},{"family":"Galafate","given":"Daniele"},{"family":"Le Pera","given":"Domenica"},{"family":"Bramanti","given":"Placido"},{"family":"Franceschini","given":"Marco"},{"literal":"on behalf of Italian Eksogait Study Group"}],"issued":{"date-parts":[["2021",1,14]]}}}],"schema":"https://github.com/citation-style-language/schema/raw/master/csl-citation.json"} </w:instrText>
      </w:r>
      <w:r w:rsidRPr="003F048C">
        <w:rPr>
          <w:rFonts w:ascii="Arial" w:hAnsi="Arial" w:cs="Arial"/>
        </w:rPr>
        <w:fldChar w:fldCharType="separate"/>
      </w:r>
      <w:r w:rsidR="003E0121" w:rsidRPr="003F048C">
        <w:rPr>
          <w:rFonts w:ascii="Arial" w:hAnsi="Arial" w:cs="Arial"/>
          <w:kern w:val="0"/>
          <w:vertAlign w:val="superscript"/>
        </w:rPr>
        <w:t>1</w:t>
      </w:r>
      <w:r w:rsidRPr="003F048C">
        <w:rPr>
          <w:rFonts w:ascii="Arial" w:hAnsi="Arial" w:cs="Arial"/>
        </w:rPr>
        <w:fldChar w:fldCharType="end"/>
      </w:r>
      <w:r w:rsidRPr="003F048C">
        <w:rPr>
          <w:rFonts w:ascii="Arial" w:hAnsi="Arial" w:cs="Arial"/>
        </w:rPr>
        <w:t xml:space="preserve"> TCT improved for both groups over the duration of treatment, and there were no significant between group differences.</w:t>
      </w:r>
      <w:r w:rsidRPr="003F048C">
        <w:rPr>
          <w:rFonts w:ascii="Arial" w:hAnsi="Arial" w:cs="Arial"/>
        </w:rPr>
        <w:fldChar w:fldCharType="begin"/>
      </w:r>
      <w:r w:rsidR="00F64AAB">
        <w:rPr>
          <w:rFonts w:ascii="Arial" w:hAnsi="Arial" w:cs="Arial"/>
        </w:rPr>
        <w:instrText xml:space="preserve"> ADDIN ZOTERO_ITEM CSL_CITATION {"citationID":"atkLYn11","properties":{"formattedCitation":"\\super 1\\nosupersub{}","plainCitation":"1","noteIndex":0},"citationItems":[{"id":"6GIevlHR/ifnyXoVn","uris":["http://zotero.org/users/14111572/items/5D4GSE65"],"itemData":{"id":66,"type":"article-journal","abstract":"Background: Overground Robot-Assisted Gait Training (o-RAGT) provides intensive gait rehabilitation. This study investigated the efficacy of o-RAGT in subacute stroke subjects, compared to conventional gait training. Methods: A multicenter randomized controlled trial was conducted on 75 subacute stroke subjects (38 in the Experimental Group (EG) and 37 in the Control Group (CG)). Both groups received 15 sessions of gait training (5 sessions/week for 60 min) and daily conventional rehabilitation. The subjects were assessed at the beginning (T1) and end (T2) of the training period with the primary outcome of a 6 Minutes Walking Test (6MWT), the Modified Ashworth Scale of the Affected lower Limb (MAS-AL), the Motricity Index of the Affected lower Limb (MI-AL), the Trunk Control Test (TCT), Functional Ambulation Classification (FAC), a 10 Meters Walking Test (10MWT), the modified Barthel Index (mBI), and the Walking Handicap Scale (WHS). Results: The 6MWT increased in both groups, which was confirmed by both frequentist and Bayesian analyses. Similar outcomes were registered in the MI-AL, 10MWT, mBI, and MAS-AL. The FAC and WHS showed a significant number of subjects improving in functional and community ambulation in both groups at T2. Conclusions: The clinical effects of o-RAGT were similar to conventional gait training in subacute stroke subjects. The results obtained in this study are encouraging and suggest future clinical trials on the topic.","container-title":"Brain Sciences","DOI":"10.3390/brainsci11010104","ISSN":"2076-3425","issue":"1","journalAbbreviation":"Brain Sciences","language":"en","page":"104","source":"DOI.org (Crossref)","title":"Gait Recovery with an Overground Powered Exoskeleton: A Randomized Controlled Trial on Subacute Stroke Subjects","title-short":"Gait Recovery with an Overground Powered Exoskeleton","volume":"11","author":[{"family":"Molteni","given":"Franco"},{"family":"Guanziroli","given":"Eleonora"},{"family":"Goffredo","given":"Michela"},{"family":"Calabrò","given":"Rocco"},{"family":"Pournajaf","given":"Sanaz"},{"family":"Gaffuri","given":"Marina"},{"family":"Gasperini","given":"Giulio"},{"family":"Filoni","given":"Serena"},{"family":"Baratta","given":"Silvano"},{"family":"Galafate","given":"Daniele"},{"family":"Le Pera","given":"Domenica"},{"family":"Bramanti","given":"Placido"},{"family":"Franceschini","given":"Marco"},{"literal":"on behalf of Italian Eksogait Study Group"}],"issued":{"date-parts":[["2021",1,14]]}}}],"schema":"https://github.com/citation-style-language/schema/raw/master/csl-citation.json"} </w:instrText>
      </w:r>
      <w:r w:rsidRPr="003F048C">
        <w:rPr>
          <w:rFonts w:ascii="Arial" w:hAnsi="Arial" w:cs="Arial"/>
        </w:rPr>
        <w:fldChar w:fldCharType="separate"/>
      </w:r>
      <w:r w:rsidR="003E0121" w:rsidRPr="003F048C">
        <w:rPr>
          <w:rFonts w:ascii="Arial" w:hAnsi="Arial" w:cs="Arial"/>
          <w:kern w:val="0"/>
          <w:vertAlign w:val="superscript"/>
        </w:rPr>
        <w:t>1</w:t>
      </w:r>
      <w:r w:rsidRPr="003F048C">
        <w:rPr>
          <w:rFonts w:ascii="Arial" w:hAnsi="Arial" w:cs="Arial"/>
        </w:rPr>
        <w:fldChar w:fldCharType="end"/>
      </w:r>
    </w:p>
    <w:p w14:paraId="4501CA7E" w14:textId="45578678" w:rsidR="001357F0" w:rsidRPr="003F048C" w:rsidRDefault="003E0121" w:rsidP="006319C9">
      <w:pPr>
        <w:rPr>
          <w:rFonts w:ascii="Arial" w:hAnsi="Arial" w:cs="Arial"/>
        </w:rPr>
      </w:pPr>
      <w:r w:rsidRPr="003F048C">
        <w:rPr>
          <w:rFonts w:ascii="Arial" w:hAnsi="Arial" w:cs="Arial"/>
        </w:rPr>
        <w:t>Another</w:t>
      </w:r>
      <w:r w:rsidR="001357F0" w:rsidRPr="003F048C">
        <w:rPr>
          <w:rFonts w:ascii="Arial" w:hAnsi="Arial" w:cs="Arial"/>
        </w:rPr>
        <w:t xml:space="preserve"> study demonstrated improvement in the whole sample of 2</w:t>
      </w:r>
      <w:r w:rsidR="00FA6286" w:rsidRPr="003F048C">
        <w:rPr>
          <w:rFonts w:ascii="Arial" w:hAnsi="Arial" w:cs="Arial"/>
        </w:rPr>
        <w:t>0</w:t>
      </w:r>
      <w:r w:rsidR="001357F0" w:rsidRPr="003F048C">
        <w:rPr>
          <w:rFonts w:ascii="Arial" w:hAnsi="Arial" w:cs="Arial"/>
        </w:rPr>
        <w:t xml:space="preserve"> subjects </w:t>
      </w:r>
      <w:r w:rsidR="00FA6286" w:rsidRPr="003F048C">
        <w:rPr>
          <w:rFonts w:ascii="Arial" w:hAnsi="Arial" w:cs="Arial"/>
        </w:rPr>
        <w:t>with subacute CVA who completed 15 sessions of Ekso walking</w:t>
      </w:r>
      <w:r w:rsidR="007F31D0" w:rsidRPr="003F048C">
        <w:rPr>
          <w:rFonts w:ascii="Arial" w:hAnsi="Arial" w:cs="Arial"/>
        </w:rPr>
        <w:t xml:space="preserve"> over three weeks in addition to conventional physical therapy.</w:t>
      </w:r>
      <w:r w:rsidR="00BA4087" w:rsidRPr="003F048C">
        <w:rPr>
          <w:rFonts w:ascii="Arial" w:hAnsi="Arial" w:cs="Arial"/>
        </w:rPr>
        <w:t xml:space="preserve"> While the average TCT score changed </w:t>
      </w:r>
      <w:r w:rsidR="0045079A">
        <w:rPr>
          <w:rFonts w:ascii="Arial" w:hAnsi="Arial" w:cs="Arial"/>
        </w:rPr>
        <w:t xml:space="preserve">by </w:t>
      </w:r>
      <w:r w:rsidR="00BA4087" w:rsidRPr="003F048C">
        <w:rPr>
          <w:rFonts w:ascii="Arial" w:hAnsi="Arial" w:cs="Arial"/>
        </w:rPr>
        <w:t>17.88±13.79</w:t>
      </w:r>
      <w:r w:rsidR="009A5EC3" w:rsidRPr="003F048C">
        <w:rPr>
          <w:rFonts w:ascii="Arial" w:hAnsi="Arial" w:cs="Arial"/>
        </w:rPr>
        <w:t>, this was not calculated as a significant change.</w:t>
      </w:r>
      <w:r w:rsidR="009A5EC3" w:rsidRPr="003F048C">
        <w:rPr>
          <w:rFonts w:ascii="Arial" w:hAnsi="Arial" w:cs="Arial"/>
        </w:rPr>
        <w:fldChar w:fldCharType="begin"/>
      </w:r>
      <w:r w:rsidR="00F64AAB">
        <w:rPr>
          <w:rFonts w:ascii="Arial" w:hAnsi="Arial" w:cs="Arial"/>
        </w:rPr>
        <w:instrText xml:space="preserve"> ADDIN ZOTERO_ITEM CSL_CITATION {"citationID":"D57ytsxC","properties":{"formattedCitation":"\\super 2\\nosupersub{}","plainCitation":"2","noteIndex":0},"citationItems":[{"id":"6GIevlHR/rp8l3UVY","uris":["http://zotero.org/users/14111572/items/NXAJA4WI"],"itemData":{"id":48,"type":"article-journal","abstract":"Background: Overground Robot-Assisted Gait Training (o-RAGT) appears to be a promising stroke rehabilitation in terms of clinical outcomes. The literature on surface ElectroMyoGraphy (sEMG) assessment in o-RAGT is limited. This paper aimed to assess muscle activation patterns with sEMG in subjects subacute post stroke after training with o-RAGT and conventional therapy. Methods: An observational preliminary study was carried out with subjects subacute post stroke who received 15 sessions of o-RAGT (5 sessions/week; 60 min) in combination with conventional therapy. The subjects were assessed with both clinical and instrumental evaluations. Gait kinematics and sEMG data were acquired before (T1) and after (T2) the period of treatment (during ecological gait), and during the first session of o-RAGT (o-RAGT1). An eight-channel wireless sEMG device acquired in sEMG signals. Significant differences in sEMG outcomes were found in the BS of TA between T1 and T2. There were no other significant correlations between the sEMG outcomes and the clinical results between T1 and T2. Conclusions: There were significant functional gains in gait after complex intensive clinical rehabilitation with o-RAGT and conventional therapy. In addition, there was a significant increase in bilateral symmetry of the Tibialis Anterior muscles. At this stage of the signals from the tibialis anterior (TA), gastrocnemius medialis (GM), rectus femoris (RF), and biceps femoris caput longus (BF) muscles of each lower extremity. sEMG data processing extracted the Bilateral Symmetry (BS), the Co-Contraction (CC), and the Root Mean Square (RMS) coefficients. Results: Eight of 22 subjects in the subacute stage post stroke agreed to participate in this sEMG study. This subsample demonstrated a significant improvement in the motricity index of the affected lower limb and functional ambulation. The heterogeneity of the subjects’ characteristics and the small number of subjects was associated with high variability research, functional gait recovery was associated with minimal change in muscle activation patterns.","container-title":"Brain Sciences","DOI":"10.3390/brainsci11040448","ISSN":"2076-3425","issue":"4","journalAbbreviation":"Brain Sciences","language":"en","page":"448","source":"DOI.org (Crossref)","title":"Functional Gait Recovery after a Combination of Conventional Therapy and Overground Robot-Assisted Gait Training Is Not Associated with Significant Changes in Muscle Activation Pattern: An EMG Preliminary Study on Subjects Subacute Post Stroke","title-short":"Functional Gait Recovery after a Combination of Conventional Therapy and Overground Robot-Assisted Gait Training Is Not Associated with Significant Changes in Muscle Activation Pattern","volume":"11","author":[{"family":"Infarinato","given":"Francesco"},{"family":"Romano","given":"Paola"},{"family":"Goffredo","given":"Michela"},{"family":"Ottaviani","given":"Marco"},{"family":"Galafate","given":"Daniele"},{"family":"Gison","given":"Annalisa"},{"family":"Petruccelli","given":"Simone"},{"family":"Pournajaf","given":"Sanaz"},{"family":"Franceschini","given":"Marco"}],"issued":{"date-parts":[["2021",4,1]]}}}],"schema":"https://github.com/citation-style-language/schema/raw/master/csl-citation.json"} </w:instrText>
      </w:r>
      <w:r w:rsidR="009A5EC3" w:rsidRPr="003F048C">
        <w:rPr>
          <w:rFonts w:ascii="Arial" w:hAnsi="Arial" w:cs="Arial"/>
        </w:rPr>
        <w:fldChar w:fldCharType="separate"/>
      </w:r>
      <w:r w:rsidRPr="003F048C">
        <w:rPr>
          <w:rFonts w:ascii="Arial" w:hAnsi="Arial" w:cs="Arial"/>
          <w:kern w:val="0"/>
          <w:vertAlign w:val="superscript"/>
        </w:rPr>
        <w:t>2</w:t>
      </w:r>
      <w:r w:rsidR="009A5EC3" w:rsidRPr="003F048C">
        <w:rPr>
          <w:rFonts w:ascii="Arial" w:hAnsi="Arial" w:cs="Arial"/>
        </w:rPr>
        <w:fldChar w:fldCharType="end"/>
      </w:r>
      <w:r w:rsidR="009A5EC3" w:rsidRPr="003F048C">
        <w:rPr>
          <w:rFonts w:ascii="Arial" w:hAnsi="Arial" w:cs="Arial"/>
        </w:rPr>
        <w:t xml:space="preserve"> It is important to note that a ceiling effect may</w:t>
      </w:r>
      <w:r w:rsidR="00B06067" w:rsidRPr="003F048C">
        <w:rPr>
          <w:rFonts w:ascii="Arial" w:hAnsi="Arial" w:cs="Arial"/>
        </w:rPr>
        <w:t xml:space="preserve"> have</w:t>
      </w:r>
      <w:r w:rsidR="009A5EC3" w:rsidRPr="003F048C">
        <w:rPr>
          <w:rFonts w:ascii="Arial" w:hAnsi="Arial" w:cs="Arial"/>
        </w:rPr>
        <w:t xml:space="preserve"> </w:t>
      </w:r>
      <w:r w:rsidR="00077DD2" w:rsidRPr="003F048C">
        <w:rPr>
          <w:rFonts w:ascii="Arial" w:hAnsi="Arial" w:cs="Arial"/>
        </w:rPr>
        <w:t>caused these non-significant results</w:t>
      </w:r>
      <w:r w:rsidR="00637180" w:rsidRPr="003F048C">
        <w:rPr>
          <w:rFonts w:ascii="Arial" w:hAnsi="Arial" w:cs="Arial"/>
        </w:rPr>
        <w:t>, as each subject’s TCT score was the maximum of 100 at post-test.</w:t>
      </w:r>
      <w:r w:rsidR="00173DC9" w:rsidRPr="00AA6B44">
        <w:rPr>
          <w:rFonts w:ascii="Arial" w:hAnsi="Arial" w:cs="Arial"/>
        </w:rPr>
        <w:fldChar w:fldCharType="begin"/>
      </w:r>
      <w:r w:rsidR="00F64AAB">
        <w:rPr>
          <w:rFonts w:ascii="Arial" w:hAnsi="Arial" w:cs="Arial"/>
        </w:rPr>
        <w:instrText xml:space="preserve"> ADDIN ZOTERO_ITEM CSL_CITATION {"citationID":"kabF9tPS","properties":{"formattedCitation":"\\super 2\\nosupersub{}","plainCitation":"2","noteIndex":0},"citationItems":[{"id":"6GIevlHR/rp8l3UVY","uris":["http://zotero.org/users/14111572/items/NXAJA4WI"],"itemData":{"id":48,"type":"article-journal","abstract":"Background: Overground Robot-Assisted Gait Training (o-RAGT) appears to be a promising stroke rehabilitation in terms of clinical outcomes. The literature on surface ElectroMyoGraphy (sEMG) assessment in o-RAGT is limited. This paper aimed to assess muscle activation patterns with sEMG in subjects subacute post stroke after training with o-RAGT and conventional therapy. Methods: An observational preliminary study was carried out with subjects subacute post stroke who received 15 sessions of o-RAGT (5 sessions/week; 60 min) in combination with conventional therapy. The subjects were assessed with both clinical and instrumental evaluations. Gait kinematics and sEMG data were acquired before (T1) and after (T2) the period of treatment (during ecological gait), and during the first session of o-RAGT (o-RAGT1). An eight-channel wireless sEMG device acquired in sEMG signals. Significant differences in sEMG outcomes were found in the BS of TA between T1 and T2. There were no other significant correlations between the sEMG outcomes and the clinical results between T1 and T2. Conclusions: There were significant functional gains in gait after complex intensive clinical rehabilitation with o-RAGT and conventional therapy. In addition, there was a significant increase in bilateral symmetry of the Tibialis Anterior muscles. At this stage of the signals from the tibialis anterior (TA), gastrocnemius medialis (GM), rectus femoris (RF), and biceps femoris caput longus (BF) muscles of each lower extremity. sEMG data processing extracted the Bilateral Symmetry (BS), the Co-Contraction (CC), and the Root Mean Square (RMS) coefficients. Results: Eight of 22 subjects in the subacute stage post stroke agreed to participate in this sEMG study. This subsample demonstrated a significant improvement in the motricity index of the affected lower limb and functional ambulation. The heterogeneity of the subjects’ characteristics and the small number of subjects was associated with high variability research, functional gait recovery was associated with minimal change in muscle activation patterns.","container-title":"Brain Sciences","DOI":"10.3390/brainsci11040448","ISSN":"2076-3425","issue":"4","journalAbbreviation":"Brain Sciences","language":"en","page":"448","source":"DOI.org (Crossref)","title":"Functional Gait Recovery after a Combination of Conventional Therapy and Overground Robot-Assisted Gait Training Is Not Associated with Significant Changes in Muscle Activation Pattern: An EMG Preliminary Study on Subjects Subacute Post Stroke","title-short":"Functional Gait Recovery after a Combination of Conventional Therapy and Overground Robot-Assisted Gait Training Is Not Associated with Significant Changes in Muscle Activation Pattern","volume":"11","author":[{"family":"Infarinato","given":"Francesco"},{"family":"Romano","given":"Paola"},{"family":"Goffredo","given":"Michela"},{"family":"Ottaviani","given":"Marco"},{"family":"Galafate","given":"Daniele"},{"family":"Gison","given":"Annalisa"},{"family":"Petruccelli","given":"Simone"},{"family":"Pournajaf","given":"Sanaz"},{"family":"Franceschini","given":"Marco"}],"issued":{"date-parts":[["2021",4,1]]}}}],"schema":"https://github.com/citation-style-language/schema/raw/master/csl-citation.json"} </w:instrText>
      </w:r>
      <w:r w:rsidR="00173DC9" w:rsidRPr="00AA6B44">
        <w:rPr>
          <w:rFonts w:ascii="Arial" w:hAnsi="Arial" w:cs="Arial"/>
        </w:rPr>
        <w:fldChar w:fldCharType="separate"/>
      </w:r>
      <w:r w:rsidR="00173DC9" w:rsidRPr="00AA6B44">
        <w:rPr>
          <w:rFonts w:ascii="Arial" w:hAnsi="Arial" w:cs="Arial"/>
          <w:kern w:val="0"/>
          <w:vertAlign w:val="superscript"/>
        </w:rPr>
        <w:t>2</w:t>
      </w:r>
      <w:r w:rsidR="00173DC9" w:rsidRPr="00AA6B44">
        <w:rPr>
          <w:rFonts w:ascii="Arial" w:hAnsi="Arial" w:cs="Arial"/>
        </w:rPr>
        <w:fldChar w:fldCharType="end"/>
      </w:r>
    </w:p>
    <w:p w14:paraId="19E35A3F" w14:textId="5ACB6C9C" w:rsidR="00CE3395" w:rsidRPr="003F048C" w:rsidRDefault="00CE3395" w:rsidP="006319C9">
      <w:pPr>
        <w:rPr>
          <w:rFonts w:ascii="Arial" w:hAnsi="Arial" w:cs="Arial"/>
        </w:rPr>
      </w:pPr>
      <w:r w:rsidRPr="003F048C">
        <w:rPr>
          <w:rFonts w:ascii="Arial" w:hAnsi="Arial" w:cs="Arial"/>
        </w:rPr>
        <w:t xml:space="preserve">Some studies demonstrated </w:t>
      </w:r>
      <w:r w:rsidR="009B6C15" w:rsidRPr="003F048C">
        <w:rPr>
          <w:rFonts w:ascii="Arial" w:hAnsi="Arial" w:cs="Arial"/>
        </w:rPr>
        <w:t xml:space="preserve">a </w:t>
      </w:r>
      <w:r w:rsidR="00E1599E" w:rsidRPr="003F048C">
        <w:rPr>
          <w:rFonts w:ascii="Arial" w:hAnsi="Arial" w:cs="Arial"/>
        </w:rPr>
        <w:t>different impact</w:t>
      </w:r>
      <w:r w:rsidRPr="003F048C">
        <w:rPr>
          <w:rFonts w:ascii="Arial" w:hAnsi="Arial" w:cs="Arial"/>
        </w:rPr>
        <w:t xml:space="preserve"> on trunk function resulting from using Ekso</w:t>
      </w:r>
      <w:r w:rsidR="00E1599E" w:rsidRPr="003F048C">
        <w:rPr>
          <w:rFonts w:ascii="Arial" w:hAnsi="Arial" w:cs="Arial"/>
        </w:rPr>
        <w:t xml:space="preserve"> in different </w:t>
      </w:r>
      <w:r w:rsidR="009B6C15" w:rsidRPr="003F048C">
        <w:rPr>
          <w:rFonts w:ascii="Arial" w:hAnsi="Arial" w:cs="Arial"/>
        </w:rPr>
        <w:t>chronicity</w:t>
      </w:r>
      <w:r w:rsidR="00A512FE" w:rsidRPr="003F048C">
        <w:rPr>
          <w:rFonts w:ascii="Arial" w:hAnsi="Arial" w:cs="Arial"/>
        </w:rPr>
        <w:t xml:space="preserve"> or impairment</w:t>
      </w:r>
      <w:r w:rsidR="009B6C15" w:rsidRPr="003F048C">
        <w:rPr>
          <w:rFonts w:ascii="Arial" w:hAnsi="Arial" w:cs="Arial"/>
        </w:rPr>
        <w:t xml:space="preserve"> of subjects</w:t>
      </w:r>
      <w:r w:rsidRPr="003F048C">
        <w:rPr>
          <w:rFonts w:ascii="Arial" w:hAnsi="Arial" w:cs="Arial"/>
        </w:rPr>
        <w:t xml:space="preserve">. </w:t>
      </w:r>
      <w:r w:rsidR="00F874CE" w:rsidRPr="003F048C">
        <w:rPr>
          <w:rFonts w:ascii="Arial" w:hAnsi="Arial" w:cs="Arial"/>
        </w:rPr>
        <w:t>In one study, 23 participants (12 subac</w:t>
      </w:r>
      <w:r w:rsidR="00350CA3" w:rsidRPr="003F048C">
        <w:rPr>
          <w:rFonts w:ascii="Arial" w:hAnsi="Arial" w:cs="Arial"/>
        </w:rPr>
        <w:t>ute, 11 chronic)</w:t>
      </w:r>
      <w:r w:rsidR="00D461C4" w:rsidRPr="003F048C">
        <w:rPr>
          <w:rFonts w:ascii="Arial" w:hAnsi="Arial" w:cs="Arial"/>
        </w:rPr>
        <w:t xml:space="preserve"> </w:t>
      </w:r>
      <w:r w:rsidR="00350CA3" w:rsidRPr="003F048C">
        <w:rPr>
          <w:rFonts w:ascii="Arial" w:hAnsi="Arial" w:cs="Arial"/>
        </w:rPr>
        <w:t>walked for 12 sessions scheduled 3 times per week</w:t>
      </w:r>
      <w:r w:rsidR="00D461C4" w:rsidRPr="003F048C">
        <w:rPr>
          <w:rFonts w:ascii="Arial" w:hAnsi="Arial" w:cs="Arial"/>
        </w:rPr>
        <w:t xml:space="preserve"> in Ekso.</w:t>
      </w:r>
      <w:r w:rsidR="003E3A36" w:rsidRPr="003F048C">
        <w:rPr>
          <w:rFonts w:ascii="Arial" w:hAnsi="Arial" w:cs="Arial"/>
        </w:rPr>
        <w:fldChar w:fldCharType="begin"/>
      </w:r>
      <w:r w:rsidR="00F64AAB">
        <w:rPr>
          <w:rFonts w:ascii="Arial" w:hAnsi="Arial" w:cs="Arial"/>
        </w:rPr>
        <w:instrText xml:space="preserve"> ADDIN ZOTERO_ITEM CSL_CITATION {"citationID":"1cAlYhKW","properties":{"formattedCitation":"\\super 3\\nosupersub{}","plainCitation":"3","noteIndex":0},"citationItems":[{"id":"6GIevlHR/MciUAFlv","uris":["http://zotero.org/users/14111572/items/A3ZUYMBW"],"itemData":{"id":46,"type":"article-journal","container-title":"European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3E3A36" w:rsidRPr="003F048C">
        <w:rPr>
          <w:rFonts w:ascii="Arial" w:hAnsi="Arial" w:cs="Arial"/>
        </w:rPr>
        <w:fldChar w:fldCharType="separate"/>
      </w:r>
      <w:r w:rsidR="009A5EC3" w:rsidRPr="003F048C">
        <w:rPr>
          <w:rFonts w:ascii="Arial" w:hAnsi="Arial" w:cs="Arial"/>
          <w:kern w:val="0"/>
          <w:vertAlign w:val="superscript"/>
        </w:rPr>
        <w:t>3</w:t>
      </w:r>
      <w:r w:rsidR="003E3A36" w:rsidRPr="003F048C">
        <w:rPr>
          <w:rFonts w:ascii="Arial" w:hAnsi="Arial" w:cs="Arial"/>
        </w:rPr>
        <w:fldChar w:fldCharType="end"/>
      </w:r>
      <w:r w:rsidR="004D02F5" w:rsidRPr="003F048C">
        <w:rPr>
          <w:rFonts w:ascii="Arial" w:hAnsi="Arial" w:cs="Arial"/>
        </w:rPr>
        <w:t xml:space="preserve"> In the subacute participants, while the median score for the TCT remained the same, there was </w:t>
      </w:r>
      <w:r w:rsidR="002D3E16" w:rsidRPr="003F048C">
        <w:rPr>
          <w:rFonts w:ascii="Arial" w:hAnsi="Arial" w:cs="Arial"/>
        </w:rPr>
        <w:t xml:space="preserve">a </w:t>
      </w:r>
      <w:r w:rsidR="004D02F5" w:rsidRPr="003F048C">
        <w:rPr>
          <w:rFonts w:ascii="Arial" w:hAnsi="Arial" w:cs="Arial"/>
        </w:rPr>
        <w:t>statistically significant change between baseline and midway point, as well as between baseline and end of study.</w:t>
      </w:r>
      <w:r w:rsidR="003E3A36" w:rsidRPr="003F048C">
        <w:rPr>
          <w:rFonts w:ascii="Arial" w:hAnsi="Arial" w:cs="Arial"/>
        </w:rPr>
        <w:fldChar w:fldCharType="begin"/>
      </w:r>
      <w:r w:rsidR="00F64AAB">
        <w:rPr>
          <w:rFonts w:ascii="Arial" w:hAnsi="Arial" w:cs="Arial"/>
        </w:rPr>
        <w:instrText xml:space="preserve"> ADDIN ZOTERO_ITEM CSL_CITATION {"citationID":"VrR5Wr9C","properties":{"formattedCitation":"\\super 3\\nosupersub{}","plainCitation":"3","noteIndex":0},"citationItems":[{"id":"6GIevlHR/MciUAFlv","uris":["http://zotero.org/users/14111572/items/A3ZUYMBW"],"itemData":{"id":46,"type":"article-journal","container-title":"European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3E3A36" w:rsidRPr="003F048C">
        <w:rPr>
          <w:rFonts w:ascii="Arial" w:hAnsi="Arial" w:cs="Arial"/>
        </w:rPr>
        <w:fldChar w:fldCharType="separate"/>
      </w:r>
      <w:r w:rsidR="009A5EC3" w:rsidRPr="003F048C">
        <w:rPr>
          <w:rFonts w:ascii="Arial" w:hAnsi="Arial" w:cs="Arial"/>
          <w:kern w:val="0"/>
          <w:vertAlign w:val="superscript"/>
        </w:rPr>
        <w:t>3</w:t>
      </w:r>
      <w:r w:rsidR="003E3A36" w:rsidRPr="003F048C">
        <w:rPr>
          <w:rFonts w:ascii="Arial" w:hAnsi="Arial" w:cs="Arial"/>
        </w:rPr>
        <w:fldChar w:fldCharType="end"/>
      </w:r>
      <w:r w:rsidR="009B6C15" w:rsidRPr="003F048C">
        <w:rPr>
          <w:rFonts w:ascii="Arial" w:hAnsi="Arial" w:cs="Arial"/>
        </w:rPr>
        <w:t xml:space="preserve"> However, there was no change noted in TCT for the patients with chronic CVA.</w:t>
      </w:r>
      <w:r w:rsidR="003E3A36" w:rsidRPr="003F048C">
        <w:rPr>
          <w:rFonts w:ascii="Arial" w:hAnsi="Arial" w:cs="Arial"/>
        </w:rPr>
        <w:fldChar w:fldCharType="begin"/>
      </w:r>
      <w:r w:rsidR="00F64AAB">
        <w:rPr>
          <w:rFonts w:ascii="Arial" w:hAnsi="Arial" w:cs="Arial"/>
        </w:rPr>
        <w:instrText xml:space="preserve"> ADDIN ZOTERO_ITEM CSL_CITATION {"citationID":"EHvko6MO","properties":{"formattedCitation":"\\super 3\\nosupersub{}","plainCitation":"3","noteIndex":0},"citationItems":[{"id":"6GIevlHR/MciUAFlv","uris":["http://zotero.org/users/14111572/items/A3ZUYMBW"],"itemData":{"id":46,"type":"article-journal","container-title":"European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3E3A36" w:rsidRPr="003F048C">
        <w:rPr>
          <w:rFonts w:ascii="Arial" w:hAnsi="Arial" w:cs="Arial"/>
        </w:rPr>
        <w:fldChar w:fldCharType="separate"/>
      </w:r>
      <w:r w:rsidR="009A5EC3" w:rsidRPr="003F048C">
        <w:rPr>
          <w:rFonts w:ascii="Arial" w:hAnsi="Arial" w:cs="Arial"/>
          <w:kern w:val="0"/>
          <w:vertAlign w:val="superscript"/>
        </w:rPr>
        <w:t>3</w:t>
      </w:r>
      <w:r w:rsidR="003E3A36" w:rsidRPr="003F048C">
        <w:rPr>
          <w:rFonts w:ascii="Arial" w:hAnsi="Arial" w:cs="Arial"/>
        </w:rPr>
        <w:fldChar w:fldCharType="end"/>
      </w:r>
      <w:r w:rsidR="00B634B0" w:rsidRPr="003F048C">
        <w:rPr>
          <w:rFonts w:ascii="Arial" w:hAnsi="Arial" w:cs="Arial"/>
        </w:rPr>
        <w:t xml:space="preserve"> Forty-</w:t>
      </w:r>
      <w:r w:rsidR="00A512FE" w:rsidRPr="003F048C">
        <w:rPr>
          <w:rFonts w:ascii="Arial" w:hAnsi="Arial" w:cs="Arial"/>
        </w:rPr>
        <w:t>six</w:t>
      </w:r>
      <w:r w:rsidR="00B634B0" w:rsidRPr="003F048C">
        <w:rPr>
          <w:rFonts w:ascii="Arial" w:hAnsi="Arial" w:cs="Arial"/>
        </w:rPr>
        <w:t xml:space="preserve"> subacute stroke patients </w:t>
      </w:r>
      <w:r w:rsidR="00DC3CAC" w:rsidRPr="003F048C">
        <w:rPr>
          <w:rFonts w:ascii="Arial" w:hAnsi="Arial" w:cs="Arial"/>
        </w:rPr>
        <w:t xml:space="preserve">were enrolled </w:t>
      </w:r>
      <w:r w:rsidR="00A512FE" w:rsidRPr="003F048C">
        <w:rPr>
          <w:rFonts w:ascii="Arial" w:hAnsi="Arial" w:cs="Arial"/>
        </w:rPr>
        <w:t>and</w:t>
      </w:r>
      <w:r w:rsidR="00DC3CAC" w:rsidRPr="003F048C">
        <w:rPr>
          <w:rFonts w:ascii="Arial" w:hAnsi="Arial" w:cs="Arial"/>
        </w:rPr>
        <w:t xml:space="preserve"> complete</w:t>
      </w:r>
      <w:r w:rsidR="00A512FE" w:rsidRPr="003F048C">
        <w:rPr>
          <w:rFonts w:ascii="Arial" w:hAnsi="Arial" w:cs="Arial"/>
        </w:rPr>
        <w:t>d</w:t>
      </w:r>
      <w:r w:rsidR="00DC3CAC" w:rsidRPr="003F048C">
        <w:rPr>
          <w:rFonts w:ascii="Arial" w:hAnsi="Arial" w:cs="Arial"/>
        </w:rPr>
        <w:t xml:space="preserve"> 15±2 sessions of Ekso walking offered 3-5 times per week.</w:t>
      </w:r>
      <w:r w:rsidR="00DC3CAC" w:rsidRPr="003F048C">
        <w:rPr>
          <w:rFonts w:ascii="Arial" w:hAnsi="Arial" w:cs="Arial"/>
        </w:rPr>
        <w:fldChar w:fldCharType="begin"/>
      </w:r>
      <w:r w:rsidR="00F64AAB">
        <w:rPr>
          <w:rFonts w:ascii="Arial" w:hAnsi="Arial" w:cs="Arial"/>
        </w:rPr>
        <w:instrText xml:space="preserve"> ADDIN ZOTERO_ITEM CSL_CITATION {"citationID":"fArMNEoS","properties":{"formattedCitation":"\\super 4\\nosupersub{}","plainCitation":"4","noteIndex":0},"citationItems":[{"id":"6GIevlHR/oUOZKSxc","uris":["http://zotero.org/users/14111572/items/Z5DQ8NZJ"],"itemData":{"id":45,"type":"article-journal","container-title":"European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DC3CAC" w:rsidRPr="003F048C">
        <w:rPr>
          <w:rFonts w:ascii="Arial" w:hAnsi="Arial" w:cs="Arial"/>
        </w:rPr>
        <w:fldChar w:fldCharType="separate"/>
      </w:r>
      <w:r w:rsidR="009A5EC3" w:rsidRPr="003F048C">
        <w:rPr>
          <w:rFonts w:ascii="Arial" w:hAnsi="Arial" w:cs="Arial"/>
          <w:kern w:val="0"/>
          <w:vertAlign w:val="superscript"/>
        </w:rPr>
        <w:t>4</w:t>
      </w:r>
      <w:r w:rsidR="00DC3CAC" w:rsidRPr="003F048C">
        <w:rPr>
          <w:rFonts w:ascii="Arial" w:hAnsi="Arial" w:cs="Arial"/>
        </w:rPr>
        <w:fldChar w:fldCharType="end"/>
      </w:r>
      <w:r w:rsidR="00C91281" w:rsidRPr="003F048C">
        <w:rPr>
          <w:rFonts w:ascii="Arial" w:hAnsi="Arial" w:cs="Arial"/>
        </w:rPr>
        <w:t xml:space="preserve"> </w:t>
      </w:r>
      <w:r w:rsidR="00A512FE" w:rsidRPr="003F048C">
        <w:rPr>
          <w:rFonts w:ascii="Arial" w:hAnsi="Arial" w:cs="Arial"/>
        </w:rPr>
        <w:t>At the initiation of the study, 32 patients were able to walk</w:t>
      </w:r>
      <w:r w:rsidR="00846B0B" w:rsidRPr="003F048C">
        <w:rPr>
          <w:rFonts w:ascii="Arial" w:hAnsi="Arial" w:cs="Arial"/>
        </w:rPr>
        <w:t xml:space="preserve"> independently</w:t>
      </w:r>
      <w:r w:rsidR="00A512FE" w:rsidRPr="003F048C">
        <w:rPr>
          <w:rFonts w:ascii="Arial" w:hAnsi="Arial" w:cs="Arial"/>
        </w:rPr>
        <w:t xml:space="preserve"> and 14 were not.</w:t>
      </w:r>
      <w:r w:rsidR="007B60C1" w:rsidRPr="00AA6B44">
        <w:rPr>
          <w:rFonts w:ascii="Arial" w:hAnsi="Arial" w:cs="Arial"/>
        </w:rPr>
        <w:fldChar w:fldCharType="begin"/>
      </w:r>
      <w:r w:rsidR="00F64AAB">
        <w:rPr>
          <w:rFonts w:ascii="Arial" w:hAnsi="Arial" w:cs="Arial"/>
        </w:rPr>
        <w:instrText xml:space="preserve"> ADDIN ZOTERO_ITEM CSL_CITATION {"citationID":"YOzSL7pa","properties":{"formattedCitation":"\\super 4\\nosupersub{}","plainCitation":"4","noteIndex":0},"citationItems":[{"id":"6GIevlHR/oUOZKSxc","uris":["http://zotero.org/users/14111572/items/Z5DQ8NZJ"],"itemData":{"id":45,"type":"article-journal","container-title":"European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7B60C1" w:rsidRPr="00AA6B44">
        <w:rPr>
          <w:rFonts w:ascii="Arial" w:hAnsi="Arial" w:cs="Arial"/>
        </w:rPr>
        <w:fldChar w:fldCharType="separate"/>
      </w:r>
      <w:r w:rsidR="007B60C1" w:rsidRPr="00AA6B44">
        <w:rPr>
          <w:rFonts w:ascii="Arial" w:hAnsi="Arial" w:cs="Arial"/>
          <w:kern w:val="0"/>
          <w:vertAlign w:val="superscript"/>
        </w:rPr>
        <w:t>4</w:t>
      </w:r>
      <w:r w:rsidR="007B60C1" w:rsidRPr="00AA6B44">
        <w:rPr>
          <w:rFonts w:ascii="Arial" w:hAnsi="Arial" w:cs="Arial"/>
        </w:rPr>
        <w:fldChar w:fldCharType="end"/>
      </w:r>
      <w:r w:rsidR="001928DF" w:rsidRPr="003F048C">
        <w:rPr>
          <w:rFonts w:ascii="Arial" w:hAnsi="Arial" w:cs="Arial"/>
        </w:rPr>
        <w:t xml:space="preserve"> In the overall sample, TCT improved from baseline to end of study</w:t>
      </w:r>
      <w:r w:rsidR="000B2D5E" w:rsidRPr="003F048C">
        <w:rPr>
          <w:rFonts w:ascii="Arial" w:hAnsi="Arial" w:cs="Arial"/>
        </w:rPr>
        <w:t xml:space="preserve"> (median 61 to 74)</w:t>
      </w:r>
      <w:r w:rsidR="001928DF" w:rsidRPr="003F048C">
        <w:rPr>
          <w:rFonts w:ascii="Arial" w:hAnsi="Arial" w:cs="Arial"/>
        </w:rPr>
        <w:t xml:space="preserve">, but this was largely due to </w:t>
      </w:r>
      <w:r w:rsidR="000E22C7">
        <w:rPr>
          <w:rFonts w:ascii="Arial" w:hAnsi="Arial" w:cs="Arial"/>
        </w:rPr>
        <w:t xml:space="preserve">the magnitude of </w:t>
      </w:r>
      <w:r w:rsidR="001928DF" w:rsidRPr="003F048C">
        <w:rPr>
          <w:rFonts w:ascii="Arial" w:hAnsi="Arial" w:cs="Arial"/>
        </w:rPr>
        <w:t>improvement seen in ambulant patients</w:t>
      </w:r>
      <w:r w:rsidR="000B2D5E" w:rsidRPr="003F048C">
        <w:rPr>
          <w:rFonts w:ascii="Arial" w:hAnsi="Arial" w:cs="Arial"/>
        </w:rPr>
        <w:t xml:space="preserve"> who improved from a median of 61 to 87</w:t>
      </w:r>
      <w:r w:rsidR="001928DF" w:rsidRPr="003F048C">
        <w:rPr>
          <w:rFonts w:ascii="Arial" w:hAnsi="Arial" w:cs="Arial"/>
        </w:rPr>
        <w:t>.</w:t>
      </w:r>
      <w:r w:rsidR="000B2D5E" w:rsidRPr="003F048C">
        <w:rPr>
          <w:rFonts w:ascii="Arial" w:hAnsi="Arial" w:cs="Arial"/>
        </w:rPr>
        <w:fldChar w:fldCharType="begin"/>
      </w:r>
      <w:r w:rsidR="00F64AAB">
        <w:rPr>
          <w:rFonts w:ascii="Arial" w:hAnsi="Arial" w:cs="Arial"/>
        </w:rPr>
        <w:instrText xml:space="preserve"> ADDIN ZOTERO_ITEM CSL_CITATION {"citationID":"r5E7yQzI","properties":{"formattedCitation":"\\super 4\\nosupersub{}","plainCitation":"4","noteIndex":0},"citationItems":[{"id":"6GIevlHR/oUOZKSxc","uris":["http://zotero.org/users/14111572/items/Z5DQ8NZJ"],"itemData":{"id":45,"type":"article-journal","container-title":"European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0B2D5E" w:rsidRPr="003F048C">
        <w:rPr>
          <w:rFonts w:ascii="Arial" w:hAnsi="Arial" w:cs="Arial"/>
        </w:rPr>
        <w:fldChar w:fldCharType="separate"/>
      </w:r>
      <w:r w:rsidR="009A5EC3" w:rsidRPr="003F048C">
        <w:rPr>
          <w:rFonts w:ascii="Arial" w:hAnsi="Arial" w:cs="Arial"/>
          <w:kern w:val="0"/>
          <w:vertAlign w:val="superscript"/>
        </w:rPr>
        <w:t>4</w:t>
      </w:r>
      <w:r w:rsidR="000B2D5E" w:rsidRPr="003F048C">
        <w:rPr>
          <w:rFonts w:ascii="Arial" w:hAnsi="Arial" w:cs="Arial"/>
        </w:rPr>
        <w:fldChar w:fldCharType="end"/>
      </w:r>
      <w:r w:rsidR="001928DF" w:rsidRPr="003F048C">
        <w:rPr>
          <w:rFonts w:ascii="Arial" w:hAnsi="Arial" w:cs="Arial"/>
        </w:rPr>
        <w:t xml:space="preserve"> Those </w:t>
      </w:r>
      <w:r w:rsidR="00531F4B" w:rsidRPr="003F048C">
        <w:rPr>
          <w:rFonts w:ascii="Arial" w:hAnsi="Arial" w:cs="Arial"/>
        </w:rPr>
        <w:t>who became ambulant and those who remained non-</w:t>
      </w:r>
      <w:r w:rsidR="009F0882" w:rsidRPr="003F048C">
        <w:rPr>
          <w:rFonts w:ascii="Arial" w:hAnsi="Arial" w:cs="Arial"/>
        </w:rPr>
        <w:t>ambulant</w:t>
      </w:r>
      <w:r w:rsidR="00531F4B" w:rsidRPr="003F048C">
        <w:rPr>
          <w:rFonts w:ascii="Arial" w:hAnsi="Arial" w:cs="Arial"/>
        </w:rPr>
        <w:t xml:space="preserve"> showed no change in TCT.</w:t>
      </w:r>
      <w:r w:rsidR="00531F4B" w:rsidRPr="003F048C">
        <w:rPr>
          <w:rFonts w:ascii="Arial" w:hAnsi="Arial" w:cs="Arial"/>
        </w:rPr>
        <w:fldChar w:fldCharType="begin"/>
      </w:r>
      <w:r w:rsidR="00F64AAB">
        <w:rPr>
          <w:rFonts w:ascii="Arial" w:hAnsi="Arial" w:cs="Arial"/>
        </w:rPr>
        <w:instrText xml:space="preserve"> ADDIN ZOTERO_ITEM CSL_CITATION {"citationID":"zDOwsD3G","properties":{"formattedCitation":"\\super 4\\nosupersub{}","plainCitation":"4","noteIndex":0},"citationItems":[{"id":"6GIevlHR/oUOZKSxc","uris":["http://zotero.org/users/14111572/items/Z5DQ8NZJ"],"itemData":{"id":45,"type":"article-journal","container-title":"European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531F4B" w:rsidRPr="003F048C">
        <w:rPr>
          <w:rFonts w:ascii="Arial" w:hAnsi="Arial" w:cs="Arial"/>
        </w:rPr>
        <w:fldChar w:fldCharType="separate"/>
      </w:r>
      <w:r w:rsidR="009A5EC3" w:rsidRPr="003F048C">
        <w:rPr>
          <w:rFonts w:ascii="Arial" w:hAnsi="Arial" w:cs="Arial"/>
          <w:kern w:val="0"/>
          <w:vertAlign w:val="superscript"/>
        </w:rPr>
        <w:t>4</w:t>
      </w:r>
      <w:r w:rsidR="00531F4B" w:rsidRPr="003F048C">
        <w:rPr>
          <w:rFonts w:ascii="Arial" w:hAnsi="Arial" w:cs="Arial"/>
        </w:rPr>
        <w:fldChar w:fldCharType="end"/>
      </w:r>
      <w:r w:rsidR="00A65970" w:rsidRPr="003F048C">
        <w:rPr>
          <w:rFonts w:ascii="Arial" w:hAnsi="Arial" w:cs="Arial"/>
        </w:rPr>
        <w:t xml:space="preserve"> This study also separated subjects based on motor impairment, and TCT did not increase significantly in those with severe motor impairment.</w:t>
      </w:r>
      <w:r w:rsidR="00A65970" w:rsidRPr="003F048C">
        <w:rPr>
          <w:rFonts w:ascii="Arial" w:hAnsi="Arial" w:cs="Arial"/>
        </w:rPr>
        <w:fldChar w:fldCharType="begin"/>
      </w:r>
      <w:r w:rsidR="00F64AAB">
        <w:rPr>
          <w:rFonts w:ascii="Arial" w:hAnsi="Arial" w:cs="Arial"/>
        </w:rPr>
        <w:instrText xml:space="preserve"> ADDIN ZOTERO_ITEM CSL_CITATION {"citationID":"q0jbdWGY","properties":{"formattedCitation":"\\super 4\\nosupersub{}","plainCitation":"4","noteIndex":0},"citationItems":[{"id":"6GIevlHR/oUOZKSxc","uris":["http://zotero.org/users/14111572/items/Z5DQ8NZJ"],"itemData":{"id":45,"type":"article-journal","container-title":"European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A65970" w:rsidRPr="003F048C">
        <w:rPr>
          <w:rFonts w:ascii="Arial" w:hAnsi="Arial" w:cs="Arial"/>
        </w:rPr>
        <w:fldChar w:fldCharType="separate"/>
      </w:r>
      <w:r w:rsidR="009A5EC3" w:rsidRPr="003F048C">
        <w:rPr>
          <w:rFonts w:ascii="Arial" w:hAnsi="Arial" w:cs="Arial"/>
          <w:kern w:val="0"/>
          <w:vertAlign w:val="superscript"/>
        </w:rPr>
        <w:t>4</w:t>
      </w:r>
      <w:r w:rsidR="00A65970" w:rsidRPr="003F048C">
        <w:rPr>
          <w:rFonts w:ascii="Arial" w:hAnsi="Arial" w:cs="Arial"/>
        </w:rPr>
        <w:fldChar w:fldCharType="end"/>
      </w:r>
    </w:p>
    <w:p w14:paraId="1F8D599E" w14:textId="77777777" w:rsidR="000E22C7" w:rsidRDefault="000E22C7">
      <w:pPr>
        <w:rPr>
          <w:rFonts w:ascii="Arial" w:hAnsi="Arial" w:cs="Arial"/>
          <w:i/>
          <w:iCs/>
          <w:sz w:val="28"/>
          <w:szCs w:val="28"/>
          <w:u w:val="single"/>
        </w:rPr>
      </w:pPr>
      <w:r>
        <w:rPr>
          <w:rFonts w:ascii="Arial" w:hAnsi="Arial" w:cs="Arial"/>
          <w:i/>
          <w:iCs/>
          <w:sz w:val="28"/>
          <w:szCs w:val="28"/>
          <w:u w:val="single"/>
        </w:rPr>
        <w:br w:type="page"/>
      </w:r>
    </w:p>
    <w:p w14:paraId="3A0950F9" w14:textId="066D060A" w:rsidR="00E57F0E" w:rsidRPr="003F048C" w:rsidRDefault="00E57F0E" w:rsidP="00E57F0E">
      <w:pPr>
        <w:rPr>
          <w:rFonts w:ascii="Arial" w:hAnsi="Arial" w:cs="Arial"/>
          <w:i/>
          <w:iCs/>
          <w:sz w:val="28"/>
          <w:szCs w:val="28"/>
          <w:u w:val="single"/>
        </w:rPr>
      </w:pPr>
      <w:r w:rsidRPr="003F048C">
        <w:rPr>
          <w:rFonts w:ascii="Arial" w:hAnsi="Arial" w:cs="Arial"/>
          <w:i/>
          <w:iCs/>
          <w:sz w:val="28"/>
          <w:szCs w:val="28"/>
          <w:u w:val="single"/>
        </w:rPr>
        <w:lastRenderedPageBreak/>
        <w:t>Spinal Cord Injury (SCI)</w:t>
      </w:r>
    </w:p>
    <w:p w14:paraId="12744191" w14:textId="77DFDB45" w:rsidR="00E57F0E" w:rsidRPr="003F048C" w:rsidRDefault="00E57F0E" w:rsidP="00E57F0E">
      <w:pPr>
        <w:rPr>
          <w:rFonts w:ascii="Arial" w:hAnsi="Arial" w:cs="Arial"/>
        </w:rPr>
      </w:pPr>
      <w:r w:rsidRPr="003F048C">
        <w:rPr>
          <w:rFonts w:ascii="Arial" w:hAnsi="Arial" w:cs="Arial"/>
        </w:rPr>
        <w:t>T</w:t>
      </w:r>
      <w:r w:rsidR="006438CF" w:rsidRPr="003F048C">
        <w:rPr>
          <w:rFonts w:ascii="Arial" w:hAnsi="Arial" w:cs="Arial"/>
        </w:rPr>
        <w:t>he single article looking at trunk function includes only 8 participants</w:t>
      </w:r>
      <w:r w:rsidR="00DE3DC8" w:rsidRPr="003F048C">
        <w:rPr>
          <w:rFonts w:ascii="Arial" w:hAnsi="Arial" w:cs="Arial"/>
        </w:rPr>
        <w:t xml:space="preserve"> with chronic motor-complete paraplegia.</w:t>
      </w:r>
      <w:r w:rsidR="003C5254" w:rsidRPr="003F048C">
        <w:rPr>
          <w:rFonts w:ascii="Arial" w:hAnsi="Arial" w:cs="Arial"/>
        </w:rPr>
        <w:fldChar w:fldCharType="begin"/>
      </w:r>
      <w:r w:rsidR="00F64AAB">
        <w:rPr>
          <w:rFonts w:ascii="Arial" w:hAnsi="Arial" w:cs="Arial"/>
        </w:rPr>
        <w:instrText xml:space="preserve"> ADDIN ZOTERO_ITEM CSL_CITATION {"citationID":"Chz0uPgS","properties":{"formattedCitation":"\\super 5\\nosupersub{}","plainCitation":"5","noteIndex":0},"citationItems":[{"id":"6GIevlHR/54sc6t8R","uris":["http://zotero.org/users/14111572/items/5JF5XTLX"],"itemData":{"id":371,"type":"article-journal","abstract":"BACKGROUND: The trunk muscles are critical for postural control. Recent neurophysiological studies have revealed sparing of trunk muscle function in individuals with spinal cord injury (SCI) classified with thoracic or cervical motor-complete injuries. These findings raise the possibility for recruiting and retraining this spared trunk function through rehabilitation. Robotic gait training devices may provide a means to promote trunk muscle activation. Thus, the objective of this study was to characterize and compare the activation of the trunk muscles during walking with two robotic gait training devices (Ekso and Lokomat) in people with high thoracic motor-complete SCI.\nMETHODS: Participants with chronic motor-complete paraplegia performed 3 speed-matched walking conditions: Lokomat-assisted walking, Ekso-assisted walking overground, and Ekso-assisted walking on a treadmill. Surface electromyography (EMG) signals were recorded bilaterally from the rectus abdominis (RA), external oblique (EO), and erector spinae (ES) muscles.\nRESULTS: Greater recruitment of trunk muscle EMG was elicited with Ekso-assisted walking compared to the Lokomat. Similar levels of trunk EMG activation were observed between Ekso overground and Ekso on the treadmill, indicating that differences between Ekso and Lokomat could not be attributed to the use of a hand-held gait aid. The level of trunk EMG activation during Lokomat walking was not different than that recorded during quiescent supine lying.\nCONCLUSIONS: Ekso-assisted walking elicits greater activation of trunk muscles compared to Lokomat-assisted walking, even after controlling for the use of hand-held assistive devices. The requirement of the Ekso for lateral weight-shifting in order to activate each step could lead to better postural muscle activation.","container-title":"Journal of Neuroengineering and Rehabilitation","DOI":"10.1186/s12984-018-0453-0","ISSN":"1743-0003","issue":"1","journalAbbreviation":"J Neuroeng Rehabil","language":"eng","note":"PMID: 30458839\nPMCID: PMC6245830","page":"109","source":"PubMed","title":"Overground walking with a robotic exoskeleton elicits trunk muscle activity in people with high-thoracic motor-complete spinal cord injury","volume":"15","author":[{"family":"Alamro","given":"Raed A."},{"family":"Chisholm","given":"Amanda E."},{"family":"Williams","given":"Alison M. M."},{"family":"Carpenter","given":"Mark G."},{"family":"Lam","given":"Tania"}],"issued":{"date-parts":[["2018",11,20]]}}}],"schema":"https://github.com/citation-style-language/schema/raw/master/csl-citation.json"} </w:instrText>
      </w:r>
      <w:r w:rsidR="003C5254" w:rsidRPr="003F048C">
        <w:rPr>
          <w:rFonts w:ascii="Arial" w:hAnsi="Arial" w:cs="Arial"/>
        </w:rPr>
        <w:fldChar w:fldCharType="separate"/>
      </w:r>
      <w:r w:rsidR="009A5EC3" w:rsidRPr="003F048C">
        <w:rPr>
          <w:rFonts w:ascii="Arial" w:hAnsi="Arial" w:cs="Arial"/>
          <w:kern w:val="0"/>
          <w:vertAlign w:val="superscript"/>
        </w:rPr>
        <w:t>5</w:t>
      </w:r>
      <w:r w:rsidR="003C5254" w:rsidRPr="003F048C">
        <w:rPr>
          <w:rFonts w:ascii="Arial" w:hAnsi="Arial" w:cs="Arial"/>
        </w:rPr>
        <w:fldChar w:fldCharType="end"/>
      </w:r>
      <w:r w:rsidR="00DE3DC8" w:rsidRPr="003F048C">
        <w:rPr>
          <w:rFonts w:ascii="Arial" w:hAnsi="Arial" w:cs="Arial"/>
        </w:rPr>
        <w:t xml:space="preserve"> </w:t>
      </w:r>
      <w:r w:rsidR="009072DF" w:rsidRPr="003F048C">
        <w:rPr>
          <w:rFonts w:ascii="Arial" w:hAnsi="Arial" w:cs="Arial"/>
        </w:rPr>
        <w:t xml:space="preserve">Each participant </w:t>
      </w:r>
      <w:r w:rsidR="00CC7FB6" w:rsidRPr="003F048C">
        <w:rPr>
          <w:rFonts w:ascii="Arial" w:hAnsi="Arial" w:cs="Arial"/>
        </w:rPr>
        <w:t xml:space="preserve">walked </w:t>
      </w:r>
      <w:r w:rsidR="005D01F4" w:rsidRPr="003F048C">
        <w:rPr>
          <w:rFonts w:ascii="Arial" w:hAnsi="Arial" w:cs="Arial"/>
        </w:rPr>
        <w:t>in three conditions at the same speed: Ekso assisted walking overgroun</w:t>
      </w:r>
      <w:r w:rsidR="004659C4" w:rsidRPr="003F048C">
        <w:rPr>
          <w:rFonts w:ascii="Arial" w:hAnsi="Arial" w:cs="Arial"/>
        </w:rPr>
        <w:t>d</w:t>
      </w:r>
      <w:r w:rsidR="005D01F4" w:rsidRPr="003F048C">
        <w:rPr>
          <w:rFonts w:ascii="Arial" w:hAnsi="Arial" w:cs="Arial"/>
        </w:rPr>
        <w:t>, Ekso assisted walking on a treadmill, and Lokomat</w:t>
      </w:r>
      <w:r w:rsidR="004659C4" w:rsidRPr="003F048C">
        <w:rPr>
          <w:rFonts w:ascii="Arial" w:hAnsi="Arial" w:cs="Arial"/>
        </w:rPr>
        <w:t xml:space="preserve"> assisted walking, which is a treadmill based robotic system.</w:t>
      </w:r>
      <w:r w:rsidR="003C5254" w:rsidRPr="003F048C">
        <w:rPr>
          <w:rFonts w:ascii="Arial" w:hAnsi="Arial" w:cs="Arial"/>
        </w:rPr>
        <w:fldChar w:fldCharType="begin"/>
      </w:r>
      <w:r w:rsidR="00F64AAB">
        <w:rPr>
          <w:rFonts w:ascii="Arial" w:hAnsi="Arial" w:cs="Arial"/>
        </w:rPr>
        <w:instrText xml:space="preserve"> ADDIN ZOTERO_ITEM CSL_CITATION {"citationID":"eu8Nrcd5","properties":{"formattedCitation":"\\super 5\\nosupersub{}","plainCitation":"5","noteIndex":0},"citationItems":[{"id":"6GIevlHR/54sc6t8R","uris":["http://zotero.org/users/14111572/items/5JF5XTLX"],"itemData":{"id":371,"type":"article-journal","abstract":"BACKGROUND: The trunk muscles are critical for postural control. Recent neurophysiological studies have revealed sparing of trunk muscle function in individuals with spinal cord injury (SCI) classified with thoracic or cervical motor-complete injuries. These findings raise the possibility for recruiting and retraining this spared trunk function through rehabilitation. Robotic gait training devices may provide a means to promote trunk muscle activation. Thus, the objective of this study was to characterize and compare the activation of the trunk muscles during walking with two robotic gait training devices (Ekso and Lokomat) in people with high thoracic motor-complete SCI.\nMETHODS: Participants with chronic motor-complete paraplegia performed 3 speed-matched walking conditions: Lokomat-assisted walking, Ekso-assisted walking overground, and Ekso-assisted walking on a treadmill. Surface electromyography (EMG) signals were recorded bilaterally from the rectus abdominis (RA), external oblique (EO), and erector spinae (ES) muscles.\nRESULTS: Greater recruitment of trunk muscle EMG was elicited with Ekso-assisted walking compared to the Lokomat. Similar levels of trunk EMG activation were observed between Ekso overground and Ekso on the treadmill, indicating that differences between Ekso and Lokomat could not be attributed to the use of a hand-held gait aid. The level of trunk EMG activation during Lokomat walking was not different than that recorded during quiescent supine lying.\nCONCLUSIONS: Ekso-assisted walking elicits greater activation of trunk muscles compared to Lokomat-assisted walking, even after controlling for the use of hand-held assistive devices. The requirement of the Ekso for lateral weight-shifting in order to activate each step could lead to better postural muscle activation.","container-title":"Journal of Neuroengineering and Rehabilitation","DOI":"10.1186/s12984-018-0453-0","ISSN":"1743-0003","issue":"1","journalAbbreviation":"J Neuroeng Rehabil","language":"eng","note":"PMID: 30458839\nPMCID: PMC6245830","page":"109","source":"PubMed","title":"Overground walking with a robotic exoskeleton elicits trunk muscle activity in people with high-thoracic motor-complete spinal cord injury","volume":"15","author":[{"family":"Alamro","given":"Raed A."},{"family":"Chisholm","given":"Amanda E."},{"family":"Williams","given":"Alison M. M."},{"family":"Carpenter","given":"Mark G."},{"family":"Lam","given":"Tania"}],"issued":{"date-parts":[["2018",11,20]]}}}],"schema":"https://github.com/citation-style-language/schema/raw/master/csl-citation.json"} </w:instrText>
      </w:r>
      <w:r w:rsidR="003C5254" w:rsidRPr="003F048C">
        <w:rPr>
          <w:rFonts w:ascii="Arial" w:hAnsi="Arial" w:cs="Arial"/>
        </w:rPr>
        <w:fldChar w:fldCharType="separate"/>
      </w:r>
      <w:r w:rsidR="009A5EC3" w:rsidRPr="003F048C">
        <w:rPr>
          <w:rFonts w:ascii="Arial" w:hAnsi="Arial" w:cs="Arial"/>
          <w:kern w:val="0"/>
          <w:vertAlign w:val="superscript"/>
        </w:rPr>
        <w:t>5</w:t>
      </w:r>
      <w:r w:rsidR="003C5254" w:rsidRPr="003F048C">
        <w:rPr>
          <w:rFonts w:ascii="Arial" w:hAnsi="Arial" w:cs="Arial"/>
        </w:rPr>
        <w:fldChar w:fldCharType="end"/>
      </w:r>
      <w:r w:rsidR="004659C4" w:rsidRPr="003F048C">
        <w:rPr>
          <w:rFonts w:ascii="Arial" w:hAnsi="Arial" w:cs="Arial"/>
        </w:rPr>
        <w:t xml:space="preserve"> During each condition, EMG signals were recorded bilaterally </w:t>
      </w:r>
      <w:r w:rsidR="0057390F" w:rsidRPr="003F048C">
        <w:rPr>
          <w:rFonts w:ascii="Arial" w:hAnsi="Arial" w:cs="Arial"/>
        </w:rPr>
        <w:t>on the trunk.</w:t>
      </w:r>
      <w:r w:rsidR="003C5254" w:rsidRPr="003F048C">
        <w:rPr>
          <w:rFonts w:ascii="Arial" w:hAnsi="Arial" w:cs="Arial"/>
        </w:rPr>
        <w:fldChar w:fldCharType="begin"/>
      </w:r>
      <w:r w:rsidR="00F64AAB">
        <w:rPr>
          <w:rFonts w:ascii="Arial" w:hAnsi="Arial" w:cs="Arial"/>
        </w:rPr>
        <w:instrText xml:space="preserve"> ADDIN ZOTERO_ITEM CSL_CITATION {"citationID":"tE4aKs8q","properties":{"formattedCitation":"\\super 5\\nosupersub{}","plainCitation":"5","noteIndex":0},"citationItems":[{"id":"6GIevlHR/54sc6t8R","uris":["http://zotero.org/users/14111572/items/5JF5XTLX"],"itemData":{"id":371,"type":"article-journal","abstract":"BACKGROUND: The trunk muscles are critical for postural control. Recent neurophysiological studies have revealed sparing of trunk muscle function in individuals with spinal cord injury (SCI) classified with thoracic or cervical motor-complete injuries. These findings raise the possibility for recruiting and retraining this spared trunk function through rehabilitation. Robotic gait training devices may provide a means to promote trunk muscle activation. Thus, the objective of this study was to characterize and compare the activation of the trunk muscles during walking with two robotic gait training devices (Ekso and Lokomat) in people with high thoracic motor-complete SCI.\nMETHODS: Participants with chronic motor-complete paraplegia performed 3 speed-matched walking conditions: Lokomat-assisted walking, Ekso-assisted walking overground, and Ekso-assisted walking on a treadmill. Surface electromyography (EMG) signals were recorded bilaterally from the rectus abdominis (RA), external oblique (EO), and erector spinae (ES) muscles.\nRESULTS: Greater recruitment of trunk muscle EMG was elicited with Ekso-assisted walking compared to the Lokomat. Similar levels of trunk EMG activation were observed between Ekso overground and Ekso on the treadmill, indicating that differences between Ekso and Lokomat could not be attributed to the use of a hand-held gait aid. The level of trunk EMG activation during Lokomat walking was not different than that recorded during quiescent supine lying.\nCONCLUSIONS: Ekso-assisted walking elicits greater activation of trunk muscles compared to Lokomat-assisted walking, even after controlling for the use of hand-held assistive devices. The requirement of the Ekso for lateral weight-shifting in order to activate each step could lead to better postural muscle activation.","container-title":"Journal of Neuroengineering and Rehabilitation","DOI":"10.1186/s12984-018-0453-0","ISSN":"1743-0003","issue":"1","journalAbbreviation":"J Neuroeng Rehabil","language":"eng","note":"PMID: 30458839\nPMCID: PMC6245830","page":"109","source":"PubMed","title":"Overground walking with a robotic exoskeleton elicits trunk muscle activity in people with high-thoracic motor-complete spinal cord injury","volume":"15","author":[{"family":"Alamro","given":"Raed A."},{"family":"Chisholm","given":"Amanda E."},{"family":"Williams","given":"Alison M. M."},{"family":"Carpenter","given":"Mark G."},{"family":"Lam","given":"Tania"}],"issued":{"date-parts":[["2018",11,20]]}}}],"schema":"https://github.com/citation-style-language/schema/raw/master/csl-citation.json"} </w:instrText>
      </w:r>
      <w:r w:rsidR="003C5254" w:rsidRPr="003F048C">
        <w:rPr>
          <w:rFonts w:ascii="Arial" w:hAnsi="Arial" w:cs="Arial"/>
        </w:rPr>
        <w:fldChar w:fldCharType="separate"/>
      </w:r>
      <w:r w:rsidR="009A5EC3" w:rsidRPr="003F048C">
        <w:rPr>
          <w:rFonts w:ascii="Arial" w:hAnsi="Arial" w:cs="Arial"/>
          <w:kern w:val="0"/>
          <w:vertAlign w:val="superscript"/>
        </w:rPr>
        <w:t>5</w:t>
      </w:r>
      <w:r w:rsidR="003C5254" w:rsidRPr="003F048C">
        <w:rPr>
          <w:rFonts w:ascii="Arial" w:hAnsi="Arial" w:cs="Arial"/>
        </w:rPr>
        <w:fldChar w:fldCharType="end"/>
      </w:r>
      <w:r w:rsidR="009E26E5" w:rsidRPr="003F048C">
        <w:rPr>
          <w:rFonts w:ascii="Arial" w:hAnsi="Arial" w:cs="Arial"/>
        </w:rPr>
        <w:t xml:space="preserve"> Results demonstrated greater recruitment of t</w:t>
      </w:r>
      <w:r w:rsidR="00F94618" w:rsidRPr="003F048C">
        <w:rPr>
          <w:rFonts w:ascii="Arial" w:hAnsi="Arial" w:cs="Arial"/>
        </w:rPr>
        <w:t>runk muscle EMG elicited with Ekso walking compared to Lokomat</w:t>
      </w:r>
      <w:r w:rsidR="006558A9" w:rsidRPr="003F048C">
        <w:rPr>
          <w:rFonts w:ascii="Arial" w:hAnsi="Arial" w:cs="Arial"/>
        </w:rPr>
        <w:t>.</w:t>
      </w:r>
      <w:r w:rsidR="00AA768B" w:rsidRPr="003F048C">
        <w:rPr>
          <w:rFonts w:ascii="Arial" w:hAnsi="Arial" w:cs="Arial"/>
        </w:rPr>
        <w:fldChar w:fldCharType="begin"/>
      </w:r>
      <w:r w:rsidR="00F64AAB">
        <w:rPr>
          <w:rFonts w:ascii="Arial" w:hAnsi="Arial" w:cs="Arial"/>
        </w:rPr>
        <w:instrText xml:space="preserve"> ADDIN ZOTERO_ITEM CSL_CITATION {"citationID":"Z7T33dUr","properties":{"formattedCitation":"\\super 5\\nosupersub{}","plainCitation":"5","noteIndex":0},"citationItems":[{"id":"6GIevlHR/54sc6t8R","uris":["http://zotero.org/users/14111572/items/5JF5XTLX"],"itemData":{"id":371,"type":"article-journal","abstract":"BACKGROUND: The trunk muscles are critical for postural control. Recent neurophysiological studies have revealed sparing of trunk muscle function in individuals with spinal cord injury (SCI) classified with thoracic or cervical motor-complete injuries. These findings raise the possibility for recruiting and retraining this spared trunk function through rehabilitation. Robotic gait training devices may provide a means to promote trunk muscle activation. Thus, the objective of this study was to characterize and compare the activation of the trunk muscles during walking with two robotic gait training devices (Ekso and Lokomat) in people with high thoracic motor-complete SCI.\nMETHODS: Participants with chronic motor-complete paraplegia performed 3 speed-matched walking conditions: Lokomat-assisted walking, Ekso-assisted walking overground, and Ekso-assisted walking on a treadmill. Surface electromyography (EMG) signals were recorded bilaterally from the rectus abdominis (RA), external oblique (EO), and erector spinae (ES) muscles.\nRESULTS: Greater recruitment of trunk muscle EMG was elicited with Ekso-assisted walking compared to the Lokomat. Similar levels of trunk EMG activation were observed between Ekso overground and Ekso on the treadmill, indicating that differences between Ekso and Lokomat could not be attributed to the use of a hand-held gait aid. The level of trunk EMG activation during Lokomat walking was not different than that recorded during quiescent supine lying.\nCONCLUSIONS: Ekso-assisted walking elicits greater activation of trunk muscles compared to Lokomat-assisted walking, even after controlling for the use of hand-held assistive devices. The requirement of the Ekso for lateral weight-shifting in order to activate each step could lead to better postural muscle activation.","container-title":"Journal of Neuroengineering and Rehabilitation","DOI":"10.1186/s12984-018-0453-0","ISSN":"1743-0003","issue":"1","journalAbbreviation":"J Neuroeng Rehabil","language":"eng","note":"PMID: 30458839\nPMCID: PMC6245830","page":"109","source":"PubMed","title":"Overground walking with a robotic exoskeleton elicits trunk muscle activity in people with high-thoracic motor-complete spinal cord injury","volume":"15","author":[{"family":"Alamro","given":"Raed A."},{"family":"Chisholm","given":"Amanda E."},{"family":"Williams","given":"Alison M. M."},{"family":"Carpenter","given":"Mark G."},{"family":"Lam","given":"Tania"}],"issued":{"date-parts":[["2018",11,20]]}}}],"schema":"https://github.com/citation-style-language/schema/raw/master/csl-citation.json"} </w:instrText>
      </w:r>
      <w:r w:rsidR="00AA768B" w:rsidRPr="003F048C">
        <w:rPr>
          <w:rFonts w:ascii="Arial" w:hAnsi="Arial" w:cs="Arial"/>
        </w:rPr>
        <w:fldChar w:fldCharType="separate"/>
      </w:r>
      <w:r w:rsidR="00AA768B" w:rsidRPr="003F048C">
        <w:rPr>
          <w:rFonts w:ascii="Arial" w:hAnsi="Arial" w:cs="Arial"/>
          <w:kern w:val="0"/>
          <w:vertAlign w:val="superscript"/>
        </w:rPr>
        <w:t>5</w:t>
      </w:r>
      <w:r w:rsidR="00AA768B" w:rsidRPr="003F048C">
        <w:rPr>
          <w:rFonts w:ascii="Arial" w:hAnsi="Arial" w:cs="Arial"/>
        </w:rPr>
        <w:fldChar w:fldCharType="end"/>
      </w:r>
      <w:r w:rsidR="00F94618" w:rsidRPr="003F048C">
        <w:rPr>
          <w:rFonts w:ascii="Arial" w:hAnsi="Arial" w:cs="Arial"/>
        </w:rPr>
        <w:t xml:space="preserve"> </w:t>
      </w:r>
      <w:r w:rsidR="0027295B" w:rsidRPr="003F048C">
        <w:rPr>
          <w:rFonts w:ascii="Arial" w:hAnsi="Arial" w:cs="Arial"/>
        </w:rPr>
        <w:t>It was also found that o</w:t>
      </w:r>
      <w:r w:rsidR="00E302BD" w:rsidRPr="003F048C">
        <w:rPr>
          <w:rFonts w:ascii="Arial" w:hAnsi="Arial" w:cs="Arial"/>
        </w:rPr>
        <w:t>utcomes in</w:t>
      </w:r>
      <w:r w:rsidR="00F94618" w:rsidRPr="003F048C">
        <w:rPr>
          <w:rFonts w:ascii="Arial" w:hAnsi="Arial" w:cs="Arial"/>
        </w:rPr>
        <w:t xml:space="preserve"> Ekso were similar when walking overground and on a treadmill, indicating that </w:t>
      </w:r>
      <w:r w:rsidR="008839F2" w:rsidRPr="003F048C">
        <w:rPr>
          <w:rFonts w:ascii="Arial" w:hAnsi="Arial" w:cs="Arial"/>
        </w:rPr>
        <w:t>using an assistive device was not the cause for the differences i</w:t>
      </w:r>
      <w:r w:rsidR="00D17889" w:rsidRPr="003F048C">
        <w:rPr>
          <w:rFonts w:ascii="Arial" w:hAnsi="Arial" w:cs="Arial"/>
        </w:rPr>
        <w:t>n muscle activation.</w:t>
      </w:r>
      <w:r w:rsidR="003C5254" w:rsidRPr="003F048C">
        <w:rPr>
          <w:rFonts w:ascii="Arial" w:hAnsi="Arial" w:cs="Arial"/>
        </w:rPr>
        <w:fldChar w:fldCharType="begin"/>
      </w:r>
      <w:r w:rsidR="00F64AAB">
        <w:rPr>
          <w:rFonts w:ascii="Arial" w:hAnsi="Arial" w:cs="Arial"/>
        </w:rPr>
        <w:instrText xml:space="preserve"> ADDIN ZOTERO_ITEM CSL_CITATION {"citationID":"r5VnkGG4","properties":{"formattedCitation":"\\super 5\\nosupersub{}","plainCitation":"5","noteIndex":0},"citationItems":[{"id":"6GIevlHR/54sc6t8R","uris":["http://zotero.org/users/14111572/items/5JF5XTLX"],"itemData":{"id":371,"type":"article-journal","abstract":"BACKGROUND: The trunk muscles are critical for postural control. Recent neurophysiological studies have revealed sparing of trunk muscle function in individuals with spinal cord injury (SCI) classified with thoracic or cervical motor-complete injuries. These findings raise the possibility for recruiting and retraining this spared trunk function through rehabilitation. Robotic gait training devices may provide a means to promote trunk muscle activation. Thus, the objective of this study was to characterize and compare the activation of the trunk muscles during walking with two robotic gait training devices (Ekso and Lokomat) in people with high thoracic motor-complete SCI.\nMETHODS: Participants with chronic motor-complete paraplegia performed 3 speed-matched walking conditions: Lokomat-assisted walking, Ekso-assisted walking overground, and Ekso-assisted walking on a treadmill. Surface electromyography (EMG) signals were recorded bilaterally from the rectus abdominis (RA), external oblique (EO), and erector spinae (ES) muscles.\nRESULTS: Greater recruitment of trunk muscle EMG was elicited with Ekso-assisted walking compared to the Lokomat. Similar levels of trunk EMG activation were observed between Ekso overground and Ekso on the treadmill, indicating that differences between Ekso and Lokomat could not be attributed to the use of a hand-held gait aid. The level of trunk EMG activation during Lokomat walking was not different than that recorded during quiescent supine lying.\nCONCLUSIONS: Ekso-assisted walking elicits greater activation of trunk muscles compared to Lokomat-assisted walking, even after controlling for the use of hand-held assistive devices. The requirement of the Ekso for lateral weight-shifting in order to activate each step could lead to better postural muscle activation.","container-title":"Journal of Neuroengineering and Rehabilitation","DOI":"10.1186/s12984-018-0453-0","ISSN":"1743-0003","issue":"1","journalAbbreviation":"J Neuroeng Rehabil","language":"eng","note":"PMID: 30458839\nPMCID: PMC6245830","page":"109","source":"PubMed","title":"Overground walking with a robotic exoskeleton elicits trunk muscle activity in people with high-thoracic motor-complete spinal cord injury","volume":"15","author":[{"family":"Alamro","given":"Raed A."},{"family":"Chisholm","given":"Amanda E."},{"family":"Williams","given":"Alison M. M."},{"family":"Carpenter","given":"Mark G."},{"family":"Lam","given":"Tania"}],"issued":{"date-parts":[["2018",11,20]]}}}],"schema":"https://github.com/citation-style-language/schema/raw/master/csl-citation.json"} </w:instrText>
      </w:r>
      <w:r w:rsidR="003C5254" w:rsidRPr="003F048C">
        <w:rPr>
          <w:rFonts w:ascii="Arial" w:hAnsi="Arial" w:cs="Arial"/>
        </w:rPr>
        <w:fldChar w:fldCharType="separate"/>
      </w:r>
      <w:r w:rsidR="009A5EC3" w:rsidRPr="003F048C">
        <w:rPr>
          <w:rFonts w:ascii="Arial" w:hAnsi="Arial" w:cs="Arial"/>
          <w:kern w:val="0"/>
          <w:vertAlign w:val="superscript"/>
        </w:rPr>
        <w:t>5</w:t>
      </w:r>
      <w:r w:rsidR="003C5254" w:rsidRPr="003F048C">
        <w:rPr>
          <w:rFonts w:ascii="Arial" w:hAnsi="Arial" w:cs="Arial"/>
        </w:rPr>
        <w:fldChar w:fldCharType="end"/>
      </w:r>
      <w:r w:rsidR="006F3060" w:rsidRPr="003F048C">
        <w:rPr>
          <w:rFonts w:ascii="Arial" w:hAnsi="Arial" w:cs="Arial"/>
        </w:rPr>
        <w:t xml:space="preserve"> Trunk muscle activation patterns during Ekso walking were comparable to EMG patterns seen in able-bodied subjects while walking on a treadmill.</w:t>
      </w:r>
      <w:r w:rsidR="002F42D9" w:rsidRPr="003F048C">
        <w:rPr>
          <w:rFonts w:ascii="Arial" w:hAnsi="Arial" w:cs="Arial"/>
        </w:rPr>
        <w:fldChar w:fldCharType="begin"/>
      </w:r>
      <w:r w:rsidR="00F64AAB">
        <w:rPr>
          <w:rFonts w:ascii="Arial" w:hAnsi="Arial" w:cs="Arial"/>
        </w:rPr>
        <w:instrText xml:space="preserve"> ADDIN ZOTERO_ITEM CSL_CITATION {"citationID":"uqN9CmxN","properties":{"formattedCitation":"\\super 5\\nosupersub{}","plainCitation":"5","noteIndex":0},"citationItems":[{"id":"6GIevlHR/54sc6t8R","uris":["http://zotero.org/users/14111572/items/5JF5XTLX"],"itemData":{"id":371,"type":"article-journal","abstract":"BACKGROUND: The trunk muscles are critical for postural control. Recent neurophysiological studies have revealed sparing of trunk muscle function in individuals with spinal cord injury (SCI) classified with thoracic or cervical motor-complete injuries. These findings raise the possibility for recruiting and retraining this spared trunk function through rehabilitation. Robotic gait training devices may provide a means to promote trunk muscle activation. Thus, the objective of this study was to characterize and compare the activation of the trunk muscles during walking with two robotic gait training devices (Ekso and Lokomat) in people with high thoracic motor-complete SCI.\nMETHODS: Participants with chronic motor-complete paraplegia performed 3 speed-matched walking conditions: Lokomat-assisted walking, Ekso-assisted walking overground, and Ekso-assisted walking on a treadmill. Surface electromyography (EMG) signals were recorded bilaterally from the rectus abdominis (RA), external oblique (EO), and erector spinae (ES) muscles.\nRESULTS: Greater recruitment of trunk muscle EMG was elicited with Ekso-assisted walking compared to the Lokomat. Similar levels of trunk EMG activation were observed between Ekso overground and Ekso on the treadmill, indicating that differences between Ekso and Lokomat could not be attributed to the use of a hand-held gait aid. The level of trunk EMG activation during Lokomat walking was not different than that recorded during quiescent supine lying.\nCONCLUSIONS: Ekso-assisted walking elicits greater activation of trunk muscles compared to Lokomat-assisted walking, even after controlling for the use of hand-held assistive devices. The requirement of the Ekso for lateral weight-shifting in order to activate each step could lead to better postural muscle activation.","container-title":"Journal of Neuroengineering and Rehabilitation","DOI":"10.1186/s12984-018-0453-0","ISSN":"1743-0003","issue":"1","journalAbbreviation":"J Neuroeng Rehabil","language":"eng","note":"PMID: 30458839\nPMCID: PMC6245830","page":"109","source":"PubMed","title":"Overground walking with a robotic exoskeleton elicits trunk muscle activity in people with high-thoracic motor-complete spinal cord injury","volume":"15","author":[{"family":"Alamro","given":"Raed A."},{"family":"Chisholm","given":"Amanda E."},{"family":"Williams","given":"Alison M. M."},{"family":"Carpenter","given":"Mark G."},{"family":"Lam","given":"Tania"}],"issued":{"date-parts":[["2018",11,20]]}}}],"schema":"https://github.com/citation-style-language/schema/raw/master/csl-citation.json"} </w:instrText>
      </w:r>
      <w:r w:rsidR="002F42D9" w:rsidRPr="003F048C">
        <w:rPr>
          <w:rFonts w:ascii="Arial" w:hAnsi="Arial" w:cs="Arial"/>
        </w:rPr>
        <w:fldChar w:fldCharType="separate"/>
      </w:r>
      <w:r w:rsidR="009A5EC3" w:rsidRPr="003F048C">
        <w:rPr>
          <w:rFonts w:ascii="Arial" w:hAnsi="Arial" w:cs="Arial"/>
          <w:kern w:val="0"/>
          <w:vertAlign w:val="superscript"/>
        </w:rPr>
        <w:t>5</w:t>
      </w:r>
      <w:r w:rsidR="002F42D9" w:rsidRPr="003F048C">
        <w:rPr>
          <w:rFonts w:ascii="Arial" w:hAnsi="Arial" w:cs="Arial"/>
        </w:rPr>
        <w:fldChar w:fldCharType="end"/>
      </w:r>
      <w:r w:rsidR="0034291D" w:rsidRPr="003F048C">
        <w:rPr>
          <w:rFonts w:ascii="Arial" w:hAnsi="Arial" w:cs="Arial"/>
        </w:rPr>
        <w:t xml:space="preserve"> Trunk muscle activation in the Lokomat was comparable to quiet supine lying.</w:t>
      </w:r>
      <w:r w:rsidR="002F42D9" w:rsidRPr="003F048C">
        <w:rPr>
          <w:rFonts w:ascii="Arial" w:hAnsi="Arial" w:cs="Arial"/>
        </w:rPr>
        <w:fldChar w:fldCharType="begin"/>
      </w:r>
      <w:r w:rsidR="00F64AAB">
        <w:rPr>
          <w:rFonts w:ascii="Arial" w:hAnsi="Arial" w:cs="Arial"/>
        </w:rPr>
        <w:instrText xml:space="preserve"> ADDIN ZOTERO_ITEM CSL_CITATION {"citationID":"3kgAZUFb","properties":{"formattedCitation":"\\super 5\\nosupersub{}","plainCitation":"5","noteIndex":0},"citationItems":[{"id":"6GIevlHR/54sc6t8R","uris":["http://zotero.org/users/14111572/items/5JF5XTLX"],"itemData":{"id":371,"type":"article-journal","abstract":"BACKGROUND: The trunk muscles are critical for postural control. Recent neurophysiological studies have revealed sparing of trunk muscle function in individuals with spinal cord injury (SCI) classified with thoracic or cervical motor-complete injuries. These findings raise the possibility for recruiting and retraining this spared trunk function through rehabilitation. Robotic gait training devices may provide a means to promote trunk muscle activation. Thus, the objective of this study was to characterize and compare the activation of the trunk muscles during walking with two robotic gait training devices (Ekso and Lokomat) in people with high thoracic motor-complete SCI.\nMETHODS: Participants with chronic motor-complete paraplegia performed 3 speed-matched walking conditions: Lokomat-assisted walking, Ekso-assisted walking overground, and Ekso-assisted walking on a treadmill. Surface electromyography (EMG) signals were recorded bilaterally from the rectus abdominis (RA), external oblique (EO), and erector spinae (ES) muscles.\nRESULTS: Greater recruitment of trunk muscle EMG was elicited with Ekso-assisted walking compared to the Lokomat. Similar levels of trunk EMG activation were observed between Ekso overground and Ekso on the treadmill, indicating that differences between Ekso and Lokomat could not be attributed to the use of a hand-held gait aid. The level of trunk EMG activation during Lokomat walking was not different than that recorded during quiescent supine lying.\nCONCLUSIONS: Ekso-assisted walking elicits greater activation of trunk muscles compared to Lokomat-assisted walking, even after controlling for the use of hand-held assistive devices. The requirement of the Ekso for lateral weight-shifting in order to activate each step could lead to better postural muscle activation.","container-title":"Journal of Neuroengineering and Rehabilitation","DOI":"10.1186/s12984-018-0453-0","ISSN":"1743-0003","issue":"1","journalAbbreviation":"J Neuroeng Rehabil","language":"eng","note":"PMID: 30458839\nPMCID: PMC6245830","page":"109","source":"PubMed","title":"Overground walking with a robotic exoskeleton elicits trunk muscle activity in people with high-thoracic motor-complete spinal cord injury","volume":"15","author":[{"family":"Alamro","given":"Raed A."},{"family":"Chisholm","given":"Amanda E."},{"family":"Williams","given":"Alison M. M."},{"family":"Carpenter","given":"Mark G."},{"family":"Lam","given":"Tania"}],"issued":{"date-parts":[["2018",11,20]]}}}],"schema":"https://github.com/citation-style-language/schema/raw/master/csl-citation.json"} </w:instrText>
      </w:r>
      <w:r w:rsidR="002F42D9" w:rsidRPr="003F048C">
        <w:rPr>
          <w:rFonts w:ascii="Arial" w:hAnsi="Arial" w:cs="Arial"/>
        </w:rPr>
        <w:fldChar w:fldCharType="separate"/>
      </w:r>
      <w:r w:rsidR="009A5EC3" w:rsidRPr="003F048C">
        <w:rPr>
          <w:rFonts w:ascii="Arial" w:hAnsi="Arial" w:cs="Arial"/>
          <w:kern w:val="0"/>
          <w:vertAlign w:val="superscript"/>
        </w:rPr>
        <w:t>5</w:t>
      </w:r>
      <w:r w:rsidR="002F42D9" w:rsidRPr="003F048C">
        <w:rPr>
          <w:rFonts w:ascii="Arial" w:hAnsi="Arial" w:cs="Arial"/>
        </w:rPr>
        <w:fldChar w:fldCharType="end"/>
      </w:r>
      <w:r w:rsidR="00B24B75" w:rsidRPr="003F048C">
        <w:rPr>
          <w:rFonts w:ascii="Arial" w:hAnsi="Arial" w:cs="Arial"/>
        </w:rPr>
        <w:t xml:space="preserve"> </w:t>
      </w:r>
      <w:r w:rsidR="00C02D48" w:rsidRPr="003F048C">
        <w:rPr>
          <w:rFonts w:ascii="Arial" w:hAnsi="Arial" w:cs="Arial"/>
        </w:rPr>
        <w:t>The level of muscle activation facilitated by walking in Ekso was greater than the subjects could</w:t>
      </w:r>
      <w:r w:rsidR="008D031E" w:rsidRPr="003F048C">
        <w:rPr>
          <w:rFonts w:ascii="Arial" w:hAnsi="Arial" w:cs="Arial"/>
        </w:rPr>
        <w:t xml:space="preserve"> produce by</w:t>
      </w:r>
      <w:r w:rsidR="00C02D48" w:rsidRPr="003F048C">
        <w:rPr>
          <w:rFonts w:ascii="Arial" w:hAnsi="Arial" w:cs="Arial"/>
        </w:rPr>
        <w:t xml:space="preserve"> voluntar</w:t>
      </w:r>
      <w:r w:rsidR="008D031E" w:rsidRPr="003F048C">
        <w:rPr>
          <w:rFonts w:ascii="Arial" w:hAnsi="Arial" w:cs="Arial"/>
        </w:rPr>
        <w:t>il</w:t>
      </w:r>
      <w:r w:rsidR="00C02D48" w:rsidRPr="003F048C">
        <w:rPr>
          <w:rFonts w:ascii="Arial" w:hAnsi="Arial" w:cs="Arial"/>
        </w:rPr>
        <w:t>y contract</w:t>
      </w:r>
      <w:r w:rsidR="008D031E" w:rsidRPr="003F048C">
        <w:rPr>
          <w:rFonts w:ascii="Arial" w:hAnsi="Arial" w:cs="Arial"/>
        </w:rPr>
        <w:t>ing</w:t>
      </w:r>
      <w:r w:rsidR="00C02D48" w:rsidRPr="003F048C">
        <w:rPr>
          <w:rFonts w:ascii="Arial" w:hAnsi="Arial" w:cs="Arial"/>
        </w:rPr>
        <w:t xml:space="preserve"> these muscles.</w:t>
      </w:r>
      <w:r w:rsidR="002F42D9" w:rsidRPr="003F048C">
        <w:rPr>
          <w:rFonts w:ascii="Arial" w:hAnsi="Arial" w:cs="Arial"/>
        </w:rPr>
        <w:fldChar w:fldCharType="begin"/>
      </w:r>
      <w:r w:rsidR="00F64AAB">
        <w:rPr>
          <w:rFonts w:ascii="Arial" w:hAnsi="Arial" w:cs="Arial"/>
        </w:rPr>
        <w:instrText xml:space="preserve"> ADDIN ZOTERO_ITEM CSL_CITATION {"citationID":"KfBm5Hyd","properties":{"formattedCitation":"\\super 5\\nosupersub{}","plainCitation":"5","noteIndex":0},"citationItems":[{"id":"6GIevlHR/54sc6t8R","uris":["http://zotero.org/users/14111572/items/5JF5XTLX"],"itemData":{"id":371,"type":"article-journal","abstract":"BACKGROUND: The trunk muscles are critical for postural control. Recent neurophysiological studies have revealed sparing of trunk muscle function in individuals with spinal cord injury (SCI) classified with thoracic or cervical motor-complete injuries. These findings raise the possibility for recruiting and retraining this spared trunk function through rehabilitation. Robotic gait training devices may provide a means to promote trunk muscle activation. Thus, the objective of this study was to characterize and compare the activation of the trunk muscles during walking with two robotic gait training devices (Ekso and Lokomat) in people with high thoracic motor-complete SCI.\nMETHODS: Participants with chronic motor-complete paraplegia performed 3 speed-matched walking conditions: Lokomat-assisted walking, Ekso-assisted walking overground, and Ekso-assisted walking on a treadmill. Surface electromyography (EMG) signals were recorded bilaterally from the rectus abdominis (RA), external oblique (EO), and erector spinae (ES) muscles.\nRESULTS: Greater recruitment of trunk muscle EMG was elicited with Ekso-assisted walking compared to the Lokomat. Similar levels of trunk EMG activation were observed between Ekso overground and Ekso on the treadmill, indicating that differences between Ekso and Lokomat could not be attributed to the use of a hand-held gait aid. The level of trunk EMG activation during Lokomat walking was not different than that recorded during quiescent supine lying.\nCONCLUSIONS: Ekso-assisted walking elicits greater activation of trunk muscles compared to Lokomat-assisted walking, even after controlling for the use of hand-held assistive devices. The requirement of the Ekso for lateral weight-shifting in order to activate each step could lead to better postural muscle activation.","container-title":"Journal of Neuroengineering and Rehabilitation","DOI":"10.1186/s12984-018-0453-0","ISSN":"1743-0003","issue":"1","journalAbbreviation":"J Neuroeng Rehabil","language":"eng","note":"PMID: 30458839\nPMCID: PMC6245830","page":"109","source":"PubMed","title":"Overground walking with a robotic exoskeleton elicits trunk muscle activity in people with high-thoracic motor-complete spinal cord injury","volume":"15","author":[{"family":"Alamro","given":"Raed A."},{"family":"Chisholm","given":"Amanda E."},{"family":"Williams","given":"Alison M. M."},{"family":"Carpenter","given":"Mark G."},{"family":"Lam","given":"Tania"}],"issued":{"date-parts":[["2018",11,20]]}}}],"schema":"https://github.com/citation-style-language/schema/raw/master/csl-citation.json"} </w:instrText>
      </w:r>
      <w:r w:rsidR="002F42D9" w:rsidRPr="003F048C">
        <w:rPr>
          <w:rFonts w:ascii="Arial" w:hAnsi="Arial" w:cs="Arial"/>
        </w:rPr>
        <w:fldChar w:fldCharType="separate"/>
      </w:r>
      <w:r w:rsidR="009A5EC3" w:rsidRPr="003F048C">
        <w:rPr>
          <w:rFonts w:ascii="Arial" w:hAnsi="Arial" w:cs="Arial"/>
          <w:kern w:val="0"/>
          <w:vertAlign w:val="superscript"/>
        </w:rPr>
        <w:t>5</w:t>
      </w:r>
      <w:r w:rsidR="002F42D9" w:rsidRPr="003F048C">
        <w:rPr>
          <w:rFonts w:ascii="Arial" w:hAnsi="Arial" w:cs="Arial"/>
        </w:rPr>
        <w:fldChar w:fldCharType="end"/>
      </w:r>
    </w:p>
    <w:p w14:paraId="071E158B" w14:textId="2F825542" w:rsidR="00E57F0E" w:rsidRPr="003F048C" w:rsidRDefault="00E57F0E" w:rsidP="00E57F0E">
      <w:pPr>
        <w:rPr>
          <w:rFonts w:ascii="Arial" w:hAnsi="Arial" w:cs="Arial"/>
          <w:i/>
          <w:iCs/>
          <w:sz w:val="28"/>
          <w:szCs w:val="28"/>
          <w:u w:val="single"/>
        </w:rPr>
      </w:pPr>
      <w:r w:rsidRPr="003F048C">
        <w:rPr>
          <w:rFonts w:ascii="Arial" w:hAnsi="Arial" w:cs="Arial"/>
          <w:i/>
          <w:iCs/>
          <w:sz w:val="28"/>
          <w:szCs w:val="28"/>
          <w:u w:val="single"/>
        </w:rPr>
        <w:t>Multiple Sclerosis (MS)</w:t>
      </w:r>
    </w:p>
    <w:p w14:paraId="282D174A" w14:textId="252FCCC2" w:rsidR="00E57F0E" w:rsidRPr="003F048C" w:rsidRDefault="00E57F0E" w:rsidP="00E57F0E">
      <w:pPr>
        <w:rPr>
          <w:rFonts w:ascii="Arial" w:hAnsi="Arial" w:cs="Arial"/>
        </w:rPr>
      </w:pPr>
      <w:r w:rsidRPr="003F048C">
        <w:rPr>
          <w:rFonts w:ascii="Arial" w:hAnsi="Arial" w:cs="Arial"/>
        </w:rPr>
        <w:t>T</w:t>
      </w:r>
      <w:r w:rsidR="00625612" w:rsidRPr="003F048C">
        <w:rPr>
          <w:rFonts w:ascii="Arial" w:hAnsi="Arial" w:cs="Arial"/>
        </w:rPr>
        <w:t xml:space="preserve">he only existing study </w:t>
      </w:r>
      <w:r w:rsidR="00C3051B" w:rsidRPr="003F048C">
        <w:rPr>
          <w:rFonts w:ascii="Arial" w:hAnsi="Arial" w:cs="Arial"/>
        </w:rPr>
        <w:t xml:space="preserve">using subjects with MS is a case study examining </w:t>
      </w:r>
      <w:r w:rsidR="00EE1A8D" w:rsidRPr="003F048C">
        <w:rPr>
          <w:rFonts w:ascii="Arial" w:hAnsi="Arial" w:cs="Arial"/>
        </w:rPr>
        <w:t>a female aged</w:t>
      </w:r>
      <w:r w:rsidR="0097101C" w:rsidRPr="003F048C">
        <w:rPr>
          <w:rFonts w:ascii="Arial" w:hAnsi="Arial" w:cs="Arial"/>
        </w:rPr>
        <w:t xml:space="preserve"> 51</w:t>
      </w:r>
      <w:r w:rsidR="00EE1A8D" w:rsidRPr="003F048C">
        <w:rPr>
          <w:rFonts w:ascii="Arial" w:hAnsi="Arial" w:cs="Arial"/>
        </w:rPr>
        <w:t xml:space="preserve"> with </w:t>
      </w:r>
      <w:r w:rsidR="00F037B8" w:rsidRPr="003F048C">
        <w:rPr>
          <w:rFonts w:ascii="Arial" w:hAnsi="Arial" w:cs="Arial"/>
        </w:rPr>
        <w:t>secondary progressive</w:t>
      </w:r>
      <w:r w:rsidR="00EE1A8D" w:rsidRPr="003F048C">
        <w:rPr>
          <w:rFonts w:ascii="Arial" w:hAnsi="Arial" w:cs="Arial"/>
        </w:rPr>
        <w:t xml:space="preserve"> MS</w:t>
      </w:r>
      <w:r w:rsidR="00D21B54" w:rsidRPr="003F048C">
        <w:rPr>
          <w:rFonts w:ascii="Arial" w:hAnsi="Arial" w:cs="Arial"/>
        </w:rPr>
        <w:t xml:space="preserve"> who received 15 sessions of Ekso gait training</w:t>
      </w:r>
      <w:r w:rsidR="006B241D" w:rsidRPr="003F048C">
        <w:rPr>
          <w:rFonts w:ascii="Arial" w:hAnsi="Arial" w:cs="Arial"/>
        </w:rPr>
        <w:t xml:space="preserve"> completed twice weekly</w:t>
      </w:r>
      <w:r w:rsidR="00D21B54" w:rsidRPr="003F048C">
        <w:rPr>
          <w:rFonts w:ascii="Arial" w:hAnsi="Arial" w:cs="Arial"/>
        </w:rPr>
        <w:t>.</w:t>
      </w:r>
      <w:r w:rsidR="00EC028C" w:rsidRPr="003F048C">
        <w:rPr>
          <w:rFonts w:ascii="Arial" w:hAnsi="Arial" w:cs="Arial"/>
        </w:rPr>
        <w:fldChar w:fldCharType="begin"/>
      </w:r>
      <w:r w:rsidR="00F64AAB">
        <w:rPr>
          <w:rFonts w:ascii="Arial" w:hAnsi="Arial" w:cs="Arial"/>
        </w:rPr>
        <w:instrText xml:space="preserve"> ADDIN ZOTERO_ITEM CSL_CITATION {"citationID":"TTDLHIT7","properties":{"formattedCitation":"\\super 6\\nosupersub{}","plainCitation":"6","noteIndex":0},"citationItems":[{"id":"6GIevlHR/sLN3dXrV","uris":["http://zotero.org/users/14111572/items/HQ959XYW"],"itemData":{"id":37,"type":"article-journal","abstract":"Wearable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Journal","DOI":"10.1177/1352458520943080","ISSN":"1352-4585, 1477-0970","issue":"3","journalAbbreviation":"Mult Scler","language":"en","page":"483-487","source":"DOI.org (Crossref)","title":"Enhancing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EC028C" w:rsidRPr="003F048C">
        <w:rPr>
          <w:rFonts w:ascii="Arial" w:hAnsi="Arial" w:cs="Arial"/>
        </w:rPr>
        <w:fldChar w:fldCharType="separate"/>
      </w:r>
      <w:r w:rsidR="009A5EC3" w:rsidRPr="003F048C">
        <w:rPr>
          <w:rFonts w:ascii="Arial" w:hAnsi="Arial" w:cs="Arial"/>
          <w:kern w:val="0"/>
          <w:vertAlign w:val="superscript"/>
        </w:rPr>
        <w:t>6</w:t>
      </w:r>
      <w:r w:rsidR="00EC028C" w:rsidRPr="003F048C">
        <w:rPr>
          <w:rFonts w:ascii="Arial" w:hAnsi="Arial" w:cs="Arial"/>
        </w:rPr>
        <w:fldChar w:fldCharType="end"/>
      </w:r>
      <w:r w:rsidR="0008780A" w:rsidRPr="003F048C">
        <w:rPr>
          <w:rFonts w:ascii="Arial" w:hAnsi="Arial" w:cs="Arial"/>
        </w:rPr>
        <w:t xml:space="preserve"> </w:t>
      </w:r>
      <w:r w:rsidR="00B124AA" w:rsidRPr="003F048C">
        <w:rPr>
          <w:rFonts w:ascii="Arial" w:hAnsi="Arial" w:cs="Arial"/>
        </w:rPr>
        <w:t>While she improved on ot</w:t>
      </w:r>
      <w:r w:rsidR="00C71516" w:rsidRPr="003F048C">
        <w:rPr>
          <w:rFonts w:ascii="Arial" w:hAnsi="Arial" w:cs="Arial"/>
        </w:rPr>
        <w:t xml:space="preserve">her </w:t>
      </w:r>
      <w:r w:rsidR="001E6E1C" w:rsidRPr="003F048C">
        <w:rPr>
          <w:rFonts w:ascii="Arial" w:hAnsi="Arial" w:cs="Arial"/>
        </w:rPr>
        <w:t xml:space="preserve">measures, </w:t>
      </w:r>
      <w:r w:rsidR="004C69BF" w:rsidRPr="003F048C">
        <w:rPr>
          <w:rFonts w:ascii="Arial" w:hAnsi="Arial" w:cs="Arial"/>
        </w:rPr>
        <w:t>her TIS score remained the same</w:t>
      </w:r>
      <w:r w:rsidR="00C257B7" w:rsidRPr="003F048C">
        <w:rPr>
          <w:rFonts w:ascii="Arial" w:hAnsi="Arial" w:cs="Arial"/>
        </w:rPr>
        <w:t xml:space="preserve"> throughout the course of the study</w:t>
      </w:r>
      <w:r w:rsidR="004C69BF" w:rsidRPr="003F048C">
        <w:rPr>
          <w:rFonts w:ascii="Arial" w:hAnsi="Arial" w:cs="Arial"/>
        </w:rPr>
        <w:t xml:space="preserve"> at 4, with points being given only in the static sitting subscale.</w:t>
      </w:r>
      <w:r w:rsidR="004C69BF" w:rsidRPr="003F048C">
        <w:rPr>
          <w:rFonts w:ascii="Arial" w:hAnsi="Arial" w:cs="Arial"/>
        </w:rPr>
        <w:fldChar w:fldCharType="begin"/>
      </w:r>
      <w:r w:rsidR="00F64AAB">
        <w:rPr>
          <w:rFonts w:ascii="Arial" w:hAnsi="Arial" w:cs="Arial"/>
        </w:rPr>
        <w:instrText xml:space="preserve"> ADDIN ZOTERO_ITEM CSL_CITATION {"citationID":"L6W3BGA5","properties":{"formattedCitation":"\\super 6\\nosupersub{}","plainCitation":"6","noteIndex":0},"citationItems":[{"id":"6GIevlHR/sLN3dXrV","uris":["http://zotero.org/users/14111572/items/HQ959XYW"],"itemData":{"id":37,"type":"article-journal","abstract":"Wearable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Journal","DOI":"10.1177/1352458520943080","ISSN":"1352-4585, 1477-0970","issue":"3","journalAbbreviation":"Mult Scler","language":"en","page":"483-487","source":"DOI.org (Crossref)","title":"Enhancing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4C69BF" w:rsidRPr="003F048C">
        <w:rPr>
          <w:rFonts w:ascii="Arial" w:hAnsi="Arial" w:cs="Arial"/>
        </w:rPr>
        <w:fldChar w:fldCharType="separate"/>
      </w:r>
      <w:r w:rsidR="009A5EC3" w:rsidRPr="003F048C">
        <w:rPr>
          <w:rFonts w:ascii="Arial" w:hAnsi="Arial" w:cs="Arial"/>
          <w:kern w:val="0"/>
          <w:vertAlign w:val="superscript"/>
        </w:rPr>
        <w:t>6</w:t>
      </w:r>
      <w:r w:rsidR="004C69BF" w:rsidRPr="003F048C">
        <w:rPr>
          <w:rFonts w:ascii="Arial" w:hAnsi="Arial" w:cs="Arial"/>
        </w:rPr>
        <w:fldChar w:fldCharType="end"/>
      </w:r>
    </w:p>
    <w:p w14:paraId="7C6EEEF9" w14:textId="77777777" w:rsidR="006319C9" w:rsidRPr="003F048C" w:rsidRDefault="006319C9" w:rsidP="006319C9">
      <w:pPr>
        <w:rPr>
          <w:rFonts w:ascii="Arial" w:hAnsi="Arial" w:cs="Arial"/>
          <w:i/>
          <w:iCs/>
          <w:sz w:val="28"/>
          <w:szCs w:val="28"/>
          <w:u w:val="single"/>
        </w:rPr>
      </w:pPr>
      <w:r w:rsidRPr="003F048C">
        <w:rPr>
          <w:rFonts w:ascii="Arial" w:hAnsi="Arial" w:cs="Arial"/>
          <w:i/>
          <w:iCs/>
          <w:sz w:val="28"/>
          <w:szCs w:val="28"/>
          <w:u w:val="single"/>
        </w:rPr>
        <w:t>Conclusion</w:t>
      </w:r>
    </w:p>
    <w:p w14:paraId="1F1EF2F0" w14:textId="3613337D" w:rsidR="006319C9" w:rsidRPr="003F048C" w:rsidRDefault="0035599E" w:rsidP="006319C9">
      <w:pPr>
        <w:rPr>
          <w:rFonts w:ascii="Arial" w:hAnsi="Arial" w:cs="Arial"/>
          <w:b/>
          <w:bCs/>
          <w:sz w:val="40"/>
          <w:szCs w:val="40"/>
        </w:rPr>
      </w:pPr>
      <w:r w:rsidRPr="003F048C">
        <w:rPr>
          <w:rFonts w:ascii="Arial" w:hAnsi="Arial" w:cs="Arial"/>
        </w:rPr>
        <w:t>While there is not extensive research examining trunk function</w:t>
      </w:r>
      <w:r w:rsidR="002C106B" w:rsidRPr="003F048C">
        <w:rPr>
          <w:rFonts w:ascii="Arial" w:hAnsi="Arial" w:cs="Arial"/>
        </w:rPr>
        <w:t xml:space="preserve"> and exoskeleton use</w:t>
      </w:r>
      <w:r w:rsidR="00A1082F" w:rsidRPr="003F048C">
        <w:rPr>
          <w:rFonts w:ascii="Arial" w:hAnsi="Arial" w:cs="Arial"/>
        </w:rPr>
        <w:t xml:space="preserve">, the research that does exist is positive to neutral. </w:t>
      </w:r>
      <w:r w:rsidR="0065003E" w:rsidRPr="003F048C">
        <w:rPr>
          <w:rFonts w:ascii="Arial" w:hAnsi="Arial" w:cs="Arial"/>
        </w:rPr>
        <w:t xml:space="preserve">It is possible that using Ekso </w:t>
      </w:r>
      <w:r w:rsidR="00CF205A" w:rsidRPr="003F048C">
        <w:rPr>
          <w:rFonts w:ascii="Arial" w:hAnsi="Arial" w:cs="Arial"/>
        </w:rPr>
        <w:t>elicits higher trunk activation</w:t>
      </w:r>
      <w:r w:rsidR="005C1EEC" w:rsidRPr="003F048C">
        <w:rPr>
          <w:rFonts w:ascii="Arial" w:hAnsi="Arial" w:cs="Arial"/>
        </w:rPr>
        <w:t xml:space="preserve"> and improved trunk function</w:t>
      </w:r>
      <w:r w:rsidR="00323BA0" w:rsidRPr="003F048C">
        <w:rPr>
          <w:rFonts w:ascii="Arial" w:hAnsi="Arial" w:cs="Arial"/>
        </w:rPr>
        <w:t xml:space="preserve"> in participants with CVA, SCI, and MS.</w:t>
      </w:r>
      <w:r w:rsidR="006319C9" w:rsidRPr="003F048C">
        <w:rPr>
          <w:rFonts w:ascii="Arial" w:hAnsi="Arial" w:cs="Arial"/>
          <w:b/>
          <w:bCs/>
          <w:sz w:val="40"/>
          <w:szCs w:val="40"/>
        </w:rPr>
        <w:br w:type="page"/>
      </w:r>
    </w:p>
    <w:p w14:paraId="75130E2C" w14:textId="40469714" w:rsidR="006319C9" w:rsidRPr="003F048C" w:rsidRDefault="006319C9" w:rsidP="00B12C94">
      <w:pPr>
        <w:jc w:val="center"/>
        <w:rPr>
          <w:rFonts w:ascii="Arial" w:hAnsi="Arial" w:cs="Arial"/>
          <w:b/>
          <w:bCs/>
          <w:sz w:val="40"/>
          <w:szCs w:val="40"/>
          <w:lang w:val="it-IT"/>
        </w:rPr>
      </w:pPr>
      <w:r w:rsidRPr="003F048C">
        <w:rPr>
          <w:rFonts w:ascii="Arial" w:hAnsi="Arial" w:cs="Arial"/>
          <w:b/>
          <w:bCs/>
          <w:sz w:val="40"/>
          <w:szCs w:val="40"/>
          <w:lang w:val="it-IT"/>
        </w:rPr>
        <w:lastRenderedPageBreak/>
        <w:t>References</w:t>
      </w:r>
    </w:p>
    <w:p w14:paraId="4AC6AAD5" w14:textId="77777777" w:rsidR="00F64AAB" w:rsidRPr="00124B6D" w:rsidRDefault="00E17A1F" w:rsidP="005A39C3">
      <w:pPr>
        <w:pStyle w:val="Bibliography"/>
        <w:tabs>
          <w:tab w:val="clear" w:pos="264"/>
          <w:tab w:val="left" w:pos="360"/>
        </w:tabs>
        <w:spacing w:after="160"/>
        <w:ind w:left="389" w:hanging="389"/>
        <w:rPr>
          <w:rFonts w:ascii="Arial" w:hAnsi="Arial" w:cs="Arial"/>
          <w:lang w:val="it-IT"/>
        </w:rPr>
      </w:pPr>
      <w:r w:rsidRPr="00606AB0">
        <w:rPr>
          <w:rFonts w:ascii="Arial" w:hAnsi="Arial" w:cs="Arial"/>
        </w:rPr>
        <w:fldChar w:fldCharType="begin"/>
      </w:r>
      <w:r w:rsidR="00F64AAB" w:rsidRPr="00124B6D">
        <w:rPr>
          <w:rFonts w:ascii="Arial" w:hAnsi="Arial" w:cs="Arial"/>
          <w:lang w:val="it-IT"/>
        </w:rPr>
        <w:instrText xml:space="preserve"> ADDIN ZOTERO_BIBL {"uncited":[],"omitted":[],"custom":[]} CSL_BIBLIOGRAPHY </w:instrText>
      </w:r>
      <w:r w:rsidRPr="00606AB0">
        <w:rPr>
          <w:rFonts w:ascii="Arial" w:hAnsi="Arial" w:cs="Arial"/>
        </w:rPr>
        <w:fldChar w:fldCharType="separate"/>
      </w:r>
      <w:r w:rsidR="00F64AAB" w:rsidRPr="00124B6D">
        <w:rPr>
          <w:rFonts w:ascii="Arial" w:hAnsi="Arial" w:cs="Arial"/>
          <w:lang w:val="it-IT"/>
        </w:rPr>
        <w:t>1.</w:t>
      </w:r>
      <w:r w:rsidR="00F64AAB" w:rsidRPr="00124B6D">
        <w:rPr>
          <w:rFonts w:ascii="Arial" w:hAnsi="Arial" w:cs="Arial"/>
          <w:lang w:val="it-IT"/>
        </w:rPr>
        <w:tab/>
        <w:t xml:space="preserve">Molteni F, Guanziroli E, Goffredo M, et al. </w:t>
      </w:r>
      <w:r w:rsidR="00F64AAB" w:rsidRPr="00F64AAB">
        <w:rPr>
          <w:rFonts w:ascii="Arial" w:hAnsi="Arial" w:cs="Arial"/>
        </w:rPr>
        <w:t xml:space="preserve">Gait Recovery with an Overground Powered Exoskeleton: A Randomized Controlled Trial on Subacute Stroke Subjects. </w:t>
      </w:r>
      <w:r w:rsidR="00F64AAB" w:rsidRPr="00124B6D">
        <w:rPr>
          <w:rFonts w:ascii="Arial" w:hAnsi="Arial" w:cs="Arial"/>
          <w:i/>
          <w:iCs/>
          <w:lang w:val="it-IT"/>
        </w:rPr>
        <w:t>Brain Sciences</w:t>
      </w:r>
      <w:r w:rsidR="00F64AAB" w:rsidRPr="00124B6D">
        <w:rPr>
          <w:rFonts w:ascii="Arial" w:hAnsi="Arial" w:cs="Arial"/>
          <w:lang w:val="it-IT"/>
        </w:rPr>
        <w:t>. 2021;11(1):104. doi:10.3390/brainsci11010104</w:t>
      </w:r>
    </w:p>
    <w:p w14:paraId="42947ED3" w14:textId="77777777" w:rsidR="00F64AAB" w:rsidRPr="00124B6D" w:rsidRDefault="00F64AAB" w:rsidP="005A39C3">
      <w:pPr>
        <w:pStyle w:val="Bibliography"/>
        <w:tabs>
          <w:tab w:val="clear" w:pos="264"/>
          <w:tab w:val="left" w:pos="360"/>
        </w:tabs>
        <w:spacing w:after="160"/>
        <w:ind w:left="389" w:hanging="389"/>
        <w:rPr>
          <w:rFonts w:ascii="Arial" w:hAnsi="Arial" w:cs="Arial"/>
          <w:lang w:val="it-IT"/>
        </w:rPr>
      </w:pPr>
      <w:r w:rsidRPr="00124B6D">
        <w:rPr>
          <w:rFonts w:ascii="Arial" w:hAnsi="Arial" w:cs="Arial"/>
          <w:lang w:val="it-IT"/>
        </w:rPr>
        <w:t>2.</w:t>
      </w:r>
      <w:r w:rsidRPr="00124B6D">
        <w:rPr>
          <w:rFonts w:ascii="Arial" w:hAnsi="Arial" w:cs="Arial"/>
          <w:lang w:val="it-IT"/>
        </w:rPr>
        <w:tab/>
        <w:t xml:space="preserve">Infarinato F, Romano P, Goffredo M, et al. </w:t>
      </w:r>
      <w:r w:rsidRPr="00F64AAB">
        <w:rPr>
          <w:rFonts w:ascii="Arial" w:hAnsi="Arial" w:cs="Arial"/>
        </w:rPr>
        <w:t xml:space="preserve">Functional Gait Recovery after a Combination of Conventional Therapy and Overground Robot-Assisted Gait Training Is Not Associated with Significant Changes in Muscle Activation Pattern: An EMG Preliminary Study on Subjects Subacute Post Stroke. </w:t>
      </w:r>
      <w:r w:rsidRPr="00124B6D">
        <w:rPr>
          <w:rFonts w:ascii="Arial" w:hAnsi="Arial" w:cs="Arial"/>
          <w:i/>
          <w:iCs/>
          <w:lang w:val="it-IT"/>
        </w:rPr>
        <w:t>Brain Sciences</w:t>
      </w:r>
      <w:r w:rsidRPr="00124B6D">
        <w:rPr>
          <w:rFonts w:ascii="Arial" w:hAnsi="Arial" w:cs="Arial"/>
          <w:lang w:val="it-IT"/>
        </w:rPr>
        <w:t>. 2021;11(4):448. doi:10.3390/brainsci11040448</w:t>
      </w:r>
    </w:p>
    <w:p w14:paraId="55D24F80" w14:textId="77777777" w:rsidR="00F64AAB" w:rsidRPr="00F64AAB" w:rsidRDefault="00F64AAB" w:rsidP="005A39C3">
      <w:pPr>
        <w:pStyle w:val="Bibliography"/>
        <w:tabs>
          <w:tab w:val="clear" w:pos="264"/>
          <w:tab w:val="left" w:pos="360"/>
        </w:tabs>
        <w:spacing w:after="160"/>
        <w:ind w:left="389" w:hanging="389"/>
        <w:rPr>
          <w:rFonts w:ascii="Arial" w:hAnsi="Arial" w:cs="Arial"/>
        </w:rPr>
      </w:pPr>
      <w:r w:rsidRPr="00124B6D">
        <w:rPr>
          <w:rFonts w:ascii="Arial" w:hAnsi="Arial" w:cs="Arial"/>
          <w:lang w:val="it-IT"/>
        </w:rPr>
        <w:t>3.</w:t>
      </w:r>
      <w:r w:rsidRPr="00124B6D">
        <w:rPr>
          <w:rFonts w:ascii="Arial" w:hAnsi="Arial" w:cs="Arial"/>
          <w:lang w:val="it-IT"/>
        </w:rPr>
        <w:tab/>
        <w:t xml:space="preserve">Molteni F, Gasperini G, Gaffuri M, et al. </w:t>
      </w:r>
      <w:r w:rsidRPr="00F64AAB">
        <w:rPr>
          <w:rFonts w:ascii="Arial" w:hAnsi="Arial" w:cs="Arial"/>
        </w:rPr>
        <w:t xml:space="preserve">Wearable robotic exoskeleton for overground gait training in sub-acute and chronic hemiparetic stroke patients: preliminary results. </w:t>
      </w:r>
      <w:r w:rsidRPr="00F64AAB">
        <w:rPr>
          <w:rFonts w:ascii="Arial" w:hAnsi="Arial" w:cs="Arial"/>
          <w:i/>
          <w:iCs/>
        </w:rPr>
        <w:t>Eur J Phys Rehabil Med</w:t>
      </w:r>
      <w:r w:rsidRPr="00F64AAB">
        <w:rPr>
          <w:rFonts w:ascii="Arial" w:hAnsi="Arial" w:cs="Arial"/>
        </w:rPr>
        <w:t>. 2017;53(5). doi:10.23736/S1973-9087.17.04591-9</w:t>
      </w:r>
    </w:p>
    <w:p w14:paraId="0040BC18" w14:textId="77777777" w:rsidR="00F64AAB" w:rsidRPr="00F64AAB" w:rsidRDefault="00F64AAB" w:rsidP="005A39C3">
      <w:pPr>
        <w:pStyle w:val="Bibliography"/>
        <w:tabs>
          <w:tab w:val="clear" w:pos="264"/>
          <w:tab w:val="left" w:pos="360"/>
        </w:tabs>
        <w:spacing w:after="160"/>
        <w:ind w:left="389" w:hanging="389"/>
        <w:rPr>
          <w:rFonts w:ascii="Arial" w:hAnsi="Arial" w:cs="Arial"/>
        </w:rPr>
      </w:pPr>
      <w:r w:rsidRPr="00F64AAB">
        <w:rPr>
          <w:rFonts w:ascii="Arial" w:hAnsi="Arial" w:cs="Arial"/>
        </w:rPr>
        <w:t>4.</w:t>
      </w:r>
      <w:r w:rsidRPr="00F64AAB">
        <w:rPr>
          <w:rFonts w:ascii="Arial" w:hAnsi="Arial" w:cs="Arial"/>
        </w:rPr>
        <w:tab/>
        <w:t xml:space="preserve">Goffredo M, Guanziroli E, Pournajaf S, et al. Overground wearable powered exoskeleton for gait training in subacute stroke subjects: clinical and gait assessments. </w:t>
      </w:r>
      <w:r w:rsidRPr="00F64AAB">
        <w:rPr>
          <w:rFonts w:ascii="Arial" w:hAnsi="Arial" w:cs="Arial"/>
          <w:i/>
          <w:iCs/>
        </w:rPr>
        <w:t>Eur J Phys Rehabil Med</w:t>
      </w:r>
      <w:r w:rsidRPr="00F64AAB">
        <w:rPr>
          <w:rFonts w:ascii="Arial" w:hAnsi="Arial" w:cs="Arial"/>
        </w:rPr>
        <w:t>. 2020;55(6). doi:10.23736/S1973-9087.19.05574-6</w:t>
      </w:r>
    </w:p>
    <w:p w14:paraId="4E7C88FC" w14:textId="77777777" w:rsidR="00F64AAB" w:rsidRPr="00F64AAB" w:rsidRDefault="00F64AAB" w:rsidP="005A39C3">
      <w:pPr>
        <w:pStyle w:val="Bibliography"/>
        <w:tabs>
          <w:tab w:val="clear" w:pos="264"/>
          <w:tab w:val="left" w:pos="360"/>
        </w:tabs>
        <w:spacing w:after="160"/>
        <w:ind w:left="389" w:hanging="389"/>
        <w:rPr>
          <w:rFonts w:ascii="Arial" w:hAnsi="Arial" w:cs="Arial"/>
        </w:rPr>
      </w:pPr>
      <w:r w:rsidRPr="00F64AAB">
        <w:rPr>
          <w:rFonts w:ascii="Arial" w:hAnsi="Arial" w:cs="Arial"/>
        </w:rPr>
        <w:t>5.</w:t>
      </w:r>
      <w:r w:rsidRPr="00F64AAB">
        <w:rPr>
          <w:rFonts w:ascii="Arial" w:hAnsi="Arial" w:cs="Arial"/>
        </w:rPr>
        <w:tab/>
        <w:t xml:space="preserve">Alamro RA, Chisholm AE, Williams AMM, Carpenter MG, Lam T. Overground walking with a robotic exoskeleton elicits trunk muscle activity in people with high-thoracic motor-complete spinal cord injury. </w:t>
      </w:r>
      <w:r w:rsidRPr="00F64AAB">
        <w:rPr>
          <w:rFonts w:ascii="Arial" w:hAnsi="Arial" w:cs="Arial"/>
          <w:i/>
          <w:iCs/>
        </w:rPr>
        <w:t>J Neuroeng Rehabil</w:t>
      </w:r>
      <w:r w:rsidRPr="00F64AAB">
        <w:rPr>
          <w:rFonts w:ascii="Arial" w:hAnsi="Arial" w:cs="Arial"/>
        </w:rPr>
        <w:t>. 2018;15(1):109. doi:10.1186/s12984-018-0453-0</w:t>
      </w:r>
    </w:p>
    <w:p w14:paraId="1AA00218" w14:textId="77777777" w:rsidR="00F64AAB" w:rsidRPr="00F64AAB" w:rsidRDefault="00F64AAB" w:rsidP="005A39C3">
      <w:pPr>
        <w:pStyle w:val="Bibliography"/>
        <w:tabs>
          <w:tab w:val="clear" w:pos="264"/>
          <w:tab w:val="left" w:pos="360"/>
        </w:tabs>
        <w:spacing w:after="160"/>
        <w:ind w:left="389" w:hanging="389"/>
        <w:rPr>
          <w:rFonts w:ascii="Arial" w:hAnsi="Arial" w:cs="Arial"/>
        </w:rPr>
      </w:pPr>
      <w:r w:rsidRPr="00F64AAB">
        <w:rPr>
          <w:rFonts w:ascii="Arial" w:hAnsi="Arial" w:cs="Arial"/>
        </w:rPr>
        <w:t>6.</w:t>
      </w:r>
      <w:r w:rsidRPr="00F64AAB">
        <w:rPr>
          <w:rFonts w:ascii="Arial" w:hAnsi="Arial" w:cs="Arial"/>
        </w:rPr>
        <w:tab/>
        <w:t xml:space="preserve">Wee SK, Ho CY, Tan SL, Ong CH. Enhancing quality of life in progressive multiple sclerosis with powered robotic exoskeleton. </w:t>
      </w:r>
      <w:r w:rsidRPr="00F64AAB">
        <w:rPr>
          <w:rFonts w:ascii="Arial" w:hAnsi="Arial" w:cs="Arial"/>
          <w:i/>
          <w:iCs/>
        </w:rPr>
        <w:t>Mult Scler</w:t>
      </w:r>
      <w:r w:rsidRPr="00F64AAB">
        <w:rPr>
          <w:rFonts w:ascii="Arial" w:hAnsi="Arial" w:cs="Arial"/>
        </w:rPr>
        <w:t>. 2021;27(3):483-487. doi:10.1177/1352458520943080</w:t>
      </w:r>
    </w:p>
    <w:p w14:paraId="58D44EBC" w14:textId="0B7D16B8" w:rsidR="00E17A1F" w:rsidRPr="003F048C" w:rsidRDefault="00E17A1F" w:rsidP="00D8153B">
      <w:pPr>
        <w:pStyle w:val="Bibliography"/>
        <w:tabs>
          <w:tab w:val="clear" w:pos="264"/>
          <w:tab w:val="left" w:pos="5160"/>
        </w:tabs>
        <w:spacing w:after="160"/>
        <w:ind w:left="389" w:hanging="389"/>
        <w:rPr>
          <w:rFonts w:ascii="Arial" w:hAnsi="Arial" w:cs="Arial"/>
          <w:b/>
          <w:bCs/>
          <w:sz w:val="40"/>
          <w:szCs w:val="40"/>
        </w:rPr>
        <w:sectPr w:rsidR="00E17A1F" w:rsidRPr="003F048C" w:rsidSect="006319C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r w:rsidRPr="00606AB0">
        <w:rPr>
          <w:rFonts w:ascii="Arial" w:hAnsi="Arial" w:cs="Arial"/>
        </w:rPr>
        <w:fldChar w:fldCharType="end"/>
      </w:r>
      <w:r w:rsidR="00D8153B">
        <w:rPr>
          <w:rFonts w:ascii="Arial" w:hAnsi="Arial" w:cs="Arial"/>
        </w:rPr>
        <w:tab/>
      </w:r>
      <w:r w:rsidR="00D8153B">
        <w:rPr>
          <w:rFonts w:ascii="Arial" w:hAnsi="Arial" w:cs="Arial"/>
        </w:rPr>
        <w:tab/>
      </w:r>
    </w:p>
    <w:tbl>
      <w:tblPr>
        <w:tblStyle w:val="TableGrid"/>
        <w:tblW w:w="14850" w:type="dxa"/>
        <w:tblInd w:w="-815" w:type="dxa"/>
        <w:tblLayout w:type="fixed"/>
        <w:tblLook w:val="04A0" w:firstRow="1" w:lastRow="0" w:firstColumn="1" w:lastColumn="0" w:noHBand="0" w:noVBand="1"/>
      </w:tblPr>
      <w:tblGrid>
        <w:gridCol w:w="5130"/>
        <w:gridCol w:w="4860"/>
        <w:gridCol w:w="2340"/>
        <w:gridCol w:w="1170"/>
        <w:gridCol w:w="1350"/>
      </w:tblGrid>
      <w:tr w:rsidR="006319C9" w:rsidRPr="003F048C" w14:paraId="4FDB140A" w14:textId="77777777" w:rsidTr="003F383B">
        <w:trPr>
          <w:cantSplit/>
          <w:trHeight w:val="440"/>
          <w:tblHeader/>
        </w:trPr>
        <w:tc>
          <w:tcPr>
            <w:tcW w:w="5130" w:type="dxa"/>
          </w:tcPr>
          <w:p w14:paraId="63DD5846" w14:textId="77777777" w:rsidR="006319C9" w:rsidRPr="003F048C" w:rsidRDefault="006319C9" w:rsidP="00D35E2A">
            <w:pPr>
              <w:rPr>
                <w:rFonts w:ascii="Arial" w:hAnsi="Arial" w:cs="Arial"/>
                <w:b/>
                <w:bCs/>
              </w:rPr>
            </w:pPr>
            <w:r w:rsidRPr="003F048C">
              <w:rPr>
                <w:rFonts w:ascii="Arial" w:hAnsi="Arial" w:cs="Arial"/>
                <w:b/>
                <w:bCs/>
              </w:rPr>
              <w:lastRenderedPageBreak/>
              <w:t>Title</w:t>
            </w:r>
          </w:p>
        </w:tc>
        <w:tc>
          <w:tcPr>
            <w:tcW w:w="4860" w:type="dxa"/>
          </w:tcPr>
          <w:p w14:paraId="3D907303" w14:textId="77777777" w:rsidR="006319C9" w:rsidRPr="003F048C" w:rsidRDefault="006319C9" w:rsidP="00D35E2A">
            <w:pPr>
              <w:rPr>
                <w:rFonts w:ascii="Arial" w:hAnsi="Arial" w:cs="Arial"/>
                <w:b/>
                <w:bCs/>
              </w:rPr>
            </w:pPr>
            <w:r w:rsidRPr="003F048C">
              <w:rPr>
                <w:rFonts w:ascii="Arial" w:hAnsi="Arial" w:cs="Arial"/>
                <w:b/>
                <w:bCs/>
              </w:rPr>
              <w:t>Authors</w:t>
            </w:r>
          </w:p>
        </w:tc>
        <w:tc>
          <w:tcPr>
            <w:tcW w:w="2340" w:type="dxa"/>
          </w:tcPr>
          <w:p w14:paraId="6998FE0C" w14:textId="77777777" w:rsidR="006319C9" w:rsidRPr="003F048C" w:rsidRDefault="006319C9" w:rsidP="00D35E2A">
            <w:pPr>
              <w:rPr>
                <w:rFonts w:ascii="Arial" w:hAnsi="Arial" w:cs="Arial"/>
                <w:b/>
                <w:bCs/>
              </w:rPr>
            </w:pPr>
            <w:r w:rsidRPr="003F048C">
              <w:rPr>
                <w:rFonts w:ascii="Arial" w:hAnsi="Arial" w:cs="Arial"/>
                <w:b/>
                <w:bCs/>
              </w:rPr>
              <w:t>Journal</w:t>
            </w:r>
          </w:p>
        </w:tc>
        <w:tc>
          <w:tcPr>
            <w:tcW w:w="1170" w:type="dxa"/>
          </w:tcPr>
          <w:p w14:paraId="2D5708E6" w14:textId="77777777" w:rsidR="006319C9" w:rsidRPr="003F048C" w:rsidRDefault="006319C9" w:rsidP="00D35E2A">
            <w:pPr>
              <w:rPr>
                <w:rFonts w:ascii="Arial" w:hAnsi="Arial" w:cs="Arial"/>
                <w:b/>
                <w:bCs/>
              </w:rPr>
            </w:pPr>
            <w:r w:rsidRPr="003F048C">
              <w:rPr>
                <w:rFonts w:ascii="Arial" w:hAnsi="Arial" w:cs="Arial"/>
                <w:b/>
                <w:bCs/>
              </w:rPr>
              <w:t>Device</w:t>
            </w:r>
          </w:p>
        </w:tc>
        <w:tc>
          <w:tcPr>
            <w:tcW w:w="1350" w:type="dxa"/>
          </w:tcPr>
          <w:p w14:paraId="7EFD20AA" w14:textId="77777777" w:rsidR="006319C9" w:rsidRPr="003F048C" w:rsidRDefault="006319C9" w:rsidP="00D35E2A">
            <w:pPr>
              <w:rPr>
                <w:rFonts w:ascii="Arial" w:hAnsi="Arial" w:cs="Arial"/>
                <w:b/>
                <w:bCs/>
              </w:rPr>
            </w:pPr>
            <w:r w:rsidRPr="003F048C">
              <w:rPr>
                <w:rFonts w:ascii="Arial" w:hAnsi="Arial" w:cs="Arial"/>
                <w:b/>
                <w:bCs/>
              </w:rPr>
              <w:t>Diagnosis</w:t>
            </w:r>
          </w:p>
        </w:tc>
      </w:tr>
      <w:tr w:rsidR="00CE4EB9" w:rsidRPr="003F048C" w14:paraId="2A09C74A" w14:textId="77777777" w:rsidTr="00614EB0">
        <w:trPr>
          <w:cantSplit/>
          <w:trHeight w:val="440"/>
        </w:trPr>
        <w:tc>
          <w:tcPr>
            <w:tcW w:w="5130" w:type="dxa"/>
          </w:tcPr>
          <w:p w14:paraId="6472F4CD" w14:textId="497A3654" w:rsidR="00CE4EB9" w:rsidRPr="003F048C" w:rsidRDefault="00D03C02" w:rsidP="00CE4EB9">
            <w:pPr>
              <w:rPr>
                <w:rFonts w:ascii="Arial" w:hAnsi="Arial" w:cs="Arial"/>
              </w:rPr>
            </w:pPr>
            <w:r w:rsidRPr="003F048C">
              <w:rPr>
                <w:rFonts w:ascii="Arial" w:hAnsi="Arial" w:cs="Arial"/>
              </w:rPr>
              <w:t>Functional Gait Recovery after a Combination of Conventional Therapy and Overground Robot-Assisted Gait Training Is Not Associated with Significant Changes in Muscle Activation Pattern: An EMG Preliminary Study on Subjects Subacute Post Stroke</w:t>
            </w:r>
          </w:p>
        </w:tc>
        <w:tc>
          <w:tcPr>
            <w:tcW w:w="4860" w:type="dxa"/>
          </w:tcPr>
          <w:p w14:paraId="2926539C" w14:textId="44253956" w:rsidR="00CE4EB9" w:rsidRPr="003F048C" w:rsidRDefault="00BC6BFE" w:rsidP="00CE4EB9">
            <w:pPr>
              <w:rPr>
                <w:rFonts w:ascii="Arial" w:hAnsi="Arial" w:cs="Arial"/>
                <w:lang w:val="it-IT"/>
              </w:rPr>
            </w:pPr>
            <w:r w:rsidRPr="003F048C">
              <w:rPr>
                <w:rFonts w:ascii="Arial" w:hAnsi="Arial" w:cs="Arial"/>
                <w:lang w:val="it-IT"/>
              </w:rPr>
              <w:t>Infarinato F, Romano P, Goffredo M, Ottaviani M, Galafate D, Gison A, Petruccelli S, Pournajaf S, Franceschini M</w:t>
            </w:r>
          </w:p>
        </w:tc>
        <w:tc>
          <w:tcPr>
            <w:tcW w:w="2340" w:type="dxa"/>
          </w:tcPr>
          <w:p w14:paraId="3E625A2B" w14:textId="72A91AF9" w:rsidR="00CE4EB9" w:rsidRPr="003F048C" w:rsidRDefault="00BC6BFE" w:rsidP="00BC6BFE">
            <w:pPr>
              <w:rPr>
                <w:rFonts w:ascii="Arial" w:hAnsi="Arial" w:cs="Arial"/>
              </w:rPr>
            </w:pPr>
            <w:r w:rsidRPr="003F048C">
              <w:rPr>
                <w:rFonts w:ascii="Arial" w:hAnsi="Arial" w:cs="Arial"/>
              </w:rPr>
              <w:t>Brain Sci. 2021 Apr 1;11(4):448</w:t>
            </w:r>
          </w:p>
        </w:tc>
        <w:tc>
          <w:tcPr>
            <w:tcW w:w="1170" w:type="dxa"/>
          </w:tcPr>
          <w:p w14:paraId="5E29FCEF" w14:textId="61CA984F" w:rsidR="00CE4EB9" w:rsidRPr="003F048C" w:rsidRDefault="000B4584" w:rsidP="00CE4EB9">
            <w:pPr>
              <w:rPr>
                <w:rFonts w:ascii="Arial" w:hAnsi="Arial" w:cs="Arial"/>
              </w:rPr>
            </w:pPr>
            <w:r w:rsidRPr="003F048C">
              <w:rPr>
                <w:rFonts w:ascii="Arial" w:hAnsi="Arial" w:cs="Arial"/>
              </w:rPr>
              <w:t>Ekso</w:t>
            </w:r>
          </w:p>
        </w:tc>
        <w:tc>
          <w:tcPr>
            <w:tcW w:w="1350" w:type="dxa"/>
          </w:tcPr>
          <w:p w14:paraId="0BD94A73" w14:textId="4B19AFEA" w:rsidR="00CE4EB9" w:rsidRPr="003F048C" w:rsidRDefault="00FF05F4" w:rsidP="00CE4EB9">
            <w:pPr>
              <w:rPr>
                <w:rFonts w:ascii="Arial" w:hAnsi="Arial" w:cs="Arial"/>
              </w:rPr>
            </w:pPr>
            <w:r w:rsidRPr="003F048C">
              <w:rPr>
                <w:rFonts w:ascii="Arial" w:hAnsi="Arial" w:cs="Arial"/>
              </w:rPr>
              <w:t>CVA</w:t>
            </w:r>
          </w:p>
        </w:tc>
      </w:tr>
      <w:tr w:rsidR="00CE4EB9" w:rsidRPr="003F048C" w14:paraId="211CFB3B" w14:textId="77777777" w:rsidTr="00614EB0">
        <w:trPr>
          <w:cantSplit/>
          <w:trHeight w:val="440"/>
        </w:trPr>
        <w:tc>
          <w:tcPr>
            <w:tcW w:w="5130" w:type="dxa"/>
          </w:tcPr>
          <w:p w14:paraId="07DE5D28" w14:textId="3B28E061" w:rsidR="00CE4EB9" w:rsidRPr="003F048C" w:rsidRDefault="00FF05F4" w:rsidP="00CE4EB9">
            <w:pPr>
              <w:rPr>
                <w:rFonts w:ascii="Arial" w:hAnsi="Arial" w:cs="Arial"/>
              </w:rPr>
            </w:pPr>
            <w:r w:rsidRPr="003F048C">
              <w:rPr>
                <w:rFonts w:ascii="Arial" w:hAnsi="Arial" w:cs="Arial"/>
              </w:rPr>
              <w:t>Enhancing quality of life in progressive multiple sclerosis with powered robotic exoskeleton</w:t>
            </w:r>
          </w:p>
        </w:tc>
        <w:tc>
          <w:tcPr>
            <w:tcW w:w="4860" w:type="dxa"/>
          </w:tcPr>
          <w:p w14:paraId="78A8717D" w14:textId="59DD5C6A" w:rsidR="00CE4EB9" w:rsidRPr="003F048C" w:rsidRDefault="00972865" w:rsidP="00CE4EB9">
            <w:pPr>
              <w:rPr>
                <w:rFonts w:ascii="Arial" w:hAnsi="Arial" w:cs="Arial"/>
              </w:rPr>
            </w:pPr>
            <w:r w:rsidRPr="003F048C">
              <w:rPr>
                <w:rFonts w:ascii="Arial" w:hAnsi="Arial" w:cs="Arial"/>
              </w:rPr>
              <w:t>Wee SK, Ho CY, Tan SL, Ong CH</w:t>
            </w:r>
          </w:p>
        </w:tc>
        <w:tc>
          <w:tcPr>
            <w:tcW w:w="2340" w:type="dxa"/>
          </w:tcPr>
          <w:p w14:paraId="7116BDD2" w14:textId="784C1F0B" w:rsidR="00CE4EB9" w:rsidRPr="003F048C" w:rsidRDefault="00FF05F4" w:rsidP="00FF05F4">
            <w:pPr>
              <w:rPr>
                <w:rFonts w:ascii="Arial" w:hAnsi="Arial" w:cs="Arial"/>
              </w:rPr>
            </w:pPr>
            <w:r w:rsidRPr="003F048C">
              <w:rPr>
                <w:rFonts w:ascii="Arial" w:hAnsi="Arial" w:cs="Arial"/>
              </w:rPr>
              <w:t>Mult Scler. 2021 Mar;27(3):483-487</w:t>
            </w:r>
          </w:p>
        </w:tc>
        <w:tc>
          <w:tcPr>
            <w:tcW w:w="1170" w:type="dxa"/>
          </w:tcPr>
          <w:p w14:paraId="107D1368" w14:textId="5A6E6801" w:rsidR="00CE4EB9" w:rsidRPr="003F048C" w:rsidRDefault="00672C51" w:rsidP="00CE4EB9">
            <w:pPr>
              <w:rPr>
                <w:rFonts w:ascii="Arial" w:hAnsi="Arial" w:cs="Arial"/>
              </w:rPr>
            </w:pPr>
            <w:r w:rsidRPr="003F048C">
              <w:rPr>
                <w:rFonts w:ascii="Arial" w:hAnsi="Arial" w:cs="Arial"/>
              </w:rPr>
              <w:t>Ekso</w:t>
            </w:r>
          </w:p>
        </w:tc>
        <w:tc>
          <w:tcPr>
            <w:tcW w:w="1350" w:type="dxa"/>
          </w:tcPr>
          <w:p w14:paraId="295E48D6" w14:textId="7B532162" w:rsidR="00CE4EB9" w:rsidRPr="003F048C" w:rsidRDefault="00672C51" w:rsidP="00CE4EB9">
            <w:pPr>
              <w:rPr>
                <w:rFonts w:ascii="Arial" w:hAnsi="Arial" w:cs="Arial"/>
              </w:rPr>
            </w:pPr>
            <w:r w:rsidRPr="003F048C">
              <w:rPr>
                <w:rFonts w:ascii="Arial" w:hAnsi="Arial" w:cs="Arial"/>
              </w:rPr>
              <w:t>MS</w:t>
            </w:r>
          </w:p>
        </w:tc>
      </w:tr>
      <w:tr w:rsidR="00CE4EB9" w:rsidRPr="003F048C" w14:paraId="2B4B2973" w14:textId="77777777" w:rsidTr="00614EB0">
        <w:trPr>
          <w:cantSplit/>
          <w:trHeight w:val="440"/>
        </w:trPr>
        <w:tc>
          <w:tcPr>
            <w:tcW w:w="5130" w:type="dxa"/>
          </w:tcPr>
          <w:p w14:paraId="2DBAA796" w14:textId="79046163" w:rsidR="00CE4EB9" w:rsidRPr="003F048C" w:rsidRDefault="00672C51" w:rsidP="00CE4EB9">
            <w:pPr>
              <w:rPr>
                <w:rFonts w:ascii="Arial" w:hAnsi="Arial" w:cs="Arial"/>
              </w:rPr>
            </w:pPr>
            <w:r w:rsidRPr="003F048C">
              <w:rPr>
                <w:rFonts w:ascii="Arial" w:hAnsi="Arial" w:cs="Arial"/>
              </w:rPr>
              <w:t>Gait Recovery with an Overground Powered Exoskeleton: A Randomized Controlled Trial on Subacute Stroke Subjects</w:t>
            </w:r>
          </w:p>
        </w:tc>
        <w:tc>
          <w:tcPr>
            <w:tcW w:w="4860" w:type="dxa"/>
          </w:tcPr>
          <w:p w14:paraId="6CBBF118" w14:textId="4873A373" w:rsidR="00CE4EB9" w:rsidRPr="003F048C" w:rsidRDefault="00C2610F" w:rsidP="00CE4EB9">
            <w:pPr>
              <w:rPr>
                <w:rFonts w:ascii="Arial" w:hAnsi="Arial" w:cs="Arial"/>
                <w:lang w:val="it-IT"/>
              </w:rPr>
            </w:pPr>
            <w:r w:rsidRPr="003F048C">
              <w:rPr>
                <w:rFonts w:ascii="Arial" w:hAnsi="Arial" w:cs="Arial"/>
                <w:lang w:val="it-IT"/>
              </w:rPr>
              <w:t>Molteni F, Guanziroli E, Goffredo M,  Calabrò RS, Pournajaf S, Gaffuri M, Gasperini G, Filoni S, Baratta S, Galafate D, Le Pera D, Bramanti P, Franceschini M</w:t>
            </w:r>
          </w:p>
        </w:tc>
        <w:tc>
          <w:tcPr>
            <w:tcW w:w="2340" w:type="dxa"/>
          </w:tcPr>
          <w:p w14:paraId="011D0A20" w14:textId="14775B95" w:rsidR="00CE4EB9" w:rsidRPr="003F048C" w:rsidRDefault="00672C51" w:rsidP="00672C51">
            <w:pPr>
              <w:rPr>
                <w:rFonts w:ascii="Arial" w:hAnsi="Arial" w:cs="Arial"/>
              </w:rPr>
            </w:pPr>
            <w:r w:rsidRPr="003F048C">
              <w:rPr>
                <w:rFonts w:ascii="Arial" w:hAnsi="Arial" w:cs="Arial"/>
              </w:rPr>
              <w:t>Brain Sci. 2021 Jan 14;11(1):104</w:t>
            </w:r>
          </w:p>
        </w:tc>
        <w:tc>
          <w:tcPr>
            <w:tcW w:w="1170" w:type="dxa"/>
          </w:tcPr>
          <w:p w14:paraId="521A3063" w14:textId="523F1CF4" w:rsidR="00CE4EB9" w:rsidRPr="003F048C" w:rsidRDefault="00C2610F" w:rsidP="00CE4EB9">
            <w:pPr>
              <w:rPr>
                <w:rFonts w:ascii="Arial" w:hAnsi="Arial" w:cs="Arial"/>
              </w:rPr>
            </w:pPr>
            <w:r w:rsidRPr="003F048C">
              <w:rPr>
                <w:rFonts w:ascii="Arial" w:hAnsi="Arial" w:cs="Arial"/>
              </w:rPr>
              <w:t>Ekso</w:t>
            </w:r>
          </w:p>
        </w:tc>
        <w:tc>
          <w:tcPr>
            <w:tcW w:w="1350" w:type="dxa"/>
          </w:tcPr>
          <w:p w14:paraId="51BF19BC" w14:textId="362C27AC" w:rsidR="00CE4EB9" w:rsidRPr="003F048C" w:rsidRDefault="00C2610F" w:rsidP="00CE4EB9">
            <w:pPr>
              <w:rPr>
                <w:rFonts w:ascii="Arial" w:hAnsi="Arial" w:cs="Arial"/>
              </w:rPr>
            </w:pPr>
            <w:r w:rsidRPr="003F048C">
              <w:rPr>
                <w:rFonts w:ascii="Arial" w:hAnsi="Arial" w:cs="Arial"/>
              </w:rPr>
              <w:t>CVA</w:t>
            </w:r>
          </w:p>
        </w:tc>
      </w:tr>
      <w:tr w:rsidR="00CE4EB9" w:rsidRPr="003F048C" w14:paraId="23F0A2F3" w14:textId="77777777" w:rsidTr="00614EB0">
        <w:trPr>
          <w:cantSplit/>
          <w:trHeight w:val="440"/>
        </w:trPr>
        <w:tc>
          <w:tcPr>
            <w:tcW w:w="5130" w:type="dxa"/>
          </w:tcPr>
          <w:p w14:paraId="5B5324E7" w14:textId="5295CD13" w:rsidR="00CE4EB9" w:rsidRPr="003F048C" w:rsidRDefault="00C2610F" w:rsidP="00CE4EB9">
            <w:pPr>
              <w:rPr>
                <w:rFonts w:ascii="Arial" w:hAnsi="Arial" w:cs="Arial"/>
              </w:rPr>
            </w:pPr>
            <w:r w:rsidRPr="003F048C">
              <w:rPr>
                <w:rFonts w:ascii="Arial" w:hAnsi="Arial" w:cs="Arial"/>
              </w:rPr>
              <w:t>Overground wearable powered exoskeleton for gait training in subacute stroke subjects: clinical and gait assessments.</w:t>
            </w:r>
          </w:p>
        </w:tc>
        <w:tc>
          <w:tcPr>
            <w:tcW w:w="4860" w:type="dxa"/>
          </w:tcPr>
          <w:p w14:paraId="1FBB8EFB" w14:textId="4BC9BC75" w:rsidR="00CE4EB9" w:rsidRPr="003F048C" w:rsidRDefault="001668DE" w:rsidP="00CE4EB9">
            <w:pPr>
              <w:rPr>
                <w:rFonts w:ascii="Arial" w:hAnsi="Arial" w:cs="Arial"/>
                <w:lang w:val="it-IT"/>
              </w:rPr>
            </w:pPr>
            <w:r w:rsidRPr="003F048C">
              <w:rPr>
                <w:rFonts w:ascii="Arial" w:hAnsi="Arial" w:cs="Arial"/>
                <w:lang w:val="it-IT"/>
              </w:rPr>
              <w:t>Goffredo M, Guanziroli E, Pournajaf S, Gaffuri M, Gasperini G, Filoni S, Baratta S, Damiani C, Franceschini M, Molteni F</w:t>
            </w:r>
          </w:p>
        </w:tc>
        <w:tc>
          <w:tcPr>
            <w:tcW w:w="2340" w:type="dxa"/>
          </w:tcPr>
          <w:p w14:paraId="7968FD96" w14:textId="6C107561" w:rsidR="00CE4EB9" w:rsidRPr="003F048C" w:rsidRDefault="00C2610F" w:rsidP="00C2610F">
            <w:pPr>
              <w:rPr>
                <w:rFonts w:ascii="Arial" w:hAnsi="Arial" w:cs="Arial"/>
              </w:rPr>
            </w:pPr>
            <w:r w:rsidRPr="003F048C">
              <w:rPr>
                <w:rFonts w:ascii="Arial" w:hAnsi="Arial" w:cs="Arial"/>
              </w:rPr>
              <w:t>Eur J Phys Rehabil Med. 2019 Dec;55(6):710-721</w:t>
            </w:r>
          </w:p>
        </w:tc>
        <w:tc>
          <w:tcPr>
            <w:tcW w:w="1170" w:type="dxa"/>
          </w:tcPr>
          <w:p w14:paraId="4BD54B7E" w14:textId="6C6F3C76" w:rsidR="00CE4EB9" w:rsidRPr="003F048C" w:rsidRDefault="001668DE" w:rsidP="00CE4EB9">
            <w:pPr>
              <w:rPr>
                <w:rFonts w:ascii="Arial" w:hAnsi="Arial" w:cs="Arial"/>
              </w:rPr>
            </w:pPr>
            <w:r w:rsidRPr="003F048C">
              <w:rPr>
                <w:rFonts w:ascii="Arial" w:hAnsi="Arial" w:cs="Arial"/>
              </w:rPr>
              <w:t>Ekso</w:t>
            </w:r>
          </w:p>
        </w:tc>
        <w:tc>
          <w:tcPr>
            <w:tcW w:w="1350" w:type="dxa"/>
          </w:tcPr>
          <w:p w14:paraId="50BDFF1C" w14:textId="500A81DD" w:rsidR="00CE4EB9" w:rsidRPr="003F048C" w:rsidRDefault="001668DE" w:rsidP="00CE4EB9">
            <w:pPr>
              <w:rPr>
                <w:rFonts w:ascii="Arial" w:hAnsi="Arial" w:cs="Arial"/>
              </w:rPr>
            </w:pPr>
            <w:r w:rsidRPr="003F048C">
              <w:rPr>
                <w:rFonts w:ascii="Arial" w:hAnsi="Arial" w:cs="Arial"/>
              </w:rPr>
              <w:t>CVA</w:t>
            </w:r>
          </w:p>
        </w:tc>
      </w:tr>
      <w:tr w:rsidR="00BC7547" w:rsidRPr="003F048C" w14:paraId="592829DA" w14:textId="77777777" w:rsidTr="00614EB0">
        <w:trPr>
          <w:cantSplit/>
          <w:trHeight w:val="440"/>
        </w:trPr>
        <w:tc>
          <w:tcPr>
            <w:tcW w:w="5130" w:type="dxa"/>
          </w:tcPr>
          <w:p w14:paraId="35159E16" w14:textId="15528A59" w:rsidR="00BC7547" w:rsidRPr="003F048C" w:rsidRDefault="00BC7547" w:rsidP="00CE4EB9">
            <w:pPr>
              <w:rPr>
                <w:rFonts w:ascii="Arial" w:hAnsi="Arial" w:cs="Arial"/>
              </w:rPr>
            </w:pPr>
            <w:r w:rsidRPr="003F048C">
              <w:rPr>
                <w:rFonts w:ascii="Arial" w:hAnsi="Arial" w:cs="Arial"/>
              </w:rPr>
              <w:t>Overground walking with a robotic exoskeleton elicits trunk muscle activity in people with high-thoracic motor-complete spinal cord injury</w:t>
            </w:r>
          </w:p>
        </w:tc>
        <w:tc>
          <w:tcPr>
            <w:tcW w:w="4860" w:type="dxa"/>
          </w:tcPr>
          <w:p w14:paraId="195E7DAC" w14:textId="72A12E78" w:rsidR="00BC7547" w:rsidRPr="003F048C" w:rsidRDefault="006E3780" w:rsidP="00CE4EB9">
            <w:pPr>
              <w:rPr>
                <w:rFonts w:ascii="Arial" w:hAnsi="Arial" w:cs="Arial"/>
              </w:rPr>
            </w:pPr>
            <w:r w:rsidRPr="003F048C">
              <w:rPr>
                <w:rFonts w:ascii="Arial" w:hAnsi="Arial" w:cs="Arial"/>
              </w:rPr>
              <w:t>Alamro RA, Chisholm AE, Williams AMM, Carpenter MG, Lam T</w:t>
            </w:r>
          </w:p>
        </w:tc>
        <w:tc>
          <w:tcPr>
            <w:tcW w:w="2340" w:type="dxa"/>
          </w:tcPr>
          <w:p w14:paraId="5907F47E" w14:textId="7E9BF335" w:rsidR="00BC7547" w:rsidRPr="003F048C" w:rsidRDefault="006E3780" w:rsidP="006E3780">
            <w:pPr>
              <w:rPr>
                <w:rFonts w:ascii="Arial" w:hAnsi="Arial" w:cs="Arial"/>
              </w:rPr>
            </w:pPr>
            <w:r w:rsidRPr="003F048C">
              <w:rPr>
                <w:rFonts w:ascii="Arial" w:hAnsi="Arial" w:cs="Arial"/>
              </w:rPr>
              <w:t>J Neuroeng Rehabil. 2018 Nov 20;15(1):109</w:t>
            </w:r>
          </w:p>
        </w:tc>
        <w:tc>
          <w:tcPr>
            <w:tcW w:w="1170" w:type="dxa"/>
          </w:tcPr>
          <w:p w14:paraId="213B6AC7" w14:textId="587D3CEF" w:rsidR="00BC7547" w:rsidRPr="003F048C" w:rsidRDefault="006E3780" w:rsidP="00CE4EB9">
            <w:pPr>
              <w:rPr>
                <w:rFonts w:ascii="Arial" w:hAnsi="Arial" w:cs="Arial"/>
              </w:rPr>
            </w:pPr>
            <w:r w:rsidRPr="003F048C">
              <w:rPr>
                <w:rFonts w:ascii="Arial" w:hAnsi="Arial" w:cs="Arial"/>
              </w:rPr>
              <w:t>Ekso</w:t>
            </w:r>
          </w:p>
        </w:tc>
        <w:tc>
          <w:tcPr>
            <w:tcW w:w="1350" w:type="dxa"/>
          </w:tcPr>
          <w:p w14:paraId="7F7C286F" w14:textId="5DFBF17E" w:rsidR="00BC7547" w:rsidRPr="003F048C" w:rsidRDefault="006E3780" w:rsidP="00CE4EB9">
            <w:pPr>
              <w:rPr>
                <w:rFonts w:ascii="Arial" w:hAnsi="Arial" w:cs="Arial"/>
              </w:rPr>
            </w:pPr>
            <w:r w:rsidRPr="003F048C">
              <w:rPr>
                <w:rFonts w:ascii="Arial" w:hAnsi="Arial" w:cs="Arial"/>
              </w:rPr>
              <w:t>SCI</w:t>
            </w:r>
          </w:p>
        </w:tc>
      </w:tr>
      <w:tr w:rsidR="00614EB0" w:rsidRPr="003F048C" w14:paraId="2AB84C7D" w14:textId="77777777" w:rsidTr="009D46C4">
        <w:trPr>
          <w:cantSplit/>
          <w:trHeight w:val="440"/>
        </w:trPr>
        <w:tc>
          <w:tcPr>
            <w:tcW w:w="5130" w:type="dxa"/>
          </w:tcPr>
          <w:p w14:paraId="185B1E24" w14:textId="5311B336" w:rsidR="00614EB0" w:rsidRPr="003F048C" w:rsidRDefault="001668DE" w:rsidP="009D46C4">
            <w:pPr>
              <w:rPr>
                <w:rFonts w:ascii="Arial" w:hAnsi="Arial" w:cs="Arial"/>
              </w:rPr>
            </w:pPr>
            <w:r w:rsidRPr="003F048C">
              <w:rPr>
                <w:rFonts w:ascii="Arial" w:hAnsi="Arial" w:cs="Arial"/>
              </w:rPr>
              <w:t>Wearable robotic exoskeleton for over-ground gait training in sub-acute and chronic hemiparetic stroke patients: preliminary results</w:t>
            </w:r>
          </w:p>
        </w:tc>
        <w:tc>
          <w:tcPr>
            <w:tcW w:w="4860" w:type="dxa"/>
          </w:tcPr>
          <w:p w14:paraId="7AA01687" w14:textId="560DE384" w:rsidR="00614EB0" w:rsidRPr="003F048C" w:rsidRDefault="00066506" w:rsidP="009D46C4">
            <w:pPr>
              <w:rPr>
                <w:rFonts w:ascii="Arial" w:hAnsi="Arial" w:cs="Arial"/>
                <w:lang w:val="it-IT"/>
              </w:rPr>
            </w:pPr>
            <w:r w:rsidRPr="003F048C">
              <w:rPr>
                <w:rFonts w:ascii="Arial" w:hAnsi="Arial" w:cs="Arial"/>
                <w:lang w:val="it-IT"/>
              </w:rPr>
              <w:t>Molteni F, Gasperini G, Gaffuri M, Colombo M, Giovanzana C, Lorenzon C, Farina N, Cannaviello G, Scarano S, Proserpio D, Liberali D, Guanziroli E.</w:t>
            </w:r>
          </w:p>
        </w:tc>
        <w:tc>
          <w:tcPr>
            <w:tcW w:w="2340" w:type="dxa"/>
          </w:tcPr>
          <w:p w14:paraId="6A8D35DF" w14:textId="6858E86A" w:rsidR="00614EB0" w:rsidRPr="003F048C" w:rsidRDefault="00066506" w:rsidP="00066506">
            <w:pPr>
              <w:rPr>
                <w:rFonts w:ascii="Arial" w:hAnsi="Arial" w:cs="Arial"/>
              </w:rPr>
            </w:pPr>
            <w:r w:rsidRPr="003F048C">
              <w:rPr>
                <w:rFonts w:ascii="Arial" w:hAnsi="Arial" w:cs="Arial"/>
              </w:rPr>
              <w:t>Eur J Phys Rehabil Med. 2017 Oct;53(5):676-684</w:t>
            </w:r>
          </w:p>
        </w:tc>
        <w:tc>
          <w:tcPr>
            <w:tcW w:w="1170" w:type="dxa"/>
          </w:tcPr>
          <w:p w14:paraId="46589D87" w14:textId="5DA0DDB9" w:rsidR="00614EB0" w:rsidRPr="003F048C" w:rsidRDefault="00066506" w:rsidP="009D46C4">
            <w:pPr>
              <w:rPr>
                <w:rFonts w:ascii="Arial" w:hAnsi="Arial" w:cs="Arial"/>
              </w:rPr>
            </w:pPr>
            <w:r w:rsidRPr="003F048C">
              <w:rPr>
                <w:rFonts w:ascii="Arial" w:hAnsi="Arial" w:cs="Arial"/>
              </w:rPr>
              <w:t>Ekso</w:t>
            </w:r>
          </w:p>
        </w:tc>
        <w:tc>
          <w:tcPr>
            <w:tcW w:w="1350" w:type="dxa"/>
          </w:tcPr>
          <w:p w14:paraId="50A02500" w14:textId="4EBC5F41" w:rsidR="00614EB0" w:rsidRPr="003F048C" w:rsidRDefault="00066506" w:rsidP="009D46C4">
            <w:pPr>
              <w:rPr>
                <w:rFonts w:ascii="Arial" w:hAnsi="Arial" w:cs="Arial"/>
              </w:rPr>
            </w:pPr>
            <w:r w:rsidRPr="003F048C">
              <w:rPr>
                <w:rFonts w:ascii="Arial" w:hAnsi="Arial" w:cs="Arial"/>
              </w:rPr>
              <w:t>CVA</w:t>
            </w:r>
          </w:p>
        </w:tc>
      </w:tr>
    </w:tbl>
    <w:p w14:paraId="0A21295E" w14:textId="3665CA3D" w:rsidR="006319C9" w:rsidRPr="003F048C" w:rsidRDefault="006319C9" w:rsidP="006319C9">
      <w:pPr>
        <w:spacing w:before="240"/>
        <w:ind w:left="-720"/>
        <w:rPr>
          <w:rFonts w:ascii="Arial" w:hAnsi="Arial" w:cs="Arial"/>
        </w:rPr>
      </w:pPr>
      <w:r w:rsidRPr="003F048C">
        <w:rPr>
          <w:rFonts w:ascii="Arial" w:hAnsi="Arial" w:cs="Arial"/>
          <w:sz w:val="18"/>
          <w:szCs w:val="18"/>
        </w:rPr>
        <w:t>CVA = stroke,</w:t>
      </w:r>
      <w:r w:rsidR="00264F82" w:rsidRPr="003F048C">
        <w:rPr>
          <w:rFonts w:ascii="Arial" w:hAnsi="Arial" w:cs="Arial"/>
          <w:sz w:val="18"/>
          <w:szCs w:val="18"/>
        </w:rPr>
        <w:t xml:space="preserve"> MS = Multiple Sclerosis,</w:t>
      </w:r>
      <w:r w:rsidRPr="003F048C">
        <w:rPr>
          <w:rFonts w:ascii="Arial" w:hAnsi="Arial" w:cs="Arial"/>
          <w:sz w:val="18"/>
          <w:szCs w:val="18"/>
        </w:rPr>
        <w:t xml:space="preserve"> SCI = spinal cord injury </w:t>
      </w:r>
    </w:p>
    <w:p w14:paraId="5DE598A8" w14:textId="77777777" w:rsidR="00FB7765" w:rsidRPr="003F048C" w:rsidRDefault="00FB7765">
      <w:pPr>
        <w:rPr>
          <w:rFonts w:ascii="Arial" w:hAnsi="Arial" w:cs="Arial"/>
        </w:rPr>
      </w:pPr>
    </w:p>
    <w:sectPr w:rsidR="00FB7765" w:rsidRPr="003F048C" w:rsidSect="006319C9">
      <w:headerReference w:type="default" r:id="rId15"/>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96EBE" w14:textId="77777777" w:rsidR="00920748" w:rsidRDefault="00920748" w:rsidP="006319C9">
      <w:pPr>
        <w:spacing w:after="0" w:line="240" w:lineRule="auto"/>
      </w:pPr>
      <w:r>
        <w:separator/>
      </w:r>
    </w:p>
  </w:endnote>
  <w:endnote w:type="continuationSeparator" w:id="0">
    <w:p w14:paraId="320BEA44" w14:textId="77777777" w:rsidR="00920748" w:rsidRDefault="00920748" w:rsidP="006319C9">
      <w:pPr>
        <w:spacing w:after="0" w:line="240" w:lineRule="auto"/>
      </w:pPr>
      <w:r>
        <w:continuationSeparator/>
      </w:r>
    </w:p>
  </w:endnote>
  <w:endnote w:type="continuationNotice" w:id="1">
    <w:p w14:paraId="09CE710B" w14:textId="77777777" w:rsidR="00920748" w:rsidRDefault="009207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0F040" w14:textId="77777777" w:rsidR="00124B6D" w:rsidRDefault="00124B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ED93A" w14:textId="62414460" w:rsidR="00072BAB" w:rsidRPr="003F048C" w:rsidRDefault="00C06903" w:rsidP="003F048C">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Pr>
        <w:rFonts w:ascii="Arial" w:hAnsi="Arial" w:cs="Arial"/>
        <w:sz w:val="18"/>
        <w:szCs w:val="18"/>
      </w:rPr>
      <w:tab/>
    </w:r>
    <w:r w:rsidR="00124B6D" w:rsidRPr="00124B6D">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AC0B8" w14:textId="77777777" w:rsidR="00124B6D" w:rsidRDefault="00124B6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65872" w14:textId="78C7F558" w:rsidR="002475C8" w:rsidRPr="003F048C" w:rsidRDefault="00917442" w:rsidP="003F048C">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Pr>
        <w:rFonts w:ascii="Arial" w:hAnsi="Arial" w:cs="Arial"/>
        <w:sz w:val="18"/>
        <w:szCs w:val="18"/>
      </w:rPr>
      <w:tab/>
    </w:r>
    <w:r w:rsidR="00124B6D" w:rsidRPr="00124B6D">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C896A" w14:textId="77777777" w:rsidR="00920748" w:rsidRDefault="00920748" w:rsidP="006319C9">
      <w:pPr>
        <w:spacing w:after="0" w:line="240" w:lineRule="auto"/>
      </w:pPr>
      <w:r>
        <w:separator/>
      </w:r>
    </w:p>
  </w:footnote>
  <w:footnote w:type="continuationSeparator" w:id="0">
    <w:p w14:paraId="2A784AC2" w14:textId="77777777" w:rsidR="00920748" w:rsidRDefault="00920748" w:rsidP="006319C9">
      <w:pPr>
        <w:spacing w:after="0" w:line="240" w:lineRule="auto"/>
      </w:pPr>
      <w:r>
        <w:continuationSeparator/>
      </w:r>
    </w:p>
  </w:footnote>
  <w:footnote w:type="continuationNotice" w:id="1">
    <w:p w14:paraId="0B341BDB" w14:textId="77777777" w:rsidR="00920748" w:rsidRDefault="009207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04214" w14:textId="77777777" w:rsidR="00124B6D" w:rsidRDefault="00124B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45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804"/>
    </w:tblGrid>
    <w:tr w:rsidR="00072BAB" w:rsidRPr="00A574D2" w14:paraId="5DE92084" w14:textId="77777777" w:rsidTr="003F048C">
      <w:tc>
        <w:tcPr>
          <w:tcW w:w="1646" w:type="dxa"/>
        </w:tcPr>
        <w:p w14:paraId="4913E733" w14:textId="77777777" w:rsidR="00072BAB" w:rsidRDefault="00072BAB" w:rsidP="00072BAB">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8240" behindDoc="0" locked="0" layoutInCell="1" allowOverlap="1" wp14:anchorId="53916382" wp14:editId="0BA3603A">
                <wp:simplePos x="0" y="0"/>
                <wp:positionH relativeFrom="column">
                  <wp:posOffset>-1905</wp:posOffset>
                </wp:positionH>
                <wp:positionV relativeFrom="paragraph">
                  <wp:posOffset>0</wp:posOffset>
                </wp:positionV>
                <wp:extent cx="464820" cy="464820"/>
                <wp:effectExtent l="0" t="0" r="0" b="0"/>
                <wp:wrapSquare wrapText="bothSides"/>
                <wp:docPr id="502544576"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804" w:type="dxa"/>
          <w:vAlign w:val="bottom"/>
        </w:tcPr>
        <w:p w14:paraId="1B996B9E" w14:textId="77777777" w:rsidR="00072BAB" w:rsidRDefault="00072BAB" w:rsidP="00072BAB">
          <w:pPr>
            <w:pStyle w:val="Header"/>
            <w:jc w:val="right"/>
            <w:rPr>
              <w:rFonts w:ascii="Arial" w:hAnsi="Arial" w:cs="Arial"/>
              <w:b/>
              <w:bCs/>
              <w:noProof/>
              <w:sz w:val="24"/>
              <w:szCs w:val="24"/>
              <w:lang w:val="it-IT"/>
            </w:rPr>
          </w:pPr>
        </w:p>
        <w:p w14:paraId="67C248F0" w14:textId="77777777" w:rsidR="00072BAB" w:rsidRDefault="00072BAB" w:rsidP="00072BAB">
          <w:pPr>
            <w:pStyle w:val="Header"/>
            <w:jc w:val="right"/>
            <w:rPr>
              <w:rFonts w:ascii="Arial" w:hAnsi="Arial" w:cs="Arial"/>
              <w:b/>
              <w:bCs/>
              <w:noProof/>
              <w:sz w:val="24"/>
              <w:szCs w:val="24"/>
              <w:lang w:val="it-IT"/>
            </w:rPr>
          </w:pPr>
        </w:p>
        <w:p w14:paraId="23751667" w14:textId="77777777" w:rsidR="00072BAB" w:rsidRPr="00551204" w:rsidRDefault="00072BAB" w:rsidP="003F048C">
          <w:pPr>
            <w:pStyle w:val="Header"/>
            <w:ind w:right="72"/>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136BB28D" w14:textId="77777777" w:rsidR="00072BAB" w:rsidRDefault="00072B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0D08B" w14:textId="77777777" w:rsidR="00124B6D" w:rsidRDefault="00124B6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9DC7E" w14:textId="51F5F22A" w:rsidR="00D73287" w:rsidRPr="008C50B5" w:rsidRDefault="00323BA0" w:rsidP="005B5333">
    <w:pPr>
      <w:jc w:val="center"/>
      <w:rPr>
        <w:rFonts w:cstheme="minorHAnsi"/>
        <w:b/>
        <w:bCs/>
        <w:sz w:val="40"/>
        <w:szCs w:val="40"/>
      </w:rPr>
    </w:pPr>
    <w:r w:rsidRPr="008C50B5">
      <w:rPr>
        <w:rFonts w:cstheme="minorHAnsi"/>
        <w:b/>
        <w:bCs/>
        <w:sz w:val="40"/>
        <w:szCs w:val="40"/>
      </w:rPr>
      <w:t xml:space="preserve">All known articles assessing </w:t>
    </w:r>
    <w:r w:rsidR="001831CA">
      <w:rPr>
        <w:rFonts w:cstheme="minorHAnsi"/>
        <w:b/>
        <w:bCs/>
        <w:sz w:val="40"/>
        <w:szCs w:val="40"/>
      </w:rPr>
      <w:t>the trunk</w:t>
    </w:r>
    <w:r w:rsidRPr="008C50B5">
      <w:rPr>
        <w:rFonts w:cstheme="minorHAnsi"/>
        <w:b/>
        <w:bCs/>
        <w:sz w:val="40"/>
        <w:szCs w:val="40"/>
      </w:rPr>
      <w:t xml:space="preserve"> in participants using an exoskeleton</w:t>
    </w:r>
  </w:p>
  <w:p w14:paraId="020CBE05" w14:textId="77777777" w:rsidR="00D73287" w:rsidRDefault="00D732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9C9"/>
    <w:rsid w:val="0003204A"/>
    <w:rsid w:val="00040304"/>
    <w:rsid w:val="000419AE"/>
    <w:rsid w:val="00042615"/>
    <w:rsid w:val="000515A5"/>
    <w:rsid w:val="00061D5E"/>
    <w:rsid w:val="00066506"/>
    <w:rsid w:val="00070133"/>
    <w:rsid w:val="00072BAB"/>
    <w:rsid w:val="00077DD2"/>
    <w:rsid w:val="0008780A"/>
    <w:rsid w:val="000976AC"/>
    <w:rsid w:val="000B2D5E"/>
    <w:rsid w:val="000B3B9B"/>
    <w:rsid w:val="000B4584"/>
    <w:rsid w:val="000E22C7"/>
    <w:rsid w:val="000E6EAE"/>
    <w:rsid w:val="000F64E5"/>
    <w:rsid w:val="001249E0"/>
    <w:rsid w:val="00124B6D"/>
    <w:rsid w:val="00124D7F"/>
    <w:rsid w:val="001357F0"/>
    <w:rsid w:val="00162F19"/>
    <w:rsid w:val="001668DE"/>
    <w:rsid w:val="00173DC9"/>
    <w:rsid w:val="001767A2"/>
    <w:rsid w:val="001831CA"/>
    <w:rsid w:val="001928DF"/>
    <w:rsid w:val="00193007"/>
    <w:rsid w:val="001A4473"/>
    <w:rsid w:val="001B2064"/>
    <w:rsid w:val="001E6E1C"/>
    <w:rsid w:val="00201AF5"/>
    <w:rsid w:val="00205D7F"/>
    <w:rsid w:val="002179CE"/>
    <w:rsid w:val="00231DBB"/>
    <w:rsid w:val="00242ADF"/>
    <w:rsid w:val="002475C8"/>
    <w:rsid w:val="00254A20"/>
    <w:rsid w:val="00264F82"/>
    <w:rsid w:val="0027295B"/>
    <w:rsid w:val="002846F7"/>
    <w:rsid w:val="0028573D"/>
    <w:rsid w:val="00287D92"/>
    <w:rsid w:val="00297D13"/>
    <w:rsid w:val="002A2175"/>
    <w:rsid w:val="002A2F64"/>
    <w:rsid w:val="002A7F06"/>
    <w:rsid w:val="002B07CE"/>
    <w:rsid w:val="002C106B"/>
    <w:rsid w:val="002D3E16"/>
    <w:rsid w:val="002F0059"/>
    <w:rsid w:val="002F095F"/>
    <w:rsid w:val="002F37A7"/>
    <w:rsid w:val="002F42D9"/>
    <w:rsid w:val="00321E45"/>
    <w:rsid w:val="00323BA0"/>
    <w:rsid w:val="00334350"/>
    <w:rsid w:val="00335532"/>
    <w:rsid w:val="0034260F"/>
    <w:rsid w:val="0034291D"/>
    <w:rsid w:val="00346224"/>
    <w:rsid w:val="003464FD"/>
    <w:rsid w:val="003477B7"/>
    <w:rsid w:val="00350CA3"/>
    <w:rsid w:val="003522F6"/>
    <w:rsid w:val="0035599E"/>
    <w:rsid w:val="00380AA1"/>
    <w:rsid w:val="003970F5"/>
    <w:rsid w:val="003B2BF7"/>
    <w:rsid w:val="003B4142"/>
    <w:rsid w:val="003B76D0"/>
    <w:rsid w:val="003C1046"/>
    <w:rsid w:val="003C5254"/>
    <w:rsid w:val="003D2E12"/>
    <w:rsid w:val="003E0121"/>
    <w:rsid w:val="003E3A36"/>
    <w:rsid w:val="003F048C"/>
    <w:rsid w:val="003F383B"/>
    <w:rsid w:val="00412A5D"/>
    <w:rsid w:val="00426B8D"/>
    <w:rsid w:val="0045079A"/>
    <w:rsid w:val="00450E8D"/>
    <w:rsid w:val="00456F5F"/>
    <w:rsid w:val="004659C4"/>
    <w:rsid w:val="00470BB0"/>
    <w:rsid w:val="004740ED"/>
    <w:rsid w:val="00496CEF"/>
    <w:rsid w:val="004A2533"/>
    <w:rsid w:val="004A5CD7"/>
    <w:rsid w:val="004A7DD3"/>
    <w:rsid w:val="004B32CB"/>
    <w:rsid w:val="004C69BF"/>
    <w:rsid w:val="004D02F5"/>
    <w:rsid w:val="004F68DA"/>
    <w:rsid w:val="0051507A"/>
    <w:rsid w:val="00525B2B"/>
    <w:rsid w:val="00531F4B"/>
    <w:rsid w:val="00545FED"/>
    <w:rsid w:val="00552735"/>
    <w:rsid w:val="00553E6B"/>
    <w:rsid w:val="00567D38"/>
    <w:rsid w:val="0057390F"/>
    <w:rsid w:val="005A010C"/>
    <w:rsid w:val="005A39C3"/>
    <w:rsid w:val="005A3FD3"/>
    <w:rsid w:val="005B39A8"/>
    <w:rsid w:val="005C1EEC"/>
    <w:rsid w:val="005D01F4"/>
    <w:rsid w:val="005F7A01"/>
    <w:rsid w:val="0060030D"/>
    <w:rsid w:val="00606AB0"/>
    <w:rsid w:val="00614EB0"/>
    <w:rsid w:val="00625612"/>
    <w:rsid w:val="006319C9"/>
    <w:rsid w:val="00637180"/>
    <w:rsid w:val="00637CA7"/>
    <w:rsid w:val="006437BA"/>
    <w:rsid w:val="006438CF"/>
    <w:rsid w:val="0065003E"/>
    <w:rsid w:val="006558A9"/>
    <w:rsid w:val="00657D8F"/>
    <w:rsid w:val="00672C51"/>
    <w:rsid w:val="00675731"/>
    <w:rsid w:val="00685273"/>
    <w:rsid w:val="00694E69"/>
    <w:rsid w:val="006A13DA"/>
    <w:rsid w:val="006A51D1"/>
    <w:rsid w:val="006A6A28"/>
    <w:rsid w:val="006B241D"/>
    <w:rsid w:val="006B339C"/>
    <w:rsid w:val="006C2B58"/>
    <w:rsid w:val="006D673C"/>
    <w:rsid w:val="006E0487"/>
    <w:rsid w:val="006E2D39"/>
    <w:rsid w:val="006E3780"/>
    <w:rsid w:val="006F0B3F"/>
    <w:rsid w:val="006F3060"/>
    <w:rsid w:val="00703A30"/>
    <w:rsid w:val="00711F9B"/>
    <w:rsid w:val="00717A15"/>
    <w:rsid w:val="0075338A"/>
    <w:rsid w:val="007621ED"/>
    <w:rsid w:val="00791220"/>
    <w:rsid w:val="00795D13"/>
    <w:rsid w:val="007B60C1"/>
    <w:rsid w:val="007C1C25"/>
    <w:rsid w:val="007C774A"/>
    <w:rsid w:val="007F31D0"/>
    <w:rsid w:val="007F4237"/>
    <w:rsid w:val="00816D3D"/>
    <w:rsid w:val="0083372A"/>
    <w:rsid w:val="008341C1"/>
    <w:rsid w:val="00837B5D"/>
    <w:rsid w:val="00846B0B"/>
    <w:rsid w:val="008470F2"/>
    <w:rsid w:val="00863746"/>
    <w:rsid w:val="008839F2"/>
    <w:rsid w:val="0088565A"/>
    <w:rsid w:val="00886A4A"/>
    <w:rsid w:val="00894587"/>
    <w:rsid w:val="00896B9C"/>
    <w:rsid w:val="008B593C"/>
    <w:rsid w:val="008D031E"/>
    <w:rsid w:val="008D03EE"/>
    <w:rsid w:val="008D7112"/>
    <w:rsid w:val="008E17BE"/>
    <w:rsid w:val="009072DF"/>
    <w:rsid w:val="00917442"/>
    <w:rsid w:val="00920748"/>
    <w:rsid w:val="009346D7"/>
    <w:rsid w:val="00937BF1"/>
    <w:rsid w:val="00956CDF"/>
    <w:rsid w:val="0096053A"/>
    <w:rsid w:val="00966339"/>
    <w:rsid w:val="00967419"/>
    <w:rsid w:val="0097101C"/>
    <w:rsid w:val="00972865"/>
    <w:rsid w:val="0098558F"/>
    <w:rsid w:val="009A5EC3"/>
    <w:rsid w:val="009A62C0"/>
    <w:rsid w:val="009B6C15"/>
    <w:rsid w:val="009C09E8"/>
    <w:rsid w:val="009E26E5"/>
    <w:rsid w:val="009F0882"/>
    <w:rsid w:val="00A0375C"/>
    <w:rsid w:val="00A06262"/>
    <w:rsid w:val="00A1082F"/>
    <w:rsid w:val="00A2446A"/>
    <w:rsid w:val="00A313D7"/>
    <w:rsid w:val="00A4209E"/>
    <w:rsid w:val="00A465D3"/>
    <w:rsid w:val="00A512FE"/>
    <w:rsid w:val="00A65970"/>
    <w:rsid w:val="00A661B5"/>
    <w:rsid w:val="00A72797"/>
    <w:rsid w:val="00A7744D"/>
    <w:rsid w:val="00A80824"/>
    <w:rsid w:val="00AA768B"/>
    <w:rsid w:val="00B06067"/>
    <w:rsid w:val="00B075D0"/>
    <w:rsid w:val="00B07833"/>
    <w:rsid w:val="00B07CF7"/>
    <w:rsid w:val="00B124AA"/>
    <w:rsid w:val="00B12C94"/>
    <w:rsid w:val="00B24B75"/>
    <w:rsid w:val="00B634B0"/>
    <w:rsid w:val="00B76B9E"/>
    <w:rsid w:val="00B933F0"/>
    <w:rsid w:val="00BA4087"/>
    <w:rsid w:val="00BA7ACA"/>
    <w:rsid w:val="00BC0CE2"/>
    <w:rsid w:val="00BC419D"/>
    <w:rsid w:val="00BC6218"/>
    <w:rsid w:val="00BC6BFE"/>
    <w:rsid w:val="00BC7547"/>
    <w:rsid w:val="00BD60F7"/>
    <w:rsid w:val="00BF2548"/>
    <w:rsid w:val="00C0111C"/>
    <w:rsid w:val="00C02D48"/>
    <w:rsid w:val="00C044F8"/>
    <w:rsid w:val="00C06903"/>
    <w:rsid w:val="00C2286A"/>
    <w:rsid w:val="00C257B7"/>
    <w:rsid w:val="00C2610F"/>
    <w:rsid w:val="00C3051B"/>
    <w:rsid w:val="00C30BB1"/>
    <w:rsid w:val="00C408D3"/>
    <w:rsid w:val="00C47802"/>
    <w:rsid w:val="00C71516"/>
    <w:rsid w:val="00C84953"/>
    <w:rsid w:val="00C905AD"/>
    <w:rsid w:val="00C91281"/>
    <w:rsid w:val="00CB7310"/>
    <w:rsid w:val="00CC7FB6"/>
    <w:rsid w:val="00CD1F48"/>
    <w:rsid w:val="00CE122F"/>
    <w:rsid w:val="00CE3395"/>
    <w:rsid w:val="00CE4EB9"/>
    <w:rsid w:val="00CF1275"/>
    <w:rsid w:val="00CF205A"/>
    <w:rsid w:val="00CF2BEC"/>
    <w:rsid w:val="00D03C02"/>
    <w:rsid w:val="00D1185D"/>
    <w:rsid w:val="00D17832"/>
    <w:rsid w:val="00D17889"/>
    <w:rsid w:val="00D214D7"/>
    <w:rsid w:val="00D21B54"/>
    <w:rsid w:val="00D40746"/>
    <w:rsid w:val="00D461C4"/>
    <w:rsid w:val="00D516F6"/>
    <w:rsid w:val="00D560B4"/>
    <w:rsid w:val="00D57586"/>
    <w:rsid w:val="00D73287"/>
    <w:rsid w:val="00D8153B"/>
    <w:rsid w:val="00DB4DB6"/>
    <w:rsid w:val="00DB74A9"/>
    <w:rsid w:val="00DC341C"/>
    <w:rsid w:val="00DC3CAC"/>
    <w:rsid w:val="00DD4DD1"/>
    <w:rsid w:val="00DE2BFF"/>
    <w:rsid w:val="00DE301F"/>
    <w:rsid w:val="00DE3DC8"/>
    <w:rsid w:val="00DE47D0"/>
    <w:rsid w:val="00DE6082"/>
    <w:rsid w:val="00E00FE5"/>
    <w:rsid w:val="00E01DC0"/>
    <w:rsid w:val="00E03AF0"/>
    <w:rsid w:val="00E1599E"/>
    <w:rsid w:val="00E17A1F"/>
    <w:rsid w:val="00E2777E"/>
    <w:rsid w:val="00E302BD"/>
    <w:rsid w:val="00E54902"/>
    <w:rsid w:val="00E57F0E"/>
    <w:rsid w:val="00E60190"/>
    <w:rsid w:val="00E74690"/>
    <w:rsid w:val="00EA38CC"/>
    <w:rsid w:val="00EC028C"/>
    <w:rsid w:val="00EC135C"/>
    <w:rsid w:val="00EC2B9D"/>
    <w:rsid w:val="00EC6897"/>
    <w:rsid w:val="00EC7558"/>
    <w:rsid w:val="00ED5388"/>
    <w:rsid w:val="00ED750A"/>
    <w:rsid w:val="00ED7911"/>
    <w:rsid w:val="00EE1A8D"/>
    <w:rsid w:val="00EF56D8"/>
    <w:rsid w:val="00F037B8"/>
    <w:rsid w:val="00F178C6"/>
    <w:rsid w:val="00F22DE0"/>
    <w:rsid w:val="00F24994"/>
    <w:rsid w:val="00F5038D"/>
    <w:rsid w:val="00F55C88"/>
    <w:rsid w:val="00F63E83"/>
    <w:rsid w:val="00F6461D"/>
    <w:rsid w:val="00F64AAB"/>
    <w:rsid w:val="00F72C65"/>
    <w:rsid w:val="00F874CE"/>
    <w:rsid w:val="00F94618"/>
    <w:rsid w:val="00F96263"/>
    <w:rsid w:val="00F97104"/>
    <w:rsid w:val="00F97946"/>
    <w:rsid w:val="00FA5096"/>
    <w:rsid w:val="00FA6286"/>
    <w:rsid w:val="00FB7765"/>
    <w:rsid w:val="00FC07FA"/>
    <w:rsid w:val="00FD17ED"/>
    <w:rsid w:val="00FD4E7A"/>
    <w:rsid w:val="00FF0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959639"/>
  <w15:chartTrackingRefBased/>
  <w15:docId w15:val="{6312B4A1-CE9D-463D-A7B7-71BF56EB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9C9"/>
  </w:style>
  <w:style w:type="paragraph" w:styleId="Heading1">
    <w:name w:val="heading 1"/>
    <w:basedOn w:val="Normal"/>
    <w:next w:val="Normal"/>
    <w:link w:val="Heading1Char"/>
    <w:uiPriority w:val="9"/>
    <w:qFormat/>
    <w:rsid w:val="006319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19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19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19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19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19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19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19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19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9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19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19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19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19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19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19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19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19C9"/>
    <w:rPr>
      <w:rFonts w:eastAsiaTheme="majorEastAsia" w:cstheme="majorBidi"/>
      <w:color w:val="272727" w:themeColor="text1" w:themeTint="D8"/>
    </w:rPr>
  </w:style>
  <w:style w:type="paragraph" w:styleId="Title">
    <w:name w:val="Title"/>
    <w:basedOn w:val="Normal"/>
    <w:next w:val="Normal"/>
    <w:link w:val="TitleChar"/>
    <w:uiPriority w:val="10"/>
    <w:qFormat/>
    <w:rsid w:val="006319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19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19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19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19C9"/>
    <w:pPr>
      <w:spacing w:before="160"/>
      <w:jc w:val="center"/>
    </w:pPr>
    <w:rPr>
      <w:i/>
      <w:iCs/>
      <w:color w:val="404040" w:themeColor="text1" w:themeTint="BF"/>
    </w:rPr>
  </w:style>
  <w:style w:type="character" w:customStyle="1" w:styleId="QuoteChar">
    <w:name w:val="Quote Char"/>
    <w:basedOn w:val="DefaultParagraphFont"/>
    <w:link w:val="Quote"/>
    <w:uiPriority w:val="29"/>
    <w:rsid w:val="006319C9"/>
    <w:rPr>
      <w:i/>
      <w:iCs/>
      <w:color w:val="404040" w:themeColor="text1" w:themeTint="BF"/>
    </w:rPr>
  </w:style>
  <w:style w:type="paragraph" w:styleId="ListParagraph">
    <w:name w:val="List Paragraph"/>
    <w:basedOn w:val="Normal"/>
    <w:uiPriority w:val="34"/>
    <w:qFormat/>
    <w:rsid w:val="006319C9"/>
    <w:pPr>
      <w:ind w:left="720"/>
      <w:contextualSpacing/>
    </w:pPr>
  </w:style>
  <w:style w:type="character" w:styleId="IntenseEmphasis">
    <w:name w:val="Intense Emphasis"/>
    <w:basedOn w:val="DefaultParagraphFont"/>
    <w:uiPriority w:val="21"/>
    <w:qFormat/>
    <w:rsid w:val="006319C9"/>
    <w:rPr>
      <w:i/>
      <w:iCs/>
      <w:color w:val="0F4761" w:themeColor="accent1" w:themeShade="BF"/>
    </w:rPr>
  </w:style>
  <w:style w:type="paragraph" w:styleId="IntenseQuote">
    <w:name w:val="Intense Quote"/>
    <w:basedOn w:val="Normal"/>
    <w:next w:val="Normal"/>
    <w:link w:val="IntenseQuoteChar"/>
    <w:uiPriority w:val="30"/>
    <w:qFormat/>
    <w:rsid w:val="006319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19C9"/>
    <w:rPr>
      <w:i/>
      <w:iCs/>
      <w:color w:val="0F4761" w:themeColor="accent1" w:themeShade="BF"/>
    </w:rPr>
  </w:style>
  <w:style w:type="character" w:styleId="IntenseReference">
    <w:name w:val="Intense Reference"/>
    <w:basedOn w:val="DefaultParagraphFont"/>
    <w:uiPriority w:val="32"/>
    <w:qFormat/>
    <w:rsid w:val="006319C9"/>
    <w:rPr>
      <w:b/>
      <w:bCs/>
      <w:smallCaps/>
      <w:color w:val="0F4761" w:themeColor="accent1" w:themeShade="BF"/>
      <w:spacing w:val="5"/>
    </w:rPr>
  </w:style>
  <w:style w:type="table" w:styleId="TableGrid">
    <w:name w:val="Table Grid"/>
    <w:basedOn w:val="TableNormal"/>
    <w:uiPriority w:val="39"/>
    <w:rsid w:val="0063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6319C9"/>
    <w:pPr>
      <w:tabs>
        <w:tab w:val="left" w:pos="264"/>
      </w:tabs>
      <w:spacing w:after="240" w:line="240" w:lineRule="auto"/>
      <w:ind w:left="264" w:hanging="264"/>
    </w:pPr>
  </w:style>
  <w:style w:type="paragraph" w:styleId="Header">
    <w:name w:val="header"/>
    <w:basedOn w:val="Normal"/>
    <w:link w:val="HeaderChar"/>
    <w:uiPriority w:val="99"/>
    <w:unhideWhenUsed/>
    <w:rsid w:val="006319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9C9"/>
  </w:style>
  <w:style w:type="paragraph" w:styleId="Footer">
    <w:name w:val="footer"/>
    <w:basedOn w:val="Normal"/>
    <w:link w:val="FooterChar"/>
    <w:uiPriority w:val="99"/>
    <w:unhideWhenUsed/>
    <w:rsid w:val="006319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9C9"/>
  </w:style>
  <w:style w:type="paragraph" w:styleId="Revision">
    <w:name w:val="Revision"/>
    <w:hidden/>
    <w:uiPriority w:val="99"/>
    <w:semiHidden/>
    <w:rsid w:val="00124D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85764">
      <w:bodyDiv w:val="1"/>
      <w:marLeft w:val="0"/>
      <w:marRight w:val="0"/>
      <w:marTop w:val="0"/>
      <w:marBottom w:val="0"/>
      <w:divBdr>
        <w:top w:val="none" w:sz="0" w:space="0" w:color="auto"/>
        <w:left w:val="none" w:sz="0" w:space="0" w:color="auto"/>
        <w:bottom w:val="none" w:sz="0" w:space="0" w:color="auto"/>
        <w:right w:val="none" w:sz="0" w:space="0" w:color="auto"/>
      </w:divBdr>
      <w:divsChild>
        <w:div w:id="1852718047">
          <w:marLeft w:val="0"/>
          <w:marRight w:val="0"/>
          <w:marTop w:val="0"/>
          <w:marBottom w:val="0"/>
          <w:divBdr>
            <w:top w:val="none" w:sz="0" w:space="0" w:color="auto"/>
            <w:left w:val="none" w:sz="0" w:space="0" w:color="auto"/>
            <w:bottom w:val="none" w:sz="0" w:space="0" w:color="auto"/>
            <w:right w:val="none" w:sz="0" w:space="0" w:color="auto"/>
          </w:divBdr>
          <w:divsChild>
            <w:div w:id="35096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0049">
      <w:bodyDiv w:val="1"/>
      <w:marLeft w:val="0"/>
      <w:marRight w:val="0"/>
      <w:marTop w:val="0"/>
      <w:marBottom w:val="0"/>
      <w:divBdr>
        <w:top w:val="none" w:sz="0" w:space="0" w:color="auto"/>
        <w:left w:val="none" w:sz="0" w:space="0" w:color="auto"/>
        <w:bottom w:val="none" w:sz="0" w:space="0" w:color="auto"/>
        <w:right w:val="none" w:sz="0" w:space="0" w:color="auto"/>
      </w:divBdr>
      <w:divsChild>
        <w:div w:id="1369337967">
          <w:marLeft w:val="0"/>
          <w:marRight w:val="0"/>
          <w:marTop w:val="0"/>
          <w:marBottom w:val="0"/>
          <w:divBdr>
            <w:top w:val="none" w:sz="0" w:space="0" w:color="auto"/>
            <w:left w:val="none" w:sz="0" w:space="0" w:color="auto"/>
            <w:bottom w:val="none" w:sz="0" w:space="0" w:color="auto"/>
            <w:right w:val="none" w:sz="0" w:space="0" w:color="auto"/>
          </w:divBdr>
          <w:divsChild>
            <w:div w:id="147548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45967">
      <w:bodyDiv w:val="1"/>
      <w:marLeft w:val="0"/>
      <w:marRight w:val="0"/>
      <w:marTop w:val="0"/>
      <w:marBottom w:val="0"/>
      <w:divBdr>
        <w:top w:val="none" w:sz="0" w:space="0" w:color="auto"/>
        <w:left w:val="none" w:sz="0" w:space="0" w:color="auto"/>
        <w:bottom w:val="none" w:sz="0" w:space="0" w:color="auto"/>
        <w:right w:val="none" w:sz="0" w:space="0" w:color="auto"/>
      </w:divBdr>
      <w:divsChild>
        <w:div w:id="2086220774">
          <w:marLeft w:val="0"/>
          <w:marRight w:val="0"/>
          <w:marTop w:val="0"/>
          <w:marBottom w:val="0"/>
          <w:divBdr>
            <w:top w:val="none" w:sz="0" w:space="0" w:color="auto"/>
            <w:left w:val="none" w:sz="0" w:space="0" w:color="auto"/>
            <w:bottom w:val="none" w:sz="0" w:space="0" w:color="auto"/>
            <w:right w:val="none" w:sz="0" w:space="0" w:color="auto"/>
          </w:divBdr>
          <w:divsChild>
            <w:div w:id="192657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577280">
      <w:bodyDiv w:val="1"/>
      <w:marLeft w:val="0"/>
      <w:marRight w:val="0"/>
      <w:marTop w:val="0"/>
      <w:marBottom w:val="0"/>
      <w:divBdr>
        <w:top w:val="none" w:sz="0" w:space="0" w:color="auto"/>
        <w:left w:val="none" w:sz="0" w:space="0" w:color="auto"/>
        <w:bottom w:val="none" w:sz="0" w:space="0" w:color="auto"/>
        <w:right w:val="none" w:sz="0" w:space="0" w:color="auto"/>
      </w:divBdr>
      <w:divsChild>
        <w:div w:id="206575027">
          <w:marLeft w:val="0"/>
          <w:marRight w:val="0"/>
          <w:marTop w:val="0"/>
          <w:marBottom w:val="0"/>
          <w:divBdr>
            <w:top w:val="none" w:sz="0" w:space="0" w:color="auto"/>
            <w:left w:val="none" w:sz="0" w:space="0" w:color="auto"/>
            <w:bottom w:val="none" w:sz="0" w:space="0" w:color="auto"/>
            <w:right w:val="none" w:sz="0" w:space="0" w:color="auto"/>
          </w:divBdr>
          <w:divsChild>
            <w:div w:id="29375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582681">
      <w:bodyDiv w:val="1"/>
      <w:marLeft w:val="0"/>
      <w:marRight w:val="0"/>
      <w:marTop w:val="0"/>
      <w:marBottom w:val="0"/>
      <w:divBdr>
        <w:top w:val="none" w:sz="0" w:space="0" w:color="auto"/>
        <w:left w:val="none" w:sz="0" w:space="0" w:color="auto"/>
        <w:bottom w:val="none" w:sz="0" w:space="0" w:color="auto"/>
        <w:right w:val="none" w:sz="0" w:space="0" w:color="auto"/>
      </w:divBdr>
      <w:divsChild>
        <w:div w:id="1811364875">
          <w:marLeft w:val="0"/>
          <w:marRight w:val="0"/>
          <w:marTop w:val="0"/>
          <w:marBottom w:val="0"/>
          <w:divBdr>
            <w:top w:val="none" w:sz="0" w:space="0" w:color="auto"/>
            <w:left w:val="none" w:sz="0" w:space="0" w:color="auto"/>
            <w:bottom w:val="none" w:sz="0" w:space="0" w:color="auto"/>
            <w:right w:val="none" w:sz="0" w:space="0" w:color="auto"/>
          </w:divBdr>
          <w:divsChild>
            <w:div w:id="105318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59536">
      <w:bodyDiv w:val="1"/>
      <w:marLeft w:val="0"/>
      <w:marRight w:val="0"/>
      <w:marTop w:val="0"/>
      <w:marBottom w:val="0"/>
      <w:divBdr>
        <w:top w:val="none" w:sz="0" w:space="0" w:color="auto"/>
        <w:left w:val="none" w:sz="0" w:space="0" w:color="auto"/>
        <w:bottom w:val="none" w:sz="0" w:space="0" w:color="auto"/>
        <w:right w:val="none" w:sz="0" w:space="0" w:color="auto"/>
      </w:divBdr>
    </w:div>
    <w:div w:id="598948255">
      <w:bodyDiv w:val="1"/>
      <w:marLeft w:val="0"/>
      <w:marRight w:val="0"/>
      <w:marTop w:val="0"/>
      <w:marBottom w:val="0"/>
      <w:divBdr>
        <w:top w:val="none" w:sz="0" w:space="0" w:color="auto"/>
        <w:left w:val="none" w:sz="0" w:space="0" w:color="auto"/>
        <w:bottom w:val="none" w:sz="0" w:space="0" w:color="auto"/>
        <w:right w:val="none" w:sz="0" w:space="0" w:color="auto"/>
      </w:divBdr>
      <w:divsChild>
        <w:div w:id="19553147">
          <w:marLeft w:val="0"/>
          <w:marRight w:val="0"/>
          <w:marTop w:val="0"/>
          <w:marBottom w:val="0"/>
          <w:divBdr>
            <w:top w:val="none" w:sz="0" w:space="0" w:color="auto"/>
            <w:left w:val="none" w:sz="0" w:space="0" w:color="auto"/>
            <w:bottom w:val="none" w:sz="0" w:space="0" w:color="auto"/>
            <w:right w:val="none" w:sz="0" w:space="0" w:color="auto"/>
          </w:divBdr>
          <w:divsChild>
            <w:div w:id="207030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20956">
      <w:bodyDiv w:val="1"/>
      <w:marLeft w:val="0"/>
      <w:marRight w:val="0"/>
      <w:marTop w:val="0"/>
      <w:marBottom w:val="0"/>
      <w:divBdr>
        <w:top w:val="none" w:sz="0" w:space="0" w:color="auto"/>
        <w:left w:val="none" w:sz="0" w:space="0" w:color="auto"/>
        <w:bottom w:val="none" w:sz="0" w:space="0" w:color="auto"/>
        <w:right w:val="none" w:sz="0" w:space="0" w:color="auto"/>
      </w:divBdr>
    </w:div>
    <w:div w:id="734010779">
      <w:bodyDiv w:val="1"/>
      <w:marLeft w:val="0"/>
      <w:marRight w:val="0"/>
      <w:marTop w:val="0"/>
      <w:marBottom w:val="0"/>
      <w:divBdr>
        <w:top w:val="none" w:sz="0" w:space="0" w:color="auto"/>
        <w:left w:val="none" w:sz="0" w:space="0" w:color="auto"/>
        <w:bottom w:val="none" w:sz="0" w:space="0" w:color="auto"/>
        <w:right w:val="none" w:sz="0" w:space="0" w:color="auto"/>
      </w:divBdr>
      <w:divsChild>
        <w:div w:id="1476221863">
          <w:marLeft w:val="0"/>
          <w:marRight w:val="0"/>
          <w:marTop w:val="0"/>
          <w:marBottom w:val="0"/>
          <w:divBdr>
            <w:top w:val="none" w:sz="0" w:space="0" w:color="auto"/>
            <w:left w:val="none" w:sz="0" w:space="0" w:color="auto"/>
            <w:bottom w:val="none" w:sz="0" w:space="0" w:color="auto"/>
            <w:right w:val="none" w:sz="0" w:space="0" w:color="auto"/>
          </w:divBdr>
          <w:divsChild>
            <w:div w:id="54206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83991">
      <w:bodyDiv w:val="1"/>
      <w:marLeft w:val="0"/>
      <w:marRight w:val="0"/>
      <w:marTop w:val="0"/>
      <w:marBottom w:val="0"/>
      <w:divBdr>
        <w:top w:val="none" w:sz="0" w:space="0" w:color="auto"/>
        <w:left w:val="none" w:sz="0" w:space="0" w:color="auto"/>
        <w:bottom w:val="none" w:sz="0" w:space="0" w:color="auto"/>
        <w:right w:val="none" w:sz="0" w:space="0" w:color="auto"/>
      </w:divBdr>
      <w:divsChild>
        <w:div w:id="744381394">
          <w:marLeft w:val="0"/>
          <w:marRight w:val="0"/>
          <w:marTop w:val="0"/>
          <w:marBottom w:val="0"/>
          <w:divBdr>
            <w:top w:val="none" w:sz="0" w:space="0" w:color="auto"/>
            <w:left w:val="none" w:sz="0" w:space="0" w:color="auto"/>
            <w:bottom w:val="none" w:sz="0" w:space="0" w:color="auto"/>
            <w:right w:val="none" w:sz="0" w:space="0" w:color="auto"/>
          </w:divBdr>
          <w:divsChild>
            <w:div w:id="639386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5473">
      <w:bodyDiv w:val="1"/>
      <w:marLeft w:val="0"/>
      <w:marRight w:val="0"/>
      <w:marTop w:val="0"/>
      <w:marBottom w:val="0"/>
      <w:divBdr>
        <w:top w:val="none" w:sz="0" w:space="0" w:color="auto"/>
        <w:left w:val="none" w:sz="0" w:space="0" w:color="auto"/>
        <w:bottom w:val="none" w:sz="0" w:space="0" w:color="auto"/>
        <w:right w:val="none" w:sz="0" w:space="0" w:color="auto"/>
      </w:divBdr>
      <w:divsChild>
        <w:div w:id="27218017">
          <w:marLeft w:val="0"/>
          <w:marRight w:val="0"/>
          <w:marTop w:val="0"/>
          <w:marBottom w:val="0"/>
          <w:divBdr>
            <w:top w:val="none" w:sz="0" w:space="0" w:color="auto"/>
            <w:left w:val="none" w:sz="0" w:space="0" w:color="auto"/>
            <w:bottom w:val="none" w:sz="0" w:space="0" w:color="auto"/>
            <w:right w:val="none" w:sz="0" w:space="0" w:color="auto"/>
          </w:divBdr>
          <w:divsChild>
            <w:div w:id="88834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24824">
      <w:bodyDiv w:val="1"/>
      <w:marLeft w:val="0"/>
      <w:marRight w:val="0"/>
      <w:marTop w:val="0"/>
      <w:marBottom w:val="0"/>
      <w:divBdr>
        <w:top w:val="none" w:sz="0" w:space="0" w:color="auto"/>
        <w:left w:val="none" w:sz="0" w:space="0" w:color="auto"/>
        <w:bottom w:val="none" w:sz="0" w:space="0" w:color="auto"/>
        <w:right w:val="none" w:sz="0" w:space="0" w:color="auto"/>
      </w:divBdr>
      <w:divsChild>
        <w:div w:id="926697842">
          <w:marLeft w:val="0"/>
          <w:marRight w:val="0"/>
          <w:marTop w:val="0"/>
          <w:marBottom w:val="0"/>
          <w:divBdr>
            <w:top w:val="none" w:sz="0" w:space="0" w:color="auto"/>
            <w:left w:val="none" w:sz="0" w:space="0" w:color="auto"/>
            <w:bottom w:val="none" w:sz="0" w:space="0" w:color="auto"/>
            <w:right w:val="none" w:sz="0" w:space="0" w:color="auto"/>
          </w:divBdr>
          <w:divsChild>
            <w:div w:id="6758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150660">
      <w:bodyDiv w:val="1"/>
      <w:marLeft w:val="0"/>
      <w:marRight w:val="0"/>
      <w:marTop w:val="0"/>
      <w:marBottom w:val="0"/>
      <w:divBdr>
        <w:top w:val="none" w:sz="0" w:space="0" w:color="auto"/>
        <w:left w:val="none" w:sz="0" w:space="0" w:color="auto"/>
        <w:bottom w:val="none" w:sz="0" w:space="0" w:color="auto"/>
        <w:right w:val="none" w:sz="0" w:space="0" w:color="auto"/>
      </w:divBdr>
      <w:divsChild>
        <w:div w:id="612325721">
          <w:marLeft w:val="0"/>
          <w:marRight w:val="0"/>
          <w:marTop w:val="0"/>
          <w:marBottom w:val="0"/>
          <w:divBdr>
            <w:top w:val="none" w:sz="0" w:space="0" w:color="auto"/>
            <w:left w:val="none" w:sz="0" w:space="0" w:color="auto"/>
            <w:bottom w:val="none" w:sz="0" w:space="0" w:color="auto"/>
            <w:right w:val="none" w:sz="0" w:space="0" w:color="auto"/>
          </w:divBdr>
          <w:divsChild>
            <w:div w:id="627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87648">
      <w:bodyDiv w:val="1"/>
      <w:marLeft w:val="0"/>
      <w:marRight w:val="0"/>
      <w:marTop w:val="0"/>
      <w:marBottom w:val="0"/>
      <w:divBdr>
        <w:top w:val="none" w:sz="0" w:space="0" w:color="auto"/>
        <w:left w:val="none" w:sz="0" w:space="0" w:color="auto"/>
        <w:bottom w:val="none" w:sz="0" w:space="0" w:color="auto"/>
        <w:right w:val="none" w:sz="0" w:space="0" w:color="auto"/>
      </w:divBdr>
      <w:divsChild>
        <w:div w:id="1465584753">
          <w:marLeft w:val="0"/>
          <w:marRight w:val="0"/>
          <w:marTop w:val="0"/>
          <w:marBottom w:val="0"/>
          <w:divBdr>
            <w:top w:val="none" w:sz="0" w:space="0" w:color="auto"/>
            <w:left w:val="none" w:sz="0" w:space="0" w:color="auto"/>
            <w:bottom w:val="none" w:sz="0" w:space="0" w:color="auto"/>
            <w:right w:val="none" w:sz="0" w:space="0" w:color="auto"/>
          </w:divBdr>
          <w:divsChild>
            <w:div w:id="8369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2285">
      <w:bodyDiv w:val="1"/>
      <w:marLeft w:val="0"/>
      <w:marRight w:val="0"/>
      <w:marTop w:val="0"/>
      <w:marBottom w:val="0"/>
      <w:divBdr>
        <w:top w:val="none" w:sz="0" w:space="0" w:color="auto"/>
        <w:left w:val="none" w:sz="0" w:space="0" w:color="auto"/>
        <w:bottom w:val="none" w:sz="0" w:space="0" w:color="auto"/>
        <w:right w:val="none" w:sz="0" w:space="0" w:color="auto"/>
      </w:divBdr>
      <w:divsChild>
        <w:div w:id="1521044217">
          <w:marLeft w:val="0"/>
          <w:marRight w:val="0"/>
          <w:marTop w:val="0"/>
          <w:marBottom w:val="0"/>
          <w:divBdr>
            <w:top w:val="none" w:sz="0" w:space="0" w:color="auto"/>
            <w:left w:val="none" w:sz="0" w:space="0" w:color="auto"/>
            <w:bottom w:val="none" w:sz="0" w:space="0" w:color="auto"/>
            <w:right w:val="none" w:sz="0" w:space="0" w:color="auto"/>
          </w:divBdr>
          <w:divsChild>
            <w:div w:id="58087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231505">
      <w:bodyDiv w:val="1"/>
      <w:marLeft w:val="0"/>
      <w:marRight w:val="0"/>
      <w:marTop w:val="0"/>
      <w:marBottom w:val="0"/>
      <w:divBdr>
        <w:top w:val="none" w:sz="0" w:space="0" w:color="auto"/>
        <w:left w:val="none" w:sz="0" w:space="0" w:color="auto"/>
        <w:bottom w:val="none" w:sz="0" w:space="0" w:color="auto"/>
        <w:right w:val="none" w:sz="0" w:space="0" w:color="auto"/>
      </w:divBdr>
      <w:divsChild>
        <w:div w:id="1161894852">
          <w:marLeft w:val="0"/>
          <w:marRight w:val="0"/>
          <w:marTop w:val="0"/>
          <w:marBottom w:val="0"/>
          <w:divBdr>
            <w:top w:val="none" w:sz="0" w:space="0" w:color="auto"/>
            <w:left w:val="none" w:sz="0" w:space="0" w:color="auto"/>
            <w:bottom w:val="none" w:sz="0" w:space="0" w:color="auto"/>
            <w:right w:val="none" w:sz="0" w:space="0" w:color="auto"/>
          </w:divBdr>
          <w:divsChild>
            <w:div w:id="124217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630411">
      <w:bodyDiv w:val="1"/>
      <w:marLeft w:val="0"/>
      <w:marRight w:val="0"/>
      <w:marTop w:val="0"/>
      <w:marBottom w:val="0"/>
      <w:divBdr>
        <w:top w:val="none" w:sz="0" w:space="0" w:color="auto"/>
        <w:left w:val="none" w:sz="0" w:space="0" w:color="auto"/>
        <w:bottom w:val="none" w:sz="0" w:space="0" w:color="auto"/>
        <w:right w:val="none" w:sz="0" w:space="0" w:color="auto"/>
      </w:divBdr>
      <w:divsChild>
        <w:div w:id="1098064637">
          <w:marLeft w:val="0"/>
          <w:marRight w:val="0"/>
          <w:marTop w:val="0"/>
          <w:marBottom w:val="0"/>
          <w:divBdr>
            <w:top w:val="none" w:sz="0" w:space="0" w:color="auto"/>
            <w:left w:val="none" w:sz="0" w:space="0" w:color="auto"/>
            <w:bottom w:val="none" w:sz="0" w:space="0" w:color="auto"/>
            <w:right w:val="none" w:sz="0" w:space="0" w:color="auto"/>
          </w:divBdr>
          <w:divsChild>
            <w:div w:id="162152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303893">
      <w:bodyDiv w:val="1"/>
      <w:marLeft w:val="0"/>
      <w:marRight w:val="0"/>
      <w:marTop w:val="0"/>
      <w:marBottom w:val="0"/>
      <w:divBdr>
        <w:top w:val="none" w:sz="0" w:space="0" w:color="auto"/>
        <w:left w:val="none" w:sz="0" w:space="0" w:color="auto"/>
        <w:bottom w:val="none" w:sz="0" w:space="0" w:color="auto"/>
        <w:right w:val="none" w:sz="0" w:space="0" w:color="auto"/>
      </w:divBdr>
    </w:div>
    <w:div w:id="1629387791">
      <w:bodyDiv w:val="1"/>
      <w:marLeft w:val="0"/>
      <w:marRight w:val="0"/>
      <w:marTop w:val="0"/>
      <w:marBottom w:val="0"/>
      <w:divBdr>
        <w:top w:val="none" w:sz="0" w:space="0" w:color="auto"/>
        <w:left w:val="none" w:sz="0" w:space="0" w:color="auto"/>
        <w:bottom w:val="none" w:sz="0" w:space="0" w:color="auto"/>
        <w:right w:val="none" w:sz="0" w:space="0" w:color="auto"/>
      </w:divBdr>
      <w:divsChild>
        <w:div w:id="1885672081">
          <w:marLeft w:val="0"/>
          <w:marRight w:val="0"/>
          <w:marTop w:val="0"/>
          <w:marBottom w:val="0"/>
          <w:divBdr>
            <w:top w:val="none" w:sz="0" w:space="0" w:color="auto"/>
            <w:left w:val="none" w:sz="0" w:space="0" w:color="auto"/>
            <w:bottom w:val="none" w:sz="0" w:space="0" w:color="auto"/>
            <w:right w:val="none" w:sz="0" w:space="0" w:color="auto"/>
          </w:divBdr>
          <w:divsChild>
            <w:div w:id="12967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61588">
      <w:bodyDiv w:val="1"/>
      <w:marLeft w:val="0"/>
      <w:marRight w:val="0"/>
      <w:marTop w:val="0"/>
      <w:marBottom w:val="0"/>
      <w:divBdr>
        <w:top w:val="none" w:sz="0" w:space="0" w:color="auto"/>
        <w:left w:val="none" w:sz="0" w:space="0" w:color="auto"/>
        <w:bottom w:val="none" w:sz="0" w:space="0" w:color="auto"/>
        <w:right w:val="none" w:sz="0" w:space="0" w:color="auto"/>
      </w:divBdr>
      <w:divsChild>
        <w:div w:id="1554923510">
          <w:marLeft w:val="0"/>
          <w:marRight w:val="0"/>
          <w:marTop w:val="0"/>
          <w:marBottom w:val="0"/>
          <w:divBdr>
            <w:top w:val="none" w:sz="0" w:space="0" w:color="auto"/>
            <w:left w:val="none" w:sz="0" w:space="0" w:color="auto"/>
            <w:bottom w:val="none" w:sz="0" w:space="0" w:color="auto"/>
            <w:right w:val="none" w:sz="0" w:space="0" w:color="auto"/>
          </w:divBdr>
          <w:divsChild>
            <w:div w:id="46728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7998">
      <w:bodyDiv w:val="1"/>
      <w:marLeft w:val="0"/>
      <w:marRight w:val="0"/>
      <w:marTop w:val="0"/>
      <w:marBottom w:val="0"/>
      <w:divBdr>
        <w:top w:val="none" w:sz="0" w:space="0" w:color="auto"/>
        <w:left w:val="none" w:sz="0" w:space="0" w:color="auto"/>
        <w:bottom w:val="none" w:sz="0" w:space="0" w:color="auto"/>
        <w:right w:val="none" w:sz="0" w:space="0" w:color="auto"/>
      </w:divBdr>
      <w:divsChild>
        <w:div w:id="1394889683">
          <w:marLeft w:val="0"/>
          <w:marRight w:val="0"/>
          <w:marTop w:val="0"/>
          <w:marBottom w:val="0"/>
          <w:divBdr>
            <w:top w:val="none" w:sz="0" w:space="0" w:color="auto"/>
            <w:left w:val="none" w:sz="0" w:space="0" w:color="auto"/>
            <w:bottom w:val="none" w:sz="0" w:space="0" w:color="auto"/>
            <w:right w:val="none" w:sz="0" w:space="0" w:color="auto"/>
          </w:divBdr>
          <w:divsChild>
            <w:div w:id="2360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611011">
      <w:bodyDiv w:val="1"/>
      <w:marLeft w:val="0"/>
      <w:marRight w:val="0"/>
      <w:marTop w:val="0"/>
      <w:marBottom w:val="0"/>
      <w:divBdr>
        <w:top w:val="none" w:sz="0" w:space="0" w:color="auto"/>
        <w:left w:val="none" w:sz="0" w:space="0" w:color="auto"/>
        <w:bottom w:val="none" w:sz="0" w:space="0" w:color="auto"/>
        <w:right w:val="none" w:sz="0" w:space="0" w:color="auto"/>
      </w:divBdr>
      <w:divsChild>
        <w:div w:id="1421560971">
          <w:marLeft w:val="0"/>
          <w:marRight w:val="0"/>
          <w:marTop w:val="0"/>
          <w:marBottom w:val="0"/>
          <w:divBdr>
            <w:top w:val="none" w:sz="0" w:space="0" w:color="auto"/>
            <w:left w:val="none" w:sz="0" w:space="0" w:color="auto"/>
            <w:bottom w:val="none" w:sz="0" w:space="0" w:color="auto"/>
            <w:right w:val="none" w:sz="0" w:space="0" w:color="auto"/>
          </w:divBdr>
          <w:divsChild>
            <w:div w:id="75093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50DC2D-A1B0-4CD5-9EE7-0937D258D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EBFE2A-E71D-4582-805F-D2AAB1F9829A}">
  <ds:schemaRefs>
    <ds:schemaRef ds:uri="http://schemas.microsoft.com/office/2006/metadata/properties"/>
    <ds:schemaRef ds:uri="http://schemas.microsoft.com/office/infopath/2007/PartnerControls"/>
    <ds:schemaRef ds:uri="b17f3d4c-cde7-4544-ad11-02ada3c714ab"/>
    <ds:schemaRef ds:uri="78c524f2-ae96-4311-8347-d1f7aa08209f"/>
  </ds:schemaRefs>
</ds:datastoreItem>
</file>

<file path=customXml/itemProps3.xml><?xml version="1.0" encoding="utf-8"?>
<ds:datastoreItem xmlns:ds="http://schemas.openxmlformats.org/officeDocument/2006/customXml" ds:itemID="{052C7B9F-7D1C-41E5-ADAE-4222A220BF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8928</Words>
  <Characters>50894</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10</cp:revision>
  <dcterms:created xsi:type="dcterms:W3CDTF">2024-11-22T18:42:00Z</dcterms:created>
  <dcterms:modified xsi:type="dcterms:W3CDTF">2024-12-03T14:50:00Z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id="6GIevlHR"/&gt;&lt;style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