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0B371" w14:textId="1C3AEFAF" w:rsidR="00522215" w:rsidRPr="00F27401" w:rsidRDefault="006D33E6" w:rsidP="00702491">
      <w:pPr>
        <w:jc w:val="center"/>
        <w:rPr>
          <w:rFonts w:ascii="Arial" w:hAnsi="Arial" w:cs="Arial"/>
          <w:b/>
          <w:bCs/>
          <w:sz w:val="40"/>
          <w:szCs w:val="40"/>
        </w:rPr>
      </w:pPr>
      <w:r w:rsidRPr="00F27401">
        <w:rPr>
          <w:rFonts w:ascii="Arial" w:hAnsi="Arial" w:cs="Arial"/>
          <w:b/>
          <w:bCs/>
          <w:sz w:val="40"/>
          <w:szCs w:val="40"/>
        </w:rPr>
        <w:t>Body Composition</w:t>
      </w:r>
    </w:p>
    <w:p w14:paraId="19469F6C" w14:textId="194ED39E" w:rsidR="001E4649" w:rsidRPr="00F27401" w:rsidRDefault="00D4050A">
      <w:pPr>
        <w:rPr>
          <w:rFonts w:ascii="Arial" w:hAnsi="Arial" w:cs="Arial"/>
        </w:rPr>
      </w:pPr>
      <w:r w:rsidRPr="00F27401">
        <w:rPr>
          <w:rFonts w:ascii="Arial" w:hAnsi="Arial" w:cs="Arial"/>
        </w:rPr>
        <w:t xml:space="preserve">There are a number of articles that </w:t>
      </w:r>
      <w:r w:rsidR="008E54DE" w:rsidRPr="00F27401">
        <w:rPr>
          <w:rFonts w:ascii="Arial" w:hAnsi="Arial" w:cs="Arial"/>
        </w:rPr>
        <w:t xml:space="preserve">assess </w:t>
      </w:r>
      <w:r w:rsidR="00BF19E4" w:rsidRPr="00F27401">
        <w:rPr>
          <w:rFonts w:ascii="Arial" w:hAnsi="Arial" w:cs="Arial"/>
        </w:rPr>
        <w:t>body composition changes</w:t>
      </w:r>
      <w:r w:rsidR="008E54DE" w:rsidRPr="00F27401">
        <w:rPr>
          <w:rFonts w:ascii="Arial" w:hAnsi="Arial" w:cs="Arial"/>
        </w:rPr>
        <w:t xml:space="preserve"> in participants</w:t>
      </w:r>
      <w:r w:rsidR="00413879">
        <w:rPr>
          <w:rFonts w:ascii="Arial" w:hAnsi="Arial" w:cs="Arial"/>
        </w:rPr>
        <w:t xml:space="preserve"> who use an exoskeleton</w:t>
      </w:r>
      <w:r w:rsidR="008E54DE" w:rsidRPr="00F27401">
        <w:rPr>
          <w:rFonts w:ascii="Arial" w:hAnsi="Arial" w:cs="Arial"/>
        </w:rPr>
        <w:t xml:space="preserve">. </w:t>
      </w:r>
      <w:r w:rsidR="004748C9" w:rsidRPr="00F27401">
        <w:rPr>
          <w:rFonts w:ascii="Arial" w:hAnsi="Arial" w:cs="Arial"/>
        </w:rPr>
        <w:t>All</w:t>
      </w:r>
      <w:r w:rsidR="00456256" w:rsidRPr="00F27401">
        <w:rPr>
          <w:rFonts w:ascii="Arial" w:hAnsi="Arial" w:cs="Arial"/>
        </w:rPr>
        <w:t xml:space="preserve"> articles </w:t>
      </w:r>
      <w:r w:rsidR="006E6CA5" w:rsidRPr="00F27401">
        <w:rPr>
          <w:rFonts w:ascii="Arial" w:hAnsi="Arial" w:cs="Arial"/>
        </w:rPr>
        <w:t xml:space="preserve">looked at a population </w:t>
      </w:r>
      <w:r w:rsidR="00537155" w:rsidRPr="00F27401">
        <w:rPr>
          <w:rFonts w:ascii="Arial" w:hAnsi="Arial" w:cs="Arial"/>
        </w:rPr>
        <w:t xml:space="preserve">with </w:t>
      </w:r>
      <w:r w:rsidR="004748C9" w:rsidRPr="00F27401">
        <w:rPr>
          <w:rFonts w:ascii="Arial" w:hAnsi="Arial" w:cs="Arial"/>
        </w:rPr>
        <w:t>spinal cord injury (SCI)</w:t>
      </w:r>
      <w:r w:rsidR="00BF19E4" w:rsidRPr="00F27401">
        <w:rPr>
          <w:rFonts w:ascii="Arial" w:hAnsi="Arial" w:cs="Arial"/>
        </w:rPr>
        <w:t xml:space="preserve">. </w:t>
      </w:r>
      <w:r w:rsidR="00094394" w:rsidRPr="00F27401">
        <w:rPr>
          <w:rFonts w:ascii="Arial" w:hAnsi="Arial" w:cs="Arial"/>
        </w:rPr>
        <w:t xml:space="preserve"> These publications</w:t>
      </w:r>
      <w:r w:rsidR="007A714F" w:rsidRPr="00F27401">
        <w:rPr>
          <w:rFonts w:ascii="Arial" w:hAnsi="Arial" w:cs="Arial"/>
        </w:rPr>
        <w:t xml:space="preserve"> are</w:t>
      </w:r>
      <w:r w:rsidR="00094394" w:rsidRPr="00F27401">
        <w:rPr>
          <w:rFonts w:ascii="Arial" w:hAnsi="Arial" w:cs="Arial"/>
        </w:rPr>
        <w:t xml:space="preserve"> </w:t>
      </w:r>
      <w:r w:rsidR="00C753D0" w:rsidRPr="00F27401">
        <w:rPr>
          <w:rFonts w:ascii="Arial" w:hAnsi="Arial" w:cs="Arial"/>
        </w:rPr>
        <w:t>mostly</w:t>
      </w:r>
      <w:r w:rsidR="00094394" w:rsidRPr="00F27401">
        <w:rPr>
          <w:rFonts w:ascii="Arial" w:hAnsi="Arial" w:cs="Arial"/>
        </w:rPr>
        <w:t xml:space="preserve"> case series</w:t>
      </w:r>
      <w:r w:rsidR="00A71382" w:rsidRPr="00F27401">
        <w:rPr>
          <w:rFonts w:ascii="Arial" w:hAnsi="Arial" w:cs="Arial"/>
        </w:rPr>
        <w:t xml:space="preserve"> and pre-post studies, but there are also </w:t>
      </w:r>
      <w:r w:rsidR="002119D0" w:rsidRPr="00F27401">
        <w:rPr>
          <w:rFonts w:ascii="Arial" w:hAnsi="Arial" w:cs="Arial"/>
        </w:rPr>
        <w:t>three randomized controlled trials (RCTs) or crossover designed studies</w:t>
      </w:r>
      <w:r w:rsidR="00450E07" w:rsidRPr="00F27401">
        <w:rPr>
          <w:rFonts w:ascii="Arial" w:hAnsi="Arial" w:cs="Arial"/>
        </w:rPr>
        <w:t xml:space="preserve"> in addition to</w:t>
      </w:r>
      <w:r w:rsidR="002119D0" w:rsidRPr="00F27401">
        <w:rPr>
          <w:rFonts w:ascii="Arial" w:hAnsi="Arial" w:cs="Arial"/>
        </w:rPr>
        <w:t xml:space="preserve"> four known reviews. </w:t>
      </w:r>
      <w:r w:rsidR="00716A4D" w:rsidRPr="00F27401">
        <w:rPr>
          <w:rFonts w:ascii="Arial" w:hAnsi="Arial" w:cs="Arial"/>
        </w:rPr>
        <w:t xml:space="preserve">Different </w:t>
      </w:r>
      <w:r w:rsidR="002B6ECE">
        <w:rPr>
          <w:rFonts w:ascii="Arial" w:hAnsi="Arial" w:cs="Arial"/>
        </w:rPr>
        <w:t>aspects</w:t>
      </w:r>
      <w:r w:rsidR="002B6ECE" w:rsidRPr="00F27401">
        <w:rPr>
          <w:rFonts w:ascii="Arial" w:hAnsi="Arial" w:cs="Arial"/>
        </w:rPr>
        <w:t xml:space="preserve"> </w:t>
      </w:r>
      <w:r w:rsidR="00716A4D" w:rsidRPr="00F27401">
        <w:rPr>
          <w:rFonts w:ascii="Arial" w:hAnsi="Arial" w:cs="Arial"/>
        </w:rPr>
        <w:t xml:space="preserve">of body composition and body perception are examined, with </w:t>
      </w:r>
      <w:r w:rsidR="004304B9" w:rsidRPr="00F27401">
        <w:rPr>
          <w:rFonts w:ascii="Arial" w:hAnsi="Arial" w:cs="Arial"/>
        </w:rPr>
        <w:t>DXA</w:t>
      </w:r>
      <w:r w:rsidR="00716A4D" w:rsidRPr="00F27401">
        <w:rPr>
          <w:rFonts w:ascii="Arial" w:hAnsi="Arial" w:cs="Arial"/>
        </w:rPr>
        <w:t xml:space="preserve"> scan</w:t>
      </w:r>
      <w:r w:rsidR="006D3354" w:rsidRPr="00F27401">
        <w:rPr>
          <w:rFonts w:ascii="Arial" w:hAnsi="Arial" w:cs="Arial"/>
        </w:rPr>
        <w:t xml:space="preserve">, appendage </w:t>
      </w:r>
      <w:r w:rsidR="00E43E03" w:rsidRPr="00F27401">
        <w:rPr>
          <w:rFonts w:ascii="Arial" w:hAnsi="Arial" w:cs="Arial"/>
        </w:rPr>
        <w:t>circumferences</w:t>
      </w:r>
      <w:r w:rsidR="006D3354" w:rsidRPr="00F27401">
        <w:rPr>
          <w:rFonts w:ascii="Arial" w:hAnsi="Arial" w:cs="Arial"/>
        </w:rPr>
        <w:t>,</w:t>
      </w:r>
      <w:r w:rsidR="00E43E03" w:rsidRPr="00F27401">
        <w:rPr>
          <w:rFonts w:ascii="Arial" w:hAnsi="Arial" w:cs="Arial"/>
        </w:rPr>
        <w:t xml:space="preserve"> and body fat mass </w:t>
      </w:r>
      <w:r w:rsidR="006D3354" w:rsidRPr="00F27401">
        <w:rPr>
          <w:rFonts w:ascii="Arial" w:hAnsi="Arial" w:cs="Arial"/>
        </w:rPr>
        <w:t>being exampl</w:t>
      </w:r>
      <w:r w:rsidR="007C6BBF" w:rsidRPr="00F27401">
        <w:rPr>
          <w:rFonts w:ascii="Arial" w:hAnsi="Arial" w:cs="Arial"/>
        </w:rPr>
        <w:t>es of assessment types.</w:t>
      </w:r>
      <w:r w:rsidR="007A4AD8" w:rsidRPr="00F27401">
        <w:rPr>
          <w:rFonts w:ascii="Arial" w:hAnsi="Arial" w:cs="Arial"/>
        </w:rPr>
        <w:t xml:space="preserve"> Mo</w:t>
      </w:r>
      <w:r w:rsidR="008B6436" w:rsidRPr="00F27401">
        <w:rPr>
          <w:rFonts w:ascii="Arial" w:hAnsi="Arial" w:cs="Arial"/>
        </w:rPr>
        <w:t>st studies utilized the Ekso1.1/GT/NR device</w:t>
      </w:r>
      <w:r w:rsidR="00FD2B95" w:rsidRPr="00F27401">
        <w:rPr>
          <w:rFonts w:ascii="Arial" w:hAnsi="Arial" w:cs="Arial"/>
        </w:rPr>
        <w:t>, referred to as “Ekso” in this paper</w:t>
      </w:r>
      <w:r w:rsidR="008B6436" w:rsidRPr="00F27401">
        <w:rPr>
          <w:rFonts w:ascii="Arial" w:hAnsi="Arial" w:cs="Arial"/>
        </w:rPr>
        <w:t>.</w:t>
      </w:r>
    </w:p>
    <w:p w14:paraId="75BD67B2" w14:textId="71FC2509" w:rsidR="001E4649" w:rsidRPr="00F27401" w:rsidRDefault="007F48DF">
      <w:pPr>
        <w:rPr>
          <w:rFonts w:ascii="Arial" w:hAnsi="Arial" w:cs="Arial"/>
          <w:i/>
          <w:iCs/>
          <w:sz w:val="28"/>
          <w:szCs w:val="28"/>
          <w:u w:val="single"/>
        </w:rPr>
      </w:pPr>
      <w:r w:rsidRPr="00F27401">
        <w:rPr>
          <w:rFonts w:ascii="Arial" w:hAnsi="Arial" w:cs="Arial"/>
          <w:i/>
          <w:iCs/>
          <w:sz w:val="28"/>
          <w:szCs w:val="28"/>
          <w:u w:val="single"/>
        </w:rPr>
        <w:t>Spinal Cord Injury</w:t>
      </w:r>
      <w:r w:rsidR="0095087C" w:rsidRPr="00F27401">
        <w:rPr>
          <w:rFonts w:ascii="Arial" w:hAnsi="Arial" w:cs="Arial"/>
          <w:i/>
          <w:iCs/>
          <w:sz w:val="28"/>
          <w:szCs w:val="28"/>
          <w:u w:val="single"/>
        </w:rPr>
        <w:t xml:space="preserve"> (SCI)</w:t>
      </w:r>
    </w:p>
    <w:p w14:paraId="58120F7B" w14:textId="0BC992EC" w:rsidR="00E61D56" w:rsidRPr="00F27401" w:rsidRDefault="00E61D56" w:rsidP="00E61D56">
      <w:pPr>
        <w:rPr>
          <w:rFonts w:ascii="Arial" w:hAnsi="Arial" w:cs="Arial"/>
        </w:rPr>
      </w:pPr>
      <w:r w:rsidRPr="00F27401">
        <w:rPr>
          <w:rFonts w:ascii="Arial" w:hAnsi="Arial" w:cs="Arial"/>
        </w:rPr>
        <w:t xml:space="preserve">A few randomized trials exist that examine body composition or perception. </w:t>
      </w:r>
      <w:r w:rsidR="006E72EF" w:rsidRPr="00F27401">
        <w:rPr>
          <w:rFonts w:ascii="Arial" w:hAnsi="Arial" w:cs="Arial"/>
        </w:rPr>
        <w:t xml:space="preserve">One study randomized </w:t>
      </w:r>
      <w:r w:rsidR="006B7185" w:rsidRPr="00F27401">
        <w:rPr>
          <w:rFonts w:ascii="Arial" w:hAnsi="Arial" w:cs="Arial"/>
        </w:rPr>
        <w:t>16 subjects</w:t>
      </w:r>
      <w:r w:rsidR="006E72EF" w:rsidRPr="00F27401">
        <w:rPr>
          <w:rFonts w:ascii="Arial" w:hAnsi="Arial" w:cs="Arial"/>
        </w:rPr>
        <w:t xml:space="preserve"> to receive </w:t>
      </w:r>
      <w:r w:rsidR="00B0669A" w:rsidRPr="00F27401">
        <w:rPr>
          <w:rFonts w:ascii="Arial" w:hAnsi="Arial" w:cs="Arial"/>
        </w:rPr>
        <w:t xml:space="preserve">24 weeks of interventions offered three times per week with either the Ekso or activity based training. Bone mineral density </w:t>
      </w:r>
      <w:r w:rsidR="00452B40" w:rsidRPr="00F27401">
        <w:rPr>
          <w:rFonts w:ascii="Arial" w:hAnsi="Arial" w:cs="Arial"/>
        </w:rPr>
        <w:t xml:space="preserve">was maintained for the Ekso group but significantly reduced in the activity based group </w:t>
      </w:r>
      <w:r w:rsidR="00191E21" w:rsidRPr="00F27401">
        <w:rPr>
          <w:rFonts w:ascii="Arial" w:hAnsi="Arial" w:cs="Arial"/>
        </w:rPr>
        <w:t xml:space="preserve">in the hip and femoral neck </w:t>
      </w:r>
      <w:r w:rsidR="00452B40" w:rsidRPr="00F27401">
        <w:rPr>
          <w:rFonts w:ascii="Arial" w:hAnsi="Arial" w:cs="Arial"/>
        </w:rPr>
        <w:t>by 0.03</w:t>
      </w:r>
      <w:r w:rsidR="00191E21" w:rsidRPr="00F27401">
        <w:rPr>
          <w:rFonts w:ascii="Arial" w:hAnsi="Arial" w:cs="Arial"/>
        </w:rPr>
        <w:t xml:space="preserve"> and 0.06</w:t>
      </w:r>
      <w:r w:rsidR="00452B40" w:rsidRPr="00F27401">
        <w:rPr>
          <w:rFonts w:ascii="Arial" w:hAnsi="Arial" w:cs="Arial"/>
        </w:rPr>
        <w:t xml:space="preserve"> g/cm</w:t>
      </w:r>
      <w:r w:rsidR="00452B40" w:rsidRPr="00F27401">
        <w:rPr>
          <w:rFonts w:ascii="Arial" w:hAnsi="Arial" w:cs="Arial"/>
          <w:vertAlign w:val="superscript"/>
        </w:rPr>
        <w:t>2</w:t>
      </w:r>
      <w:r w:rsidR="00452B40" w:rsidRPr="00F27401">
        <w:rPr>
          <w:rFonts w:ascii="Arial" w:hAnsi="Arial" w:cs="Arial"/>
        </w:rPr>
        <w:t>.</w:t>
      </w:r>
      <w:r w:rsidR="0066006B" w:rsidRPr="00F27401">
        <w:rPr>
          <w:rFonts w:ascii="Arial" w:hAnsi="Arial" w:cs="Arial"/>
        </w:rPr>
        <w:fldChar w:fldCharType="begin"/>
      </w:r>
      <w:r w:rsidR="005F0A2E">
        <w:rPr>
          <w:rFonts w:ascii="Arial" w:hAnsi="Arial" w:cs="Arial"/>
        </w:rPr>
        <w:instrText xml:space="preserve"> ADDIN ZOTERO_ITEM CSL_CITATION {"citationID":"6K8DSiBx","properties":{"formattedCitation":"\\super 1\\nosupersub{}","plainCitation":"1","noteIndex":0},"citationItems":[{"id":"7YxpjOBU/5P1C606V","uris":["http://zotero.org/users/14111572/items/64CUKB6L"],"itemData":{"id":515,"type":"article-journal","abstract":"Objective\n              The aim of the study was to determine whether 24 wks of robotic locomotor training or activity-based training was sufficient time to induce bone mineral density and body composition changes in individuals with spinal cord injury. This study reports the secondary analysis of a randomized pilot trial.\n            \n            \n              Design\n              \n                Participants with chronic motor incomplete tetraplegia (\n                N\n                = 16) were recruited. Interventions involved 60-min sessions, 3× per week, over 24 wks. Robotic locomotor training involved walking in the Ekso GT suit. Activity-based training involved a combination of resistance, cardiovascular, and weight-bearing exercise.\n              \n            \n            \n              Results\n              \n                Hip bone mineral density was maintained during robotic locomotor training; however, it was significantly reduced (\n                P\n                = 0.04, effect size = 0.86) during activity-based training by 0.03 (−0.29 to 0.23) g/cm\n                2\n                after intervention. Both interventions improved arm fat-free soft tissue mass, but neither group experienced changes in leg fat-free soft tissue mass. The activity-based training group had a significant decrease in visceral adipose tissue (\n                P\n                = 0.04, effect size = 0.72) and gynoid fat mass (\n                P\n                = 0.01, effect size = 0.62).\n              \n            \n            \n              Conclusions\n              Twenty-four weeks of robotic locomotor training is possibly a sufficient duration to prevent the progressive decline of bone mineral density usually occurring in this population. A longitudinal period of activity-based training serves as an effective rehabilitation strategy to reduce indices of fat mass in individuals with spinal cord injury.","container-title":"American Journal of Physical Medicine &amp; Rehabilitation","DOI":"10.1097/PHM.0000000000001937","ISSN":"1537-7385, 0894-9115","issue":"10","journalAbbreviation":"Am J Phys Med Rehabil","language":"en","page":"931-936","source":"DOI.org (Crossref)","title":"Robotic Walking to Mitigate Bone Mineral Density Decline and Adverse Body Composition in Individuals With Incomplete Spinal Cord Injury: A Pilot Randomized Clinical Trial","title-short":"Robotic Walking to Mitigate Bone Mineral Density Decline and Adverse Body Composition in Individuals With Incomplete Spinal Cord Injury","volume":"101","author":[{"family":"Shackleton","given":"Claire"},{"family":"Evans","given":"Robert"},{"family":"West","given":"Sacha"},{"family":"Derman","given":"Wayne"},{"family":"Albertus","given":"Yumna"}],"issued":{"date-parts":[["2022",10]]}}}],"schema":"https://github.com/citation-style-language/schema/raw/master/csl-citation.json"} </w:instrText>
      </w:r>
      <w:r w:rsidR="0066006B" w:rsidRPr="00F27401">
        <w:rPr>
          <w:rFonts w:ascii="Arial" w:hAnsi="Arial" w:cs="Arial"/>
        </w:rPr>
        <w:fldChar w:fldCharType="separate"/>
      </w:r>
      <w:r w:rsidR="0066006B" w:rsidRPr="00F27401">
        <w:rPr>
          <w:rFonts w:ascii="Arial" w:hAnsi="Arial" w:cs="Arial"/>
          <w:kern w:val="0"/>
          <w:vertAlign w:val="superscript"/>
        </w:rPr>
        <w:t>1</w:t>
      </w:r>
      <w:r w:rsidR="0066006B" w:rsidRPr="00F27401">
        <w:rPr>
          <w:rFonts w:ascii="Arial" w:hAnsi="Arial" w:cs="Arial"/>
        </w:rPr>
        <w:fldChar w:fldCharType="end"/>
      </w:r>
      <w:r w:rsidR="00B0669A" w:rsidRPr="00F27401">
        <w:rPr>
          <w:rFonts w:ascii="Arial" w:hAnsi="Arial" w:cs="Arial"/>
        </w:rPr>
        <w:t xml:space="preserve"> </w:t>
      </w:r>
      <w:r w:rsidR="00AB1D7A" w:rsidRPr="00F27401">
        <w:rPr>
          <w:rFonts w:ascii="Arial" w:hAnsi="Arial" w:cs="Arial"/>
        </w:rPr>
        <w:t>Both group</w:t>
      </w:r>
      <w:r w:rsidR="00CB43A5" w:rsidRPr="00F27401">
        <w:rPr>
          <w:rFonts w:ascii="Arial" w:hAnsi="Arial" w:cs="Arial"/>
        </w:rPr>
        <w:t>s</w:t>
      </w:r>
      <w:r w:rsidR="00AB1D7A" w:rsidRPr="00F27401">
        <w:rPr>
          <w:rFonts w:ascii="Arial" w:hAnsi="Arial" w:cs="Arial"/>
        </w:rPr>
        <w:t xml:space="preserve"> improved </w:t>
      </w:r>
      <w:r w:rsidR="006B7185" w:rsidRPr="00F27401">
        <w:rPr>
          <w:rFonts w:ascii="Arial" w:hAnsi="Arial" w:cs="Arial"/>
        </w:rPr>
        <w:t>arm fat-free soft tissue mass, but did not experience these changes in the legs.</w:t>
      </w:r>
      <w:r w:rsidR="006B7185" w:rsidRPr="00F27401">
        <w:rPr>
          <w:rFonts w:ascii="Arial" w:hAnsi="Arial" w:cs="Arial"/>
        </w:rPr>
        <w:fldChar w:fldCharType="begin"/>
      </w:r>
      <w:r w:rsidR="005F0A2E">
        <w:rPr>
          <w:rFonts w:ascii="Arial" w:hAnsi="Arial" w:cs="Arial"/>
        </w:rPr>
        <w:instrText xml:space="preserve"> ADDIN ZOTERO_ITEM CSL_CITATION {"citationID":"cr3xmQXz","properties":{"formattedCitation":"\\super 1\\nosupersub{}","plainCitation":"1","noteIndex":0},"citationItems":[{"id":"7YxpjOBU/5P1C606V","uris":["http://zotero.org/users/14111572/items/64CUKB6L"],"itemData":{"id":515,"type":"article-journal","abstract":"Objective\n              The aim of the study was to determine whether 24 wks of robotic locomotor training or activity-based training was sufficient time to induce bone mineral density and body composition changes in individuals with spinal cord injury. This study reports the secondary analysis of a randomized pilot trial.\n            \n            \n              Design\n              \n                Participants with chronic motor incomplete tetraplegia (\n                N\n                = 16) were recruited. Interventions involved 60-min sessions, 3× per week, over 24 wks. Robotic locomotor training involved walking in the Ekso GT suit. Activity-based training involved a combination of resistance, cardiovascular, and weight-bearing exercise.\n              \n            \n            \n              Results\n              \n                Hip bone mineral density was maintained during robotic locomotor training; however, it was significantly reduced (\n                P\n                = 0.04, effect size = 0.86) during activity-based training by 0.03 (−0.29 to 0.23) g/cm\n                2\n                after intervention. Both interventions improved arm fat-free soft tissue mass, but neither group experienced changes in leg fat-free soft tissue mass. The activity-based training group had a significant decrease in visceral adipose tissue (\n                P\n                = 0.04, effect size = 0.72) and gynoid fat mass (\n                P\n                = 0.01, effect size = 0.62).\n              \n            \n            \n              Conclusions\n              Twenty-four weeks of robotic locomotor training is possibly a sufficient duration to prevent the progressive decline of bone mineral density usually occurring in this population. A longitudinal period of activity-based training serves as an effective rehabilitation strategy to reduce indices of fat mass in individuals with spinal cord injury.","container-title":"American Journal of Physical Medicine &amp; Rehabilitation","DOI":"10.1097/PHM.0000000000001937","ISSN":"1537-7385, 0894-9115","issue":"10","journalAbbreviation":"Am J Phys Med Rehabil","language":"en","page":"931-936","source":"DOI.org (Crossref)","title":"Robotic Walking to Mitigate Bone Mineral Density Decline and Adverse Body Composition in Individuals With Incomplete Spinal Cord Injury: A Pilot Randomized Clinical Trial","title-short":"Robotic Walking to Mitigate Bone Mineral Density Decline and Adverse Body Composition in Individuals With Incomplete Spinal Cord Injury","volume":"101","author":[{"family":"Shackleton","given":"Claire"},{"family":"Evans","given":"Robert"},{"family":"West","given":"Sacha"},{"family":"Derman","given":"Wayne"},{"family":"Albertus","given":"Yumna"}],"issued":{"date-parts":[["2022",10]]}}}],"schema":"https://github.com/citation-style-language/schema/raw/master/csl-citation.json"} </w:instrText>
      </w:r>
      <w:r w:rsidR="006B7185" w:rsidRPr="00F27401">
        <w:rPr>
          <w:rFonts w:ascii="Arial" w:hAnsi="Arial" w:cs="Arial"/>
        </w:rPr>
        <w:fldChar w:fldCharType="separate"/>
      </w:r>
      <w:r w:rsidR="006B7185" w:rsidRPr="00F27401">
        <w:rPr>
          <w:rFonts w:ascii="Arial" w:hAnsi="Arial" w:cs="Arial"/>
          <w:kern w:val="0"/>
          <w:vertAlign w:val="superscript"/>
        </w:rPr>
        <w:t>1</w:t>
      </w:r>
      <w:r w:rsidR="006B7185" w:rsidRPr="00F27401">
        <w:rPr>
          <w:rFonts w:ascii="Arial" w:hAnsi="Arial" w:cs="Arial"/>
        </w:rPr>
        <w:fldChar w:fldCharType="end"/>
      </w:r>
      <w:r w:rsidR="006B7185" w:rsidRPr="00F27401">
        <w:rPr>
          <w:rFonts w:ascii="Arial" w:hAnsi="Arial" w:cs="Arial"/>
        </w:rPr>
        <w:t xml:space="preserve"> Another study</w:t>
      </w:r>
      <w:r w:rsidRPr="00F27401">
        <w:rPr>
          <w:rFonts w:ascii="Arial" w:hAnsi="Arial" w:cs="Arial"/>
        </w:rPr>
        <w:t xml:space="preserve"> utilized 161 veterans who either only used their wheelchair or wheelchair use plus at-will use of an exoskeleton device over the period of 4 months.</w:t>
      </w:r>
      <w:r w:rsidR="00E64C03" w:rsidRPr="00F27401">
        <w:rPr>
          <w:rFonts w:ascii="Arial" w:hAnsi="Arial" w:cs="Arial"/>
        </w:rPr>
        <w:t xml:space="preserve"> </w:t>
      </w:r>
      <w:r w:rsidR="005B7BC4" w:rsidRPr="00F27401">
        <w:rPr>
          <w:rFonts w:ascii="Arial" w:hAnsi="Arial" w:cs="Arial"/>
        </w:rPr>
        <w:t>In the exoskeleton group, 17.9% of participants reached &gt;</w:t>
      </w:r>
      <w:r w:rsidR="00DF5CEF" w:rsidRPr="00F27401">
        <w:rPr>
          <w:rFonts w:ascii="Arial" w:hAnsi="Arial" w:cs="Arial"/>
        </w:rPr>
        <w:t xml:space="preserve">1kg of </w:t>
      </w:r>
      <w:r w:rsidR="000E414A">
        <w:rPr>
          <w:rFonts w:ascii="Arial" w:hAnsi="Arial" w:cs="Arial"/>
        </w:rPr>
        <w:t xml:space="preserve">lost </w:t>
      </w:r>
      <w:r w:rsidR="00DF5CEF" w:rsidRPr="00F27401">
        <w:rPr>
          <w:rFonts w:ascii="Arial" w:hAnsi="Arial" w:cs="Arial"/>
        </w:rPr>
        <w:t xml:space="preserve">total body fat mass </w:t>
      </w:r>
      <w:r w:rsidR="005B7BC4" w:rsidRPr="00F27401">
        <w:rPr>
          <w:rFonts w:ascii="Arial" w:hAnsi="Arial" w:cs="Arial"/>
        </w:rPr>
        <w:t xml:space="preserve">whereas 19.3% met this </w:t>
      </w:r>
      <w:r w:rsidR="000E414A">
        <w:rPr>
          <w:rFonts w:ascii="Arial" w:hAnsi="Arial" w:cs="Arial"/>
        </w:rPr>
        <w:t>loss</w:t>
      </w:r>
      <w:r w:rsidR="000E414A" w:rsidRPr="00F27401">
        <w:rPr>
          <w:rFonts w:ascii="Arial" w:hAnsi="Arial" w:cs="Arial"/>
        </w:rPr>
        <w:t xml:space="preserve"> </w:t>
      </w:r>
      <w:r w:rsidR="005B7BC4" w:rsidRPr="00F27401">
        <w:rPr>
          <w:rFonts w:ascii="Arial" w:hAnsi="Arial" w:cs="Arial"/>
        </w:rPr>
        <w:t>in the group that only used their wheelchair.</w:t>
      </w:r>
      <w:r w:rsidR="0081738B" w:rsidRPr="00F27401">
        <w:rPr>
          <w:rFonts w:ascii="Arial" w:hAnsi="Arial" w:cs="Arial"/>
        </w:rPr>
        <w:fldChar w:fldCharType="begin"/>
      </w:r>
      <w:r w:rsidR="005F0A2E">
        <w:rPr>
          <w:rFonts w:ascii="Arial" w:hAnsi="Arial" w:cs="Arial"/>
        </w:rPr>
        <w:instrText xml:space="preserve"> ADDIN ZOTERO_ITEM CSL_CITATION {"citationID":"zPgqbiwF","properties":{"formattedCitation":"\\super 2\\nosupersub{}","plainCitation":"2","noteIndex":0},"citationItems":[{"id":"7YxpjOBU/ZVRx5hD6","uris":["http://zotero.org/users/14111572/items/K77KUW3D"],"itemData":{"id":2701,"type":"article-journal","abstract":"Importance\n              Robotic exoskeletons leverage technology that assists people with spinal cord injury (SCI) to walk. The efficacy of home and community exoskeletal use has not been studied in a randomized clinical trial (RCT).\n            \n            \n              Objective\n              To examine whether use of a wheelchair plus an exoskeleton compared with use of only a wheelchair led to clinically meaningful net improvements in patient-reported outcomes for mental and physical health.\n            \n            \n              Design, Setting, and Participants\n              This RCT of veterans with SCI was conducted at 15 Veterans Affairs medical centers in the US from September 6, 2016, to September 27, 2021. Data analysis was performed from March 10, 2022, to June 20, 2024.\n            \n            \n              Interventions\n              Participants were randomized (1:1) to standard of care (SOC) wheelchair use or SOC plus at-will use of a US Food and Drug Administration (FDA)–cleared exoskeletal-assisted walking (EAW) device for 4 months in the home and community.\n            \n            \n              Main Outcomes and Measures\n              Two primary outcomes were studied: 4.0-point or greater improvement in the mental component summary score on the Veterans RAND 36-Item Health Survey (MCS/VR-36) and 10% improvement in the total T score of the Spinal Cord Injury–Quality of Life (SCI-QOL) physical and medical health domain and reported as the proportion who achieved clinically meaningful changes. The primary outcomes were measured at baseline, post randomization after advanced EAW training sessions, and at 2 months and 4 months (primary end point) in the intervention period. Device usage, reasons for not using, and adverse events were collected.\n            \n            \n              Results\n              A total of 161 veterans with SCI were randomized to the EAW (n = 78) or SOC (n = 83) group; 151 (94%) were male, the median age was 47 (IQR, 35-56) years, and median time since SCI was 7.3 (IQR, 0.5 to 46.5) years. The difference in proportion of successes between the EAW and SOC groups on the MCS/VR-36 (12 of 78 [15.4%] vs 14 of 83 [16.9%]; relative risk, 0.91; 95% CI, 0.45-1.85) and SCI-QOL physical and medical health domain (10 of 78 [12.8%] vs 11 of 83 [13.3%]; relative risk, 0.97; 95% CI, 0.44-2.15) was not statistically different. Device use was lower than expected (mean [SD] distance, 1.53 [0.02] miles per month), primarily due to the FDA-mandated companion being unavailable 43.9% of the time (177 of 403 instances). Two EAW-related foot fractures and 9 unrelated fractures (mostly during wheelchair transfers) were reported.\n            \n            \n              Conclusions and Relevance\n              In this RCT of veterans with SCI, the lack of improved outcomes with EAW device use may have been related to the relatively low device usage. Solutions for companion requirements and user-friendly technological adaptations should be considered for improved personal use of these devices.\n            \n            \n              Trial Registration\n              \n                ClinicalTrials.gov Identifier:\n                NCT02658656","container-title":"JAMA Network Open","DOI":"10.1001/jamanetworkopen.2024.31501","ISSN":"2574-3805","issue":"9","journalAbbreviation":"JAMA Netw Open","language":"en","page":"e2431501","source":"DOI.org (Crossref)","title":"Exoskeletal-Assisted Walking in Veterans With Paralysis: A Randomized Clinical Trial","title-short":"Exoskeletal-Assisted Walking in Veterans With Paralysis","volume":"7","author":[{"family":"Spungen","given":"Ann M."},{"family":"Dematt","given":"Ellen J."},{"family":"Biswas","given":"Kousick"},{"family":"Jones","given":"Karen M."},{"family":"Mi","given":"Zhibao"},{"family":"Snodgrass","given":"Amanda J."},{"family":"Morin","given":"Kel"},{"family":"Asselin","given":"Pierre K."},{"family":"Cirnigliaro","given":"Christopher M."},{"family":"Kirshblum","given":"Steven"},{"family":"Gorman","given":"Peter H."},{"family":"Goetz","given":"Lance L."},{"family":"Stenson","given":"Katherine"},{"family":"White","given":"Kevin T."},{"family":"Hon","given":"Alice"},{"family":"Sabharwal","given":"Sunil"},{"family":"Kiratli","given":"B. Jenny"},{"family":"Ota","given":"Doug"},{"family":"Bennett","given":"Bridget"},{"family":"Berman","given":"Joseph E."},{"family":"Castillo","given":"Denis"},{"family":"Lee","given":"Kenneth K."},{"family":"Eddy","given":"Byron W."},{"family":"Henzel","given":"M. Kristi"},{"family":"Trbovich","given":"Michelle"},{"family":"Holmes","given":"Sally A."},{"family":"Skelton","given":"Felicia"},{"family":"Priebe","given":"Michael"},{"family":"Kornfeld","given":"Stephen L."},{"family":"Huang","given":"Grant D."},{"family":"Bauman","given":"William A."}],"issued":{"date-parts":[["2024",9,4]]}}}],"schema":"https://github.com/citation-style-language/schema/raw/master/csl-citation.json"} </w:instrText>
      </w:r>
      <w:r w:rsidR="0081738B" w:rsidRPr="00F27401">
        <w:rPr>
          <w:rFonts w:ascii="Arial" w:hAnsi="Arial" w:cs="Arial"/>
        </w:rPr>
        <w:fldChar w:fldCharType="separate"/>
      </w:r>
      <w:r w:rsidR="0066006B" w:rsidRPr="00F27401">
        <w:rPr>
          <w:rFonts w:ascii="Arial" w:hAnsi="Arial" w:cs="Arial"/>
          <w:kern w:val="0"/>
          <w:vertAlign w:val="superscript"/>
        </w:rPr>
        <w:t>2</w:t>
      </w:r>
      <w:r w:rsidR="0081738B" w:rsidRPr="00F27401">
        <w:rPr>
          <w:rFonts w:ascii="Arial" w:hAnsi="Arial" w:cs="Arial"/>
        </w:rPr>
        <w:fldChar w:fldCharType="end"/>
      </w:r>
      <w:r w:rsidR="005B7BC4" w:rsidRPr="00F27401">
        <w:rPr>
          <w:rFonts w:ascii="Arial" w:hAnsi="Arial" w:cs="Arial"/>
        </w:rPr>
        <w:t xml:space="preserve"> This was not significantly different.</w:t>
      </w:r>
      <w:r w:rsidR="0081738B" w:rsidRPr="00F27401">
        <w:rPr>
          <w:rFonts w:ascii="Arial" w:hAnsi="Arial" w:cs="Arial"/>
        </w:rPr>
        <w:fldChar w:fldCharType="begin"/>
      </w:r>
      <w:r w:rsidR="005F0A2E">
        <w:rPr>
          <w:rFonts w:ascii="Arial" w:hAnsi="Arial" w:cs="Arial"/>
        </w:rPr>
        <w:instrText xml:space="preserve"> ADDIN ZOTERO_ITEM CSL_CITATION {"citationID":"ZqgO5eCb","properties":{"formattedCitation":"\\super 2\\nosupersub{}","plainCitation":"2","noteIndex":0},"citationItems":[{"id":"7YxpjOBU/ZVRx5hD6","uris":["http://zotero.org/users/14111572/items/K77KUW3D"],"itemData":{"id":2701,"type":"article-journal","abstract":"Importance\n              Robotic exoskeletons leverage technology that assists people with spinal cord injury (SCI) to walk. The efficacy of home and community exoskeletal use has not been studied in a randomized clinical trial (RCT).\n            \n            \n              Objective\n              To examine whether use of a wheelchair plus an exoskeleton compared with use of only a wheelchair led to clinically meaningful net improvements in patient-reported outcomes for mental and physical health.\n            \n            \n              Design, Setting, and Participants\n              This RCT of veterans with SCI was conducted at 15 Veterans Affairs medical centers in the US from September 6, 2016, to September 27, 2021. Data analysis was performed from March 10, 2022, to June 20, 2024.\n            \n            \n              Interventions\n              Participants were randomized (1:1) to standard of care (SOC) wheelchair use or SOC plus at-will use of a US Food and Drug Administration (FDA)–cleared exoskeletal-assisted walking (EAW) device for 4 months in the home and community.\n            \n            \n              Main Outcomes and Measures\n              Two primary outcomes were studied: 4.0-point or greater improvement in the mental component summary score on the Veterans RAND 36-Item Health Survey (MCS/VR-36) and 10% improvement in the total T score of the Spinal Cord Injury–Quality of Life (SCI-QOL) physical and medical health domain and reported as the proportion who achieved clinically meaningful changes. The primary outcomes were measured at baseline, post randomization after advanced EAW training sessions, and at 2 months and 4 months (primary end point) in the intervention period. Device usage, reasons for not using, and adverse events were collected.\n            \n            \n              Results\n              A total of 161 veterans with SCI were randomized to the EAW (n = 78) or SOC (n = 83) group; 151 (94%) were male, the median age was 47 (IQR, 35-56) years, and median time since SCI was 7.3 (IQR, 0.5 to 46.5) years. The difference in proportion of successes between the EAW and SOC groups on the MCS/VR-36 (12 of 78 [15.4%] vs 14 of 83 [16.9%]; relative risk, 0.91; 95% CI, 0.45-1.85) and SCI-QOL physical and medical health domain (10 of 78 [12.8%] vs 11 of 83 [13.3%]; relative risk, 0.97; 95% CI, 0.44-2.15) was not statistically different. Device use was lower than expected (mean [SD] distance, 1.53 [0.02] miles per month), primarily due to the FDA-mandated companion being unavailable 43.9% of the time (177 of 403 instances). Two EAW-related foot fractures and 9 unrelated fractures (mostly during wheelchair transfers) were reported.\n            \n            \n              Conclusions and Relevance\n              In this RCT of veterans with SCI, the lack of improved outcomes with EAW device use may have been related to the relatively low device usage. Solutions for companion requirements and user-friendly technological adaptations should be considered for improved personal use of these devices.\n            \n            \n              Trial Registration\n              \n                ClinicalTrials.gov Identifier:\n                NCT02658656","container-title":"JAMA Network Open","DOI":"10.1001/jamanetworkopen.2024.31501","ISSN":"2574-3805","issue":"9","journalAbbreviation":"JAMA Netw Open","language":"en","page":"e2431501","source":"DOI.org (Crossref)","title":"Exoskeletal-Assisted Walking in Veterans With Paralysis: A Randomized Clinical Trial","title-short":"Exoskeletal-Assisted Walking in Veterans With Paralysis","volume":"7","author":[{"family":"Spungen","given":"Ann M."},{"family":"Dematt","given":"Ellen J."},{"family":"Biswas","given":"Kousick"},{"family":"Jones","given":"Karen M."},{"family":"Mi","given":"Zhibao"},{"family":"Snodgrass","given":"Amanda J."},{"family":"Morin","given":"Kel"},{"family":"Asselin","given":"Pierre K."},{"family":"Cirnigliaro","given":"Christopher M."},{"family":"Kirshblum","given":"Steven"},{"family":"Gorman","given":"Peter H."},{"family":"Goetz","given":"Lance L."},{"family":"Stenson","given":"Katherine"},{"family":"White","given":"Kevin T."},{"family":"Hon","given":"Alice"},{"family":"Sabharwal","given":"Sunil"},{"family":"Kiratli","given":"B. Jenny"},{"family":"Ota","given":"Doug"},{"family":"Bennett","given":"Bridget"},{"family":"Berman","given":"Joseph E."},{"family":"Castillo","given":"Denis"},{"family":"Lee","given":"Kenneth K."},{"family":"Eddy","given":"Byron W."},{"family":"Henzel","given":"M. Kristi"},{"family":"Trbovich","given":"Michelle"},{"family":"Holmes","given":"Sally A."},{"family":"Skelton","given":"Felicia"},{"family":"Priebe","given":"Michael"},{"family":"Kornfeld","given":"Stephen L."},{"family":"Huang","given":"Grant D."},{"family":"Bauman","given":"William A."}],"issued":{"date-parts":[["2024",9,4]]}}}],"schema":"https://github.com/citation-style-language/schema/raw/master/csl-citation.json"} </w:instrText>
      </w:r>
      <w:r w:rsidR="0081738B" w:rsidRPr="00F27401">
        <w:rPr>
          <w:rFonts w:ascii="Arial" w:hAnsi="Arial" w:cs="Arial"/>
        </w:rPr>
        <w:fldChar w:fldCharType="separate"/>
      </w:r>
      <w:r w:rsidR="0066006B" w:rsidRPr="00F27401">
        <w:rPr>
          <w:rFonts w:ascii="Arial" w:hAnsi="Arial" w:cs="Arial"/>
          <w:kern w:val="0"/>
          <w:vertAlign w:val="superscript"/>
        </w:rPr>
        <w:t>2</w:t>
      </w:r>
      <w:r w:rsidR="0081738B" w:rsidRPr="00F27401">
        <w:rPr>
          <w:rFonts w:ascii="Arial" w:hAnsi="Arial" w:cs="Arial"/>
        </w:rPr>
        <w:fldChar w:fldCharType="end"/>
      </w:r>
      <w:r w:rsidR="00414DC7" w:rsidRPr="00F27401">
        <w:rPr>
          <w:rFonts w:ascii="Arial" w:hAnsi="Arial" w:cs="Arial"/>
        </w:rPr>
        <w:t xml:space="preserve"> Muscle volume and </w:t>
      </w:r>
      <w:r w:rsidR="00CC2DCB" w:rsidRPr="00F27401">
        <w:rPr>
          <w:rFonts w:ascii="Arial" w:hAnsi="Arial" w:cs="Arial"/>
        </w:rPr>
        <w:t xml:space="preserve">intramuscular adipose tissue </w:t>
      </w:r>
      <w:r w:rsidR="00BE1111">
        <w:rPr>
          <w:rFonts w:ascii="Arial" w:hAnsi="Arial" w:cs="Arial"/>
        </w:rPr>
        <w:t>were</w:t>
      </w:r>
      <w:r w:rsidR="00BE1111" w:rsidRPr="00F27401">
        <w:rPr>
          <w:rFonts w:ascii="Arial" w:hAnsi="Arial" w:cs="Arial"/>
        </w:rPr>
        <w:t xml:space="preserve"> </w:t>
      </w:r>
      <w:r w:rsidR="00CC2DCB" w:rsidRPr="00F27401">
        <w:rPr>
          <w:rFonts w:ascii="Arial" w:hAnsi="Arial" w:cs="Arial"/>
        </w:rPr>
        <w:t xml:space="preserve">measured during a cross-over trial of 6 persons with acute SCI. </w:t>
      </w:r>
      <w:r w:rsidR="00511E43" w:rsidRPr="00F27401">
        <w:rPr>
          <w:rFonts w:ascii="Arial" w:hAnsi="Arial" w:cs="Arial"/>
        </w:rPr>
        <w:t xml:space="preserve">They either received early or late start of the intervention, which was defined as </w:t>
      </w:r>
      <w:r w:rsidR="00F241D9" w:rsidRPr="00F27401">
        <w:rPr>
          <w:rFonts w:ascii="Arial" w:hAnsi="Arial" w:cs="Arial"/>
        </w:rPr>
        <w:t>using Ekso</w:t>
      </w:r>
      <w:r w:rsidR="00174AD1" w:rsidRPr="00F27401">
        <w:rPr>
          <w:rFonts w:ascii="Arial" w:hAnsi="Arial" w:cs="Arial"/>
        </w:rPr>
        <w:t xml:space="preserve"> with functional electrical stimulation (FES)</w:t>
      </w:r>
      <w:r w:rsidR="00F241D9" w:rsidRPr="00F27401">
        <w:rPr>
          <w:rFonts w:ascii="Arial" w:hAnsi="Arial" w:cs="Arial"/>
        </w:rPr>
        <w:t xml:space="preserve"> at least 3 days per week</w:t>
      </w:r>
      <w:r w:rsidR="00B57854" w:rsidRPr="00F27401">
        <w:rPr>
          <w:rFonts w:ascii="Arial" w:hAnsi="Arial" w:cs="Arial"/>
        </w:rPr>
        <w:t>,</w:t>
      </w:r>
      <w:r w:rsidR="00F241D9" w:rsidRPr="00F27401">
        <w:rPr>
          <w:rFonts w:ascii="Arial" w:hAnsi="Arial" w:cs="Arial"/>
        </w:rPr>
        <w:t xml:space="preserve"> in addition to standard inpatient therapy.</w:t>
      </w:r>
      <w:r w:rsidR="00361066" w:rsidRPr="00F27401">
        <w:rPr>
          <w:rFonts w:ascii="Arial" w:hAnsi="Arial" w:cs="Arial"/>
        </w:rPr>
        <w:t xml:space="preserve"> On average, muscle volumes for all 16 muscle groups assessed increased significantly during the intervention period as compared to the control period, with an average difference of 12.2</w:t>
      </w:r>
      <w:r w:rsidR="00175242">
        <w:rPr>
          <w:rFonts w:ascii="Arial" w:hAnsi="Arial" w:cs="Arial"/>
        </w:rPr>
        <w:t>%</w:t>
      </w:r>
      <w:r w:rsidR="007A2988">
        <w:rPr>
          <w:rFonts w:ascii="Arial" w:hAnsi="Arial" w:cs="Arial"/>
        </w:rPr>
        <w:t>.</w:t>
      </w:r>
      <w:r w:rsidR="00270993" w:rsidRPr="00F27401">
        <w:rPr>
          <w:rFonts w:ascii="Arial" w:hAnsi="Arial" w:cs="Arial"/>
        </w:rPr>
        <w:fldChar w:fldCharType="begin"/>
      </w:r>
      <w:r w:rsidR="005F0A2E">
        <w:rPr>
          <w:rFonts w:ascii="Arial" w:hAnsi="Arial" w:cs="Arial"/>
        </w:rPr>
        <w:instrText xml:space="preserve"> ADDIN ZOTERO_ITEM CSL_CITATION {"citationID":"HS74xihX","properties":{"formattedCitation":"\\super 3\\nosupersub{}","plainCitation":"3","noteIndex":0},"citationItems":[{"id":"7YxpjOBU/H11jhW3t","uris":["http://zotero.org/users/14111572/items/XJZ6MTJK"],"itemData":{"id":529,"type":"article-journal","abstract":"Objective\n              To evaluate the combined effects of robotic exoskeleton and functional electrical stimulation (FES) training on muscle composition during over-ground gait training in persons with acute spinal cord injury (SCI).\n            \n            \n              Design\n              Randomized crossover pilot study.\n            \n            \n              Setting\n              Inpatient-rehabilitation Hospital.\n            \n            \n              Participants\n              Six individuals with acute SCI.\n            \n            \n              Intervention\n              Participants were randomized to either receive training with the Ekso® Bionics exoskeleton combined with FES in addition to standard-of-care or standard-of-care alone.\n            \n            \n              Outcome measures\n              The main outcome measures for the study were quantified using magnetic resonance imaging (MRI), specifically, lower extremity muscle volume and intramuscular adipose tissue (IMAT). Static balance and fall risk were assessed using the Berg Balance Scale.\n            \n            \n              Results\n              \n                Significant improvements were observed in muscle volume in the exoskeleton intervention group when compared to only standard-of-care (\n                p\n                 &amp;lt; 0.001). There was no significant difference between the groups in IMAT even though the intervention group saw a reduction in IMAT that trended towards statistical significance (\n                p\n                 = 0.07). Static balance improved in both groups, with greater improvements seen in the intervention group.\n              \n            \n            \n              Conclusions\n              Early intervention with robotic exoskeleton may contribute to improved muscle function measured using MRI in individuals with acute SCI.","container-title":"Frontiers in Rehabilitation Sciences","DOI":"10.3389/fresc.2022.963771","ISSN":"2673-6861","journalAbbreviation":"Front. Rehabilit. Sci.","page":"963771","source":"DOI.org (Crossref)","title":"Muscle adaptations in acute SCI following overground exoskeleton + FES training: A pilot study","title-short":"Muscle adaptations in acute SCI following overground exoskeleton + FES training","volume":"3","author":[{"family":"Hohl","given":"Kristen"},{"family":"Smith","given":"Andrew C."},{"family":"Macaluso","given":"Rebecca"},{"family":"Giffhorn","given":"Matthew"},{"family":"Prokup","given":"Sara"},{"family":"O’Dell","given":"Denise R."},{"family":"Kleinschmidt","given":"Lina"},{"family":"Elliott","given":"Jim M."},{"family":"Jayaraman","given":"Arun"}],"issued":{"date-parts":[["2022",10,13]]}}}],"schema":"https://github.com/citation-style-language/schema/raw/master/csl-citation.json"} </w:instrText>
      </w:r>
      <w:r w:rsidR="00270993" w:rsidRPr="00F27401">
        <w:rPr>
          <w:rFonts w:ascii="Arial" w:hAnsi="Arial" w:cs="Arial"/>
        </w:rPr>
        <w:fldChar w:fldCharType="separate"/>
      </w:r>
      <w:r w:rsidR="0066006B" w:rsidRPr="00F27401">
        <w:rPr>
          <w:rFonts w:ascii="Arial" w:hAnsi="Arial" w:cs="Arial"/>
          <w:kern w:val="0"/>
          <w:vertAlign w:val="superscript"/>
        </w:rPr>
        <w:t>3</w:t>
      </w:r>
      <w:r w:rsidR="00270993" w:rsidRPr="00F27401">
        <w:rPr>
          <w:rFonts w:ascii="Arial" w:hAnsi="Arial" w:cs="Arial"/>
        </w:rPr>
        <w:fldChar w:fldCharType="end"/>
      </w:r>
      <w:r w:rsidR="005200E0" w:rsidRPr="00F27401">
        <w:rPr>
          <w:rFonts w:ascii="Arial" w:hAnsi="Arial" w:cs="Arial"/>
        </w:rPr>
        <w:t xml:space="preserve"> There was also a trend towards a lower percent of fat infiltration during intervention compared to control.</w:t>
      </w:r>
      <w:r w:rsidR="00270993" w:rsidRPr="00F27401">
        <w:rPr>
          <w:rFonts w:ascii="Arial" w:hAnsi="Arial" w:cs="Arial"/>
        </w:rPr>
        <w:fldChar w:fldCharType="begin"/>
      </w:r>
      <w:r w:rsidR="005F0A2E">
        <w:rPr>
          <w:rFonts w:ascii="Arial" w:hAnsi="Arial" w:cs="Arial"/>
        </w:rPr>
        <w:instrText xml:space="preserve"> ADDIN ZOTERO_ITEM CSL_CITATION {"citationID":"PJdKQtEb","properties":{"formattedCitation":"\\super 3\\nosupersub{}","plainCitation":"3","noteIndex":0},"citationItems":[{"id":"7YxpjOBU/H11jhW3t","uris":["http://zotero.org/users/14111572/items/XJZ6MTJK"],"itemData":{"id":529,"type":"article-journal","abstract":"Objective\n              To evaluate the combined effects of robotic exoskeleton and functional electrical stimulation (FES) training on muscle composition during over-ground gait training in persons with acute spinal cord injury (SCI).\n            \n            \n              Design\n              Randomized crossover pilot study.\n            \n            \n              Setting\n              Inpatient-rehabilitation Hospital.\n            \n            \n              Participants\n              Six individuals with acute SCI.\n            \n            \n              Intervention\n              Participants were randomized to either receive training with the Ekso® Bionics exoskeleton combined with FES in addition to standard-of-care or standard-of-care alone.\n            \n            \n              Outcome measures\n              The main outcome measures for the study were quantified using magnetic resonance imaging (MRI), specifically, lower extremity muscle volume and intramuscular adipose tissue (IMAT). Static balance and fall risk were assessed using the Berg Balance Scale.\n            \n            \n              Results\n              \n                Significant improvements were observed in muscle volume in the exoskeleton intervention group when compared to only standard-of-care (\n                p\n                 &amp;lt; 0.001). There was no significant difference between the groups in IMAT even though the intervention group saw a reduction in IMAT that trended towards statistical significance (\n                p\n                 = 0.07). Static balance improved in both groups, with greater improvements seen in the intervention group.\n              \n            \n            \n              Conclusions\n              Early intervention with robotic exoskeleton may contribute to improved muscle function measured using MRI in individuals with acute SCI.","container-title":"Frontiers in Rehabilitation Sciences","DOI":"10.3389/fresc.2022.963771","ISSN":"2673-6861","journalAbbreviation":"Front. Rehabilit. Sci.","page":"963771","source":"DOI.org (Crossref)","title":"Muscle adaptations in acute SCI following overground exoskeleton + FES training: A pilot study","title-short":"Muscle adaptations in acute SCI following overground exoskeleton + FES training","volume":"3","author":[{"family":"Hohl","given":"Kristen"},{"family":"Smith","given":"Andrew C."},{"family":"Macaluso","given":"Rebecca"},{"family":"Giffhorn","given":"Matthew"},{"family":"Prokup","given":"Sara"},{"family":"O’Dell","given":"Denise R."},{"family":"Kleinschmidt","given":"Lina"},{"family":"Elliott","given":"Jim M."},{"family":"Jayaraman","given":"Arun"}],"issued":{"date-parts":[["2022",10,13]]}}}],"schema":"https://github.com/citation-style-language/schema/raw/master/csl-citation.json"} </w:instrText>
      </w:r>
      <w:r w:rsidR="00270993" w:rsidRPr="00F27401">
        <w:rPr>
          <w:rFonts w:ascii="Arial" w:hAnsi="Arial" w:cs="Arial"/>
        </w:rPr>
        <w:fldChar w:fldCharType="separate"/>
      </w:r>
      <w:r w:rsidR="0066006B" w:rsidRPr="00F27401">
        <w:rPr>
          <w:rFonts w:ascii="Arial" w:hAnsi="Arial" w:cs="Arial"/>
          <w:kern w:val="0"/>
          <w:vertAlign w:val="superscript"/>
        </w:rPr>
        <w:t>3</w:t>
      </w:r>
      <w:r w:rsidR="00270993" w:rsidRPr="00F27401">
        <w:rPr>
          <w:rFonts w:ascii="Arial" w:hAnsi="Arial" w:cs="Arial"/>
        </w:rPr>
        <w:fldChar w:fldCharType="end"/>
      </w:r>
      <w:r w:rsidR="001176E7" w:rsidRPr="00F27401">
        <w:rPr>
          <w:rFonts w:ascii="Arial" w:hAnsi="Arial" w:cs="Arial"/>
        </w:rPr>
        <w:t xml:space="preserve"> A final randomized trial </w:t>
      </w:r>
      <w:r w:rsidR="00A24E75" w:rsidRPr="00F27401">
        <w:rPr>
          <w:rFonts w:ascii="Arial" w:hAnsi="Arial" w:cs="Arial"/>
        </w:rPr>
        <w:t xml:space="preserve">split 42 subjects </w:t>
      </w:r>
      <w:r w:rsidR="001950BA" w:rsidRPr="00F27401">
        <w:rPr>
          <w:rFonts w:ascii="Arial" w:hAnsi="Arial" w:cs="Arial"/>
        </w:rPr>
        <w:t>evenly into groups receiving treatment with Ekso or conventional physical therapy</w:t>
      </w:r>
      <w:r w:rsidR="008D503A" w:rsidRPr="00F27401">
        <w:rPr>
          <w:rFonts w:ascii="Arial" w:hAnsi="Arial" w:cs="Arial"/>
        </w:rPr>
        <w:t xml:space="preserve"> and examined their </w:t>
      </w:r>
      <w:r w:rsidR="00741972" w:rsidRPr="00F27401">
        <w:rPr>
          <w:rFonts w:ascii="Arial" w:hAnsi="Arial" w:cs="Arial"/>
        </w:rPr>
        <w:t>body uneasiness test</w:t>
      </w:r>
      <w:r w:rsidR="00D36333" w:rsidRPr="00F27401">
        <w:rPr>
          <w:rFonts w:ascii="Arial" w:hAnsi="Arial" w:cs="Arial"/>
        </w:rPr>
        <w:t xml:space="preserve">. </w:t>
      </w:r>
      <w:r w:rsidR="004E116A" w:rsidRPr="00F27401">
        <w:rPr>
          <w:rFonts w:ascii="Arial" w:hAnsi="Arial" w:cs="Arial"/>
        </w:rPr>
        <w:t>Those in the Ekso group showed major improvement</w:t>
      </w:r>
      <w:r w:rsidR="00B67A79" w:rsidRPr="00F27401">
        <w:rPr>
          <w:rFonts w:ascii="Arial" w:hAnsi="Arial" w:cs="Arial"/>
        </w:rPr>
        <w:t>s</w:t>
      </w:r>
      <w:r w:rsidR="004E116A" w:rsidRPr="00F27401">
        <w:rPr>
          <w:rFonts w:ascii="Arial" w:hAnsi="Arial" w:cs="Arial"/>
        </w:rPr>
        <w:t xml:space="preserve"> in </w:t>
      </w:r>
      <w:r w:rsidR="00D839B5" w:rsidRPr="00F27401">
        <w:rPr>
          <w:rFonts w:ascii="Arial" w:hAnsi="Arial" w:cs="Arial"/>
        </w:rPr>
        <w:t>global severity index subscore</w:t>
      </w:r>
      <w:r w:rsidR="007B78E7" w:rsidRPr="00F27401">
        <w:rPr>
          <w:rFonts w:ascii="Arial" w:hAnsi="Arial" w:cs="Arial"/>
        </w:rPr>
        <w:t xml:space="preserve"> and </w:t>
      </w:r>
      <w:r w:rsidR="00C653F9" w:rsidRPr="00F27401">
        <w:rPr>
          <w:rFonts w:ascii="Arial" w:hAnsi="Arial" w:cs="Arial"/>
        </w:rPr>
        <w:t>positive symptom distress index subscale</w:t>
      </w:r>
      <w:r w:rsidR="007B78E7" w:rsidRPr="00F27401">
        <w:rPr>
          <w:rFonts w:ascii="Arial" w:hAnsi="Arial" w:cs="Arial"/>
        </w:rPr>
        <w:t xml:space="preserve"> items with a moderate effect size</w:t>
      </w:r>
      <w:r w:rsidR="00D064B5" w:rsidRPr="00F27401">
        <w:rPr>
          <w:rFonts w:ascii="Arial" w:hAnsi="Arial" w:cs="Arial"/>
        </w:rPr>
        <w:t xml:space="preserve"> when compared to controls</w:t>
      </w:r>
      <w:r w:rsidR="007B78E7" w:rsidRPr="00F27401">
        <w:rPr>
          <w:rFonts w:ascii="Arial" w:hAnsi="Arial" w:cs="Arial"/>
        </w:rPr>
        <w:t>.</w:t>
      </w:r>
      <w:r w:rsidR="00D064B5" w:rsidRPr="00F27401">
        <w:rPr>
          <w:rFonts w:ascii="Arial" w:hAnsi="Arial" w:cs="Arial"/>
        </w:rPr>
        <w:fldChar w:fldCharType="begin"/>
      </w:r>
      <w:r w:rsidR="005F0A2E">
        <w:rPr>
          <w:rFonts w:ascii="Arial" w:hAnsi="Arial" w:cs="Arial"/>
        </w:rPr>
        <w:instrText xml:space="preserve"> ADDIN ZOTERO_ITEM CSL_CITATION {"citationID":"BGXPIWbl","properties":{"formattedCitation":"\\super 4\\nosupersub{}","plainCitation":"4","noteIndex":0},"citationItems":[{"id":"7YxpjOBU/w53D16J2","uris":["http://zotero.org/users/14111572/items/WENFEZYF"],"itemData":{"id":13,"type":"article-journal","abstract":"Patients with spinal cord injury (SCI) complain of changes in body representation, potentially leading to negative physical and psychological consequences. The purpose of our study is to evaluate the effects of robotic training with the Ekso-GT on body representation (BR) and on the quality of life in patients with SCI. The trial was designed as a pilot, assessor-blinded study. Forty-two inpatients with a diagnosis of SCI, classified as either American Spinal Cord Injury Association Impairment Scale (AIS), were enrolled in this study and randomized into either a control (CG: n = 21) or an experimental (EG: n = 21) group. Patients in the EG received rehabilitation training with the Ekso-GT device, whereas the CG patients were trained with conventional physical therapy (CPT), which consisted of physical and occupational therapy and psychological support. We considered as a primary outcome the modified Body Uneasiness Test (MBUT), focusing on three specific subscales on the patient’s perception of BR, i.e., the Global Severity Index (MBUT-GSI), which is an indicator of body suffering; the Positive Symptom Distress Index (MBUT-PSDI) that expresses an individual’s psychological distress; and the Lower Limb MBUT (MBUT-LL), which indicates the subject’s perception of their thighs/legs. The Short-Form-12 Health Status Questionnaire (SF12) and the Beck’s Depression Inventory (BDI) were used as secondary outcomes to evaluate the effect of the training on the quality of life and the psychological status. Non-parametric statistical analysis showed that the effect of the two treatments was significantly different on MBUT (BR), SF-12 (quality of life), and, partially, BDI (mood). Particularly, patients belonging to the EG achieved a major improvement in nearly all test scores compared to those in the CG. Our data suggest that the Ekso-GT training could be helpful in achieving positive changes in BR in patients with chronic SCI, especially in reducing psychological distress (PSDI) and thigh/leg perception (MBUT-LL) with an overall improvement in quality of life (SF-12).","container-title":"Journal of Personalized Medicine","DOI":"10.3390/jpm12040619","ISSN":"2075-4426","issue":"4","journalAbbreviation":"JPM","language":"en","page":"619","source":"DOI.org (Crossref)","title":"Body Representation in Patients with Severe Spinal Cord Injury: A Pilot Study on the Promising Role of Powered Exoskeleton for Gait Training","title-short":"Body Representation in Patients with Severe Spinal Cord Injury","volume":"12","author":[{"family":"Maggio","given":"Maria Grazia"},{"family":"Naro","given":"Antonino"},{"family":"De Luca","given":"Rosaria"},{"family":"Latella","given":"Desiree"},{"family":"Balletta","given":"Tina"},{"family":"Caccamo","given":"Lory"},{"family":"Pioggia","given":"Giovanni"},{"family":"Bruschetta","given":"Daniele"},{"family":"Calabrò","given":"Rocco Salvatore"}],"issued":{"date-parts":[["2022",4,11]]}}}],"schema":"https://github.com/citation-style-language/schema/raw/master/csl-citation.json"} </w:instrText>
      </w:r>
      <w:r w:rsidR="00D064B5" w:rsidRPr="00F27401">
        <w:rPr>
          <w:rFonts w:ascii="Arial" w:hAnsi="Arial" w:cs="Arial"/>
        </w:rPr>
        <w:fldChar w:fldCharType="separate"/>
      </w:r>
      <w:r w:rsidR="0066006B" w:rsidRPr="00F27401">
        <w:rPr>
          <w:rFonts w:ascii="Arial" w:hAnsi="Arial" w:cs="Arial"/>
          <w:kern w:val="0"/>
          <w:vertAlign w:val="superscript"/>
        </w:rPr>
        <w:t>4</w:t>
      </w:r>
      <w:r w:rsidR="00D064B5" w:rsidRPr="00F27401">
        <w:rPr>
          <w:rFonts w:ascii="Arial" w:hAnsi="Arial" w:cs="Arial"/>
        </w:rPr>
        <w:fldChar w:fldCharType="end"/>
      </w:r>
      <w:r w:rsidR="007B78E7" w:rsidRPr="00F27401">
        <w:rPr>
          <w:rFonts w:ascii="Arial" w:hAnsi="Arial" w:cs="Arial"/>
        </w:rPr>
        <w:t xml:space="preserve"> </w:t>
      </w:r>
    </w:p>
    <w:p w14:paraId="79EA17C2" w14:textId="31C3D5F8" w:rsidR="00BF5F7B" w:rsidRPr="00F27401" w:rsidRDefault="00104D69" w:rsidP="00E61D56">
      <w:pPr>
        <w:rPr>
          <w:rFonts w:ascii="Arial" w:hAnsi="Arial" w:cs="Arial"/>
        </w:rPr>
      </w:pPr>
      <w:r w:rsidRPr="00F27401">
        <w:rPr>
          <w:rFonts w:ascii="Arial" w:hAnsi="Arial" w:cs="Arial"/>
        </w:rPr>
        <w:t xml:space="preserve">One </w:t>
      </w:r>
      <w:r w:rsidR="007C3A19">
        <w:rPr>
          <w:rFonts w:ascii="Arial" w:hAnsi="Arial" w:cs="Arial"/>
        </w:rPr>
        <w:t xml:space="preserve">potential </w:t>
      </w:r>
      <w:r w:rsidRPr="00F27401">
        <w:rPr>
          <w:rFonts w:ascii="Arial" w:hAnsi="Arial" w:cs="Arial"/>
        </w:rPr>
        <w:t xml:space="preserve">complication of </w:t>
      </w:r>
      <w:r w:rsidR="006E44E7" w:rsidRPr="00F27401">
        <w:rPr>
          <w:rFonts w:ascii="Arial" w:hAnsi="Arial" w:cs="Arial"/>
        </w:rPr>
        <w:t>SCI is decreasing bone density and therefore increased risk of fractures. Some studies have examined patients before and after an exoskeleton program looking for any changes in bone density</w:t>
      </w:r>
      <w:r w:rsidR="00D0301F" w:rsidRPr="00F27401">
        <w:rPr>
          <w:rFonts w:ascii="Arial" w:hAnsi="Arial" w:cs="Arial"/>
        </w:rPr>
        <w:t xml:space="preserve"> utilizing a dexa scan</w:t>
      </w:r>
      <w:r w:rsidR="00573741" w:rsidRPr="00F27401">
        <w:rPr>
          <w:rFonts w:ascii="Arial" w:hAnsi="Arial" w:cs="Arial"/>
        </w:rPr>
        <w:t xml:space="preserve">. </w:t>
      </w:r>
      <w:r w:rsidR="00045E0B" w:rsidRPr="00F27401">
        <w:rPr>
          <w:rFonts w:ascii="Arial" w:hAnsi="Arial" w:cs="Arial"/>
        </w:rPr>
        <w:t>In one study that had participants</w:t>
      </w:r>
      <w:r w:rsidR="00550CF3" w:rsidRPr="00F27401">
        <w:rPr>
          <w:rFonts w:ascii="Arial" w:hAnsi="Arial" w:cs="Arial"/>
        </w:rPr>
        <w:t xml:space="preserve"> walking in Ekso three times a week for 6 weeks, </w:t>
      </w:r>
      <w:r w:rsidR="00AD41D3" w:rsidRPr="00F27401">
        <w:rPr>
          <w:rFonts w:ascii="Arial" w:hAnsi="Arial" w:cs="Arial"/>
        </w:rPr>
        <w:t xml:space="preserve">a statistically significant improvement of 14.5% </w:t>
      </w:r>
      <w:r w:rsidR="00C90291" w:rsidRPr="00F27401">
        <w:rPr>
          <w:rFonts w:ascii="Arial" w:hAnsi="Arial" w:cs="Arial"/>
        </w:rPr>
        <w:t xml:space="preserve">in the </w:t>
      </w:r>
      <w:r w:rsidR="00550CF3" w:rsidRPr="00F27401">
        <w:rPr>
          <w:rFonts w:ascii="Arial" w:hAnsi="Arial" w:cs="Arial"/>
        </w:rPr>
        <w:t>bone mineral density of the tibia</w:t>
      </w:r>
      <w:r w:rsidR="00C90291" w:rsidRPr="00F27401">
        <w:rPr>
          <w:rFonts w:ascii="Arial" w:hAnsi="Arial" w:cs="Arial"/>
        </w:rPr>
        <w:t xml:space="preserve"> was reported</w:t>
      </w:r>
      <w:r w:rsidR="0027544E" w:rsidRPr="00F27401">
        <w:rPr>
          <w:rFonts w:ascii="Arial" w:hAnsi="Arial" w:cs="Arial"/>
        </w:rPr>
        <w:t>.</w:t>
      </w:r>
      <w:r w:rsidR="001C23D9" w:rsidRPr="00F27401">
        <w:rPr>
          <w:rFonts w:ascii="Arial" w:hAnsi="Arial" w:cs="Arial"/>
        </w:rPr>
        <w:fldChar w:fldCharType="begin"/>
      </w:r>
      <w:r w:rsidR="005F0A2E">
        <w:rPr>
          <w:rFonts w:ascii="Arial" w:hAnsi="Arial" w:cs="Arial"/>
        </w:rPr>
        <w:instrText xml:space="preserve"> ADDIN ZOTERO_ITEM CSL_CITATION {"citationID":"fKrViRzq","properties":{"formattedCitation":"\\super 5\\nosupersub{}","plainCitation":"5","noteIndex":0},"citationItems":[{"id":"7YxpjOBU/mbM4MYkb","uris":["http://zotero.org/users/14111572/items/7WQKTIIG"],"itemData":{"id":2575,"type":"article-journal","abstract":"OBJECTIVE: To examine the effect on body composition and bone mineral density of locomotor training using a robotic exoskeleton in individuals with spinal cord injury.\nSTUDY DESIGN: Interventional study.\nSUBJECTS/METHODS: Five adults with a non-progressive traumatic complete sensorimotor spinal cord injury who were using a wheelchair as a primary mode of mobility. Participants performed a personalized 6-week progressive locomotor training programme using a robotic exoskeleton 3 times/week for up to 60 min. Body composition measures were determined using dual energy X-ray absorptiometry and peripheral quantitative computed tomography.\nRESULTS: A significant increase in leg and appendicular lean body mass and a decrease in total, leg and appendicular fat mass was observed after the intervention. Furthermore, the calf muscle cross-sectional area increased significantly after the intervention. Finally, although not statistically significant, there was an increase of 14.5% in bone mineral density of the tibia, which may be clinically significant. A decrease of &gt; 5 % was also noted for subcutaneous adipose tissue and intramuscular adipose tissue.\nCONCLUSION: Locomotor training using a robotic exoskeleton appears to be associated with improvements in body composition and, potentially, bone health.","container-title":"Journal of Rehabilitation Medicine","DOI":"10.2340/16501977-2173","ISSN":"1651-2081","issue":"1","journalAbbreviation":"J Rehabil Med","language":"eng","note":"PMID: 27973679","page":"84-87","source":"PubMed","title":"Effect on body composition and bone mineral density of walking with a robotic exoskeleton in adults with chronic spinal cord injury","volume":"49","author":[{"family":"Karelis","given":"Antony D."},{"family":"Carvalho","given":"Lívia Pinheiro"},{"family":"Castillo","given":"Manuel Jose"},{"family":"Gagnon","given":"Dany H."},{"family":"Aubertin-Leheudre","given":"Mylène"}],"issued":{"date-parts":[["2017",1,19]]}}}],"schema":"https://github.com/citation-style-language/schema/raw/master/csl-citation.json"} </w:instrText>
      </w:r>
      <w:r w:rsidR="001C23D9" w:rsidRPr="00F27401">
        <w:rPr>
          <w:rFonts w:ascii="Arial" w:hAnsi="Arial" w:cs="Arial"/>
        </w:rPr>
        <w:fldChar w:fldCharType="separate"/>
      </w:r>
      <w:r w:rsidR="0066006B" w:rsidRPr="00F27401">
        <w:rPr>
          <w:rFonts w:ascii="Arial" w:hAnsi="Arial" w:cs="Arial"/>
          <w:kern w:val="0"/>
          <w:vertAlign w:val="superscript"/>
        </w:rPr>
        <w:t>5</w:t>
      </w:r>
      <w:r w:rsidR="001C23D9" w:rsidRPr="00F27401">
        <w:rPr>
          <w:rFonts w:ascii="Arial" w:hAnsi="Arial" w:cs="Arial"/>
        </w:rPr>
        <w:fldChar w:fldCharType="end"/>
      </w:r>
      <w:r w:rsidR="00A9654D" w:rsidRPr="00F27401">
        <w:rPr>
          <w:rFonts w:ascii="Arial" w:hAnsi="Arial" w:cs="Arial"/>
        </w:rPr>
        <w:t xml:space="preserve"> While small in sample, the one participant of </w:t>
      </w:r>
      <w:r w:rsidR="00D5472C" w:rsidRPr="00F27401">
        <w:rPr>
          <w:rFonts w:ascii="Arial" w:hAnsi="Arial" w:cs="Arial"/>
        </w:rPr>
        <w:t>five who began this study with a diagnosis of osteoporosis improved his status to osteopenia at the conclusion of the intervention.</w:t>
      </w:r>
      <w:r w:rsidR="00D5472C" w:rsidRPr="00F27401">
        <w:rPr>
          <w:rFonts w:ascii="Arial" w:hAnsi="Arial" w:cs="Arial"/>
        </w:rPr>
        <w:fldChar w:fldCharType="begin"/>
      </w:r>
      <w:r w:rsidR="005F0A2E">
        <w:rPr>
          <w:rFonts w:ascii="Arial" w:hAnsi="Arial" w:cs="Arial"/>
        </w:rPr>
        <w:instrText xml:space="preserve"> ADDIN ZOTERO_ITEM CSL_CITATION {"citationID":"YCiF5dqP","properties":{"formattedCitation":"\\super 5\\nosupersub{}","plainCitation":"5","noteIndex":0},"citationItems":[{"id":"7YxpjOBU/mbM4MYkb","uris":["http://zotero.org/users/14111572/items/7WQKTIIG"],"itemData":{"id":2575,"type":"article-journal","abstract":"OBJECTIVE: To examine the effect on body composition and bone mineral density of locomotor training using a robotic exoskeleton in individuals with spinal cord injury.\nSTUDY DESIGN: Interventional study.\nSUBJECTS/METHODS: Five adults with a non-progressive traumatic complete sensorimotor spinal cord injury who were using a wheelchair as a primary mode of mobility. Participants performed a personalized 6-week progressive locomotor training programme using a robotic exoskeleton 3 times/week for up to 60 min. Body composition measures were determined using dual energy X-ray absorptiometry and peripheral quantitative computed tomography.\nRESULTS: A significant increase in leg and appendicular lean body mass and a decrease in total, leg and appendicular fat mass was observed after the intervention. Furthermore, the calf muscle cross-sectional area increased significantly after the intervention. Finally, although not statistically significant, there was an increase of 14.5% in bone mineral density of the tibia, which may be clinically significant. A decrease of &gt; 5 % was also noted for subcutaneous adipose tissue and intramuscular adipose tissue.\nCONCLUSION: Locomotor training using a robotic exoskeleton appears to be associated with improvements in body composition and, potentially, bone health.","container-title":"Journal of Rehabilitation Medicine","DOI":"10.2340/16501977-2173","ISSN":"1651-2081","issue":"1","journalAbbreviation":"J Rehabil Med","language":"eng","note":"PMID: 27973679","page":"84-87","source":"PubMed","title":"Effect on body composition and bone mineral density of walking with a robotic exoskeleton in adults with chronic spinal cord injury","volume":"49","author":[{"family":"Karelis","given":"Antony D."},{"family":"Carvalho","given":"Lívia Pinheiro"},{"family":"Castillo","given":"Manuel Jose"},{"family":"Gagnon","given":"Dany H."},{"family":"Aubertin-Leheudre","given":"Mylène"}],"issued":{"date-parts":[["2017",1,19]]}}}],"schema":"https://github.com/citation-style-language/schema/raw/master/csl-citation.json"} </w:instrText>
      </w:r>
      <w:r w:rsidR="00D5472C" w:rsidRPr="00F27401">
        <w:rPr>
          <w:rFonts w:ascii="Arial" w:hAnsi="Arial" w:cs="Arial"/>
        </w:rPr>
        <w:fldChar w:fldCharType="separate"/>
      </w:r>
      <w:r w:rsidR="0066006B" w:rsidRPr="00F27401">
        <w:rPr>
          <w:rFonts w:ascii="Arial" w:hAnsi="Arial" w:cs="Arial"/>
          <w:kern w:val="0"/>
          <w:vertAlign w:val="superscript"/>
        </w:rPr>
        <w:t>5</w:t>
      </w:r>
      <w:r w:rsidR="00D5472C" w:rsidRPr="00F27401">
        <w:rPr>
          <w:rFonts w:ascii="Arial" w:hAnsi="Arial" w:cs="Arial"/>
        </w:rPr>
        <w:fldChar w:fldCharType="end"/>
      </w:r>
      <w:r w:rsidR="00D0301F" w:rsidRPr="00F27401">
        <w:rPr>
          <w:rFonts w:ascii="Arial" w:hAnsi="Arial" w:cs="Arial"/>
        </w:rPr>
        <w:t xml:space="preserve"> Another study had 10 participants complet</w:t>
      </w:r>
      <w:r w:rsidR="002D359C" w:rsidRPr="00F27401">
        <w:rPr>
          <w:rFonts w:ascii="Arial" w:hAnsi="Arial" w:cs="Arial"/>
        </w:rPr>
        <w:t xml:space="preserve">e a 16 week </w:t>
      </w:r>
      <w:r w:rsidR="00E14A77" w:rsidRPr="00F27401">
        <w:rPr>
          <w:rFonts w:ascii="Arial" w:hAnsi="Arial" w:cs="Arial"/>
        </w:rPr>
        <w:t>program of walking in Ekso between 1 and 3 times per week.</w:t>
      </w:r>
      <w:r w:rsidR="00AE38C2" w:rsidRPr="00F27401">
        <w:rPr>
          <w:rFonts w:ascii="Arial" w:hAnsi="Arial" w:cs="Arial"/>
        </w:rPr>
        <w:t xml:space="preserve"> Meanin</w:t>
      </w:r>
      <w:r w:rsidR="007A0902" w:rsidRPr="00F27401">
        <w:rPr>
          <w:rFonts w:ascii="Arial" w:hAnsi="Arial" w:cs="Arial"/>
        </w:rPr>
        <w:t>g</w:t>
      </w:r>
      <w:r w:rsidR="00AE38C2" w:rsidRPr="00F27401">
        <w:rPr>
          <w:rFonts w:ascii="Arial" w:hAnsi="Arial" w:cs="Arial"/>
        </w:rPr>
        <w:t xml:space="preserve">ful increases </w:t>
      </w:r>
      <w:r w:rsidR="007A0902" w:rsidRPr="00F27401">
        <w:rPr>
          <w:rFonts w:ascii="Arial" w:hAnsi="Arial" w:cs="Arial"/>
        </w:rPr>
        <w:t xml:space="preserve">in bone mineral density  were observed at the femur </w:t>
      </w:r>
      <w:r w:rsidR="00F46248" w:rsidRPr="00F27401">
        <w:rPr>
          <w:rFonts w:ascii="Arial" w:hAnsi="Arial" w:cs="Arial"/>
        </w:rPr>
        <w:t>and tibia.</w:t>
      </w:r>
      <w:r w:rsidR="00E32AB8" w:rsidRPr="00F27401">
        <w:rPr>
          <w:rFonts w:ascii="Arial" w:hAnsi="Arial" w:cs="Arial"/>
        </w:rPr>
        <w:fldChar w:fldCharType="begin"/>
      </w:r>
      <w:r w:rsidR="005F0A2E">
        <w:rPr>
          <w:rFonts w:ascii="Arial" w:hAnsi="Arial" w:cs="Arial"/>
        </w:rPr>
        <w:instrText xml:space="preserve"> ADDIN ZOTERO_ITEM CSL_CITATION {"citationID":"OxXO2AYl","properties":{"formattedCitation":"\\super 6\\nosupersub{}","plainCitation":"6","noteIndex":0},"citationItems":[{"id":"7YxpjOBU/ATJgG6PK","uris":["http://zotero.org/users/14111572/items/GQ5GHI7J"],"itemData":{"id":2860,"type":"article-journal","abstract":"Background\n              As many as 60% of individuals use a wheelchair long term after a spinal cord injury (SCI). This mode of locomotion leads to chronic decline in lower-extremity weight-bearing activities and contributes to the development of severe sublesional osteoporosis and high rates of fragility fracture. Overground exoskeleton-assisted walking programs provide a novel opportunity to increase lower-extremity weight bearing, with the potential to improve bone health.\n            \n            \n              Objective\n              The aim of the study is to measure the potential effects of an exoskeleton-assisted walking program on lower-extremity bone strength and bone remodeling biomarkers in individuals with chronic (≥18 months) SCI who use a wheelchair.\n            \n            \n              Methods\n              In total, 10 participants completed a 16-week exoskeleton-assisted walking program (34 individualized 1-hour sessions, progressing from 1 to 3 per week). Bone mineral density and bone strength markers (dual-energy x-ray absorptiometry: total body, left arm, leg, total hip, and femoral neck and peripheral quantitative computed tomography: 25% of left femur and 66% of left tibia) as well as bone remodeling biomarkers (formation=osteocalcin and resorption=C-telopeptide) were measured before and after intervention and compared using nonparametric tests. Changes were considered significant and meaningful if the following criteria were met: P&lt;0.1, effect size ≥0.5, and relative variation &gt;5%.\n            \n            \n              Results\n              Significant and meaningful increases were observed at the femur (femoral neck bone mineral content, bone strength index, and stress-strain index) and tibia (cortical cross-sectional area and polar moment of inertia) after the intervention (all P&lt;.10). We also noted a decrease in estimated femoral cortical thickness. However, no changes in bone remodeling biomarkers were found.\n            \n            \n              Conclusions\n              These initial results suggest promising improvements in bone strength markers after a 16-week exoskeleton-assisted walking program in individuals with chronic SCI. Additional research with larger sample sizes, longer interventions (possibly of greater loading intensity), and combined modalities (eg, pharmacotherapy or functional electrical stimulation) are warranted to strengthen current evidence.\n            \n            \n              Trial Registration\n              ClinicalTrials.gov NCT03989752; https://clinicaltrials.gov/ct2/show/NCT03989752\n            \n            \n              International Registered Report Identifier (IRRID)\n              RR2-10.2196/19251","container-title":"JMIR Rehabilitation and Assistive Technologies","DOI":"10.2196/53084","ISSN":"2369-2529","journalAbbreviation":"JMIR Rehabil Assist Technol","language":"en","page":"e53084","source":"DOI.org (Crossref)","title":"Potential Effects of an Exoskeleton-Assisted Overground Walking Program for Individuals With Spinal Cord Injury Who Uses a Wheelchair on Imaging and Serum Markers of Bone Strength: Pre-Post Study","title-short":"Potential Effects of an Exoskeleton-Assisted Overground Walking Program for Individuals With Spinal Cord Injury Who Uses a Wheelchair on Imaging and Serum Markers of Bone Strength","volume":"11","author":[{"family":"Bass","given":"Alec"},{"family":"Morin","given":"Suzanne N"},{"family":"Guidea","given":"Michael"},{"family":"Lam","given":"Jacqueline T A T"},{"family":"Karelis","given":"Antony D"},{"family":"Aubertin-Leheudre","given":"Mylène"},{"family":"Gagnon","given":"Dany H"},{"literal":"Montreal Exoskeleton Walking Program (MEWP) Group"}],"issued":{"date-parts":[["2024",1,1]]}}}],"schema":"https://github.com/citation-style-language/schema/raw/master/csl-citation.json"} </w:instrText>
      </w:r>
      <w:r w:rsidR="00E32AB8" w:rsidRPr="00F27401">
        <w:rPr>
          <w:rFonts w:ascii="Arial" w:hAnsi="Arial" w:cs="Arial"/>
        </w:rPr>
        <w:fldChar w:fldCharType="separate"/>
      </w:r>
      <w:r w:rsidR="00E32AB8" w:rsidRPr="00F27401">
        <w:rPr>
          <w:rFonts w:ascii="Arial" w:hAnsi="Arial" w:cs="Arial"/>
          <w:kern w:val="0"/>
          <w:vertAlign w:val="superscript"/>
        </w:rPr>
        <w:t>6</w:t>
      </w:r>
      <w:r w:rsidR="00E32AB8" w:rsidRPr="00F27401">
        <w:rPr>
          <w:rFonts w:ascii="Arial" w:hAnsi="Arial" w:cs="Arial"/>
        </w:rPr>
        <w:fldChar w:fldCharType="end"/>
      </w:r>
      <w:r w:rsidR="005A3C5E" w:rsidRPr="00F27401">
        <w:rPr>
          <w:rFonts w:ascii="Arial" w:hAnsi="Arial" w:cs="Arial"/>
        </w:rPr>
        <w:t xml:space="preserve"> </w:t>
      </w:r>
      <w:r w:rsidR="00302F4F" w:rsidRPr="00F27401">
        <w:rPr>
          <w:rFonts w:ascii="Arial" w:hAnsi="Arial" w:cs="Arial"/>
        </w:rPr>
        <w:t>Bone strength index</w:t>
      </w:r>
      <w:r w:rsidR="00E67098" w:rsidRPr="00F27401">
        <w:rPr>
          <w:rFonts w:ascii="Arial" w:hAnsi="Arial" w:cs="Arial"/>
        </w:rPr>
        <w:t xml:space="preserve"> of the femur</w:t>
      </w:r>
      <w:r w:rsidR="00302F4F" w:rsidRPr="00F27401">
        <w:rPr>
          <w:rFonts w:ascii="Arial" w:hAnsi="Arial" w:cs="Arial"/>
        </w:rPr>
        <w:t>, which is the resistivity to compression</w:t>
      </w:r>
      <w:r w:rsidR="008E569E" w:rsidRPr="00F27401">
        <w:rPr>
          <w:rFonts w:ascii="Arial" w:hAnsi="Arial" w:cs="Arial"/>
        </w:rPr>
        <w:t>,</w:t>
      </w:r>
      <w:r w:rsidR="00302F4F" w:rsidRPr="00F27401">
        <w:rPr>
          <w:rFonts w:ascii="Arial" w:hAnsi="Arial" w:cs="Arial"/>
        </w:rPr>
        <w:t xml:space="preserve"> increased by 9.6% while stress-strain index</w:t>
      </w:r>
      <w:r w:rsidR="00E67098" w:rsidRPr="00F27401">
        <w:rPr>
          <w:rFonts w:ascii="Arial" w:hAnsi="Arial" w:cs="Arial"/>
        </w:rPr>
        <w:t xml:space="preserve"> of the femur</w:t>
      </w:r>
      <w:r w:rsidR="00302F4F" w:rsidRPr="00F27401">
        <w:rPr>
          <w:rFonts w:ascii="Arial" w:hAnsi="Arial" w:cs="Arial"/>
        </w:rPr>
        <w:t>, which is the resistivity to bending, increased by 11%.</w:t>
      </w:r>
      <w:r w:rsidR="00626E59" w:rsidRPr="00F27401">
        <w:rPr>
          <w:rFonts w:ascii="Arial" w:hAnsi="Arial" w:cs="Arial"/>
        </w:rPr>
        <w:fldChar w:fldCharType="begin"/>
      </w:r>
      <w:r w:rsidR="005F0A2E">
        <w:rPr>
          <w:rFonts w:ascii="Arial" w:hAnsi="Arial" w:cs="Arial"/>
        </w:rPr>
        <w:instrText xml:space="preserve"> ADDIN ZOTERO_ITEM CSL_CITATION {"citationID":"eaH9SzP5","properties":{"formattedCitation":"\\super 6\\nosupersub{}","plainCitation":"6","noteIndex":0},"citationItems":[{"id":"7YxpjOBU/ATJgG6PK","uris":["http://zotero.org/users/14111572/items/GQ5GHI7J"],"itemData":{"id":2860,"type":"article-journal","abstract":"Background\n              As many as 60% of individuals use a wheelchair long term after a spinal cord injury (SCI). This mode of locomotion leads to chronic decline in lower-extremity weight-bearing activities and contributes to the development of severe sublesional osteoporosis and high rates of fragility fracture. Overground exoskeleton-assisted walking programs provide a novel opportunity to increase lower-extremity weight bearing, with the potential to improve bone health.\n            \n            \n              Objective\n              The aim of the study is to measure the potential effects of an exoskeleton-assisted walking program on lower-extremity bone strength and bone remodeling biomarkers in individuals with chronic (≥18 months) SCI who use a wheelchair.\n            \n            \n              Methods\n              In total, 10 participants completed a 16-week exoskeleton-assisted walking program (34 individualized 1-hour sessions, progressing from 1 to 3 per week). Bone mineral density and bone strength markers (dual-energy x-ray absorptiometry: total body, left arm, leg, total hip, and femoral neck and peripheral quantitative computed tomography: 25% of left femur and 66% of left tibia) as well as bone remodeling biomarkers (formation=osteocalcin and resorption=C-telopeptide) were measured before and after intervention and compared using nonparametric tests. Changes were considered significant and meaningful if the following criteria were met: P&lt;0.1, effect size ≥0.5, and relative variation &gt;5%.\n            \n            \n              Results\n              Significant and meaningful increases were observed at the femur (femoral neck bone mineral content, bone strength index, and stress-strain index) and tibia (cortical cross-sectional area and polar moment of inertia) after the intervention (all P&lt;.10). We also noted a decrease in estimated femoral cortical thickness. However, no changes in bone remodeling biomarkers were found.\n            \n            \n              Conclusions\n              These initial results suggest promising improvements in bone strength markers after a 16-week exoskeleton-assisted walking program in individuals with chronic SCI. Additional research with larger sample sizes, longer interventions (possibly of greater loading intensity), and combined modalities (eg, pharmacotherapy or functional electrical stimulation) are warranted to strengthen current evidence.\n            \n            \n              Trial Registration\n              ClinicalTrials.gov NCT03989752; https://clinicaltrials.gov/ct2/show/NCT03989752\n            \n            \n              International Registered Report Identifier (IRRID)\n              RR2-10.2196/19251","container-title":"JMIR Rehabilitation and Assistive Technologies","DOI":"10.2196/53084","ISSN":"2369-2529","journalAbbreviation":"JMIR Rehabil Assist Technol","language":"en","page":"e53084","source":"DOI.org (Crossref)","title":"Potential Effects of an Exoskeleton-Assisted Overground Walking Program for Individuals With Spinal Cord Injury Who Uses a Wheelchair on Imaging and Serum Markers of Bone Strength: Pre-Post Study","title-short":"Potential Effects of an Exoskeleton-Assisted Overground Walking Program for Individuals With Spinal Cord Injury Who Uses a Wheelchair on Imaging and Serum Markers of Bone Strength","volume":"11","author":[{"family":"Bass","given":"Alec"},{"family":"Morin","given":"Suzanne N"},{"family":"Guidea","given":"Michael"},{"family":"Lam","given":"Jacqueline T A T"},{"family":"Karelis","given":"Antony D"},{"family":"Aubertin-Leheudre","given":"Mylène"},{"family":"Gagnon","given":"Dany H"},{"literal":"Montreal Exoskeleton Walking Program (MEWP) Group"}],"issued":{"date-parts":[["2024",1,1]]}}}],"schema":"https://github.com/citation-style-language/schema/raw/master/csl-citation.json"} </w:instrText>
      </w:r>
      <w:r w:rsidR="00626E59" w:rsidRPr="00F27401">
        <w:rPr>
          <w:rFonts w:ascii="Arial" w:hAnsi="Arial" w:cs="Arial"/>
        </w:rPr>
        <w:fldChar w:fldCharType="separate"/>
      </w:r>
      <w:r w:rsidR="00626E59" w:rsidRPr="00F27401">
        <w:rPr>
          <w:rFonts w:ascii="Arial" w:hAnsi="Arial" w:cs="Arial"/>
          <w:kern w:val="0"/>
          <w:vertAlign w:val="superscript"/>
        </w:rPr>
        <w:t>6</w:t>
      </w:r>
      <w:r w:rsidR="00626E59" w:rsidRPr="00F27401">
        <w:rPr>
          <w:rFonts w:ascii="Arial" w:hAnsi="Arial" w:cs="Arial"/>
        </w:rPr>
        <w:fldChar w:fldCharType="end"/>
      </w:r>
    </w:p>
    <w:p w14:paraId="451A8C18" w14:textId="5A564CF1" w:rsidR="00045E0B" w:rsidRPr="00F27401" w:rsidRDefault="00045E0B" w:rsidP="00E61D56">
      <w:pPr>
        <w:rPr>
          <w:rFonts w:ascii="Arial" w:hAnsi="Arial" w:cs="Arial"/>
        </w:rPr>
      </w:pPr>
      <w:r w:rsidRPr="00F27401">
        <w:rPr>
          <w:rFonts w:ascii="Arial" w:hAnsi="Arial" w:cs="Arial"/>
        </w:rPr>
        <w:t xml:space="preserve">Dexa scans were also used to measure fat mass in certain studies. Some studies utilized circumferential measurements as well. Multiple studies agreed that using an exoskeleton can </w:t>
      </w:r>
      <w:r w:rsidRPr="00F27401">
        <w:rPr>
          <w:rFonts w:ascii="Arial" w:hAnsi="Arial" w:cs="Arial"/>
        </w:rPr>
        <w:lastRenderedPageBreak/>
        <w:t>decrease fat mass.</w:t>
      </w:r>
      <w:r w:rsidR="00245416" w:rsidRPr="00F27401">
        <w:rPr>
          <w:rFonts w:ascii="Arial" w:hAnsi="Arial" w:cs="Arial"/>
        </w:rPr>
        <w:fldChar w:fldCharType="begin"/>
      </w:r>
      <w:r w:rsidR="005F0A2E">
        <w:rPr>
          <w:rFonts w:ascii="Arial" w:hAnsi="Arial" w:cs="Arial"/>
        </w:rPr>
        <w:instrText xml:space="preserve"> ADDIN ZOTERO_ITEM CSL_CITATION {"citationID":"c7ZQdwEe","properties":{"formattedCitation":"\\super 5,7,8\\nosupersub{}","plainCitation":"5,7,8","noteIndex":0},"citationItems":[{"id":"7YxpjOBU/mbM4MYkb","uris":["http://zotero.org/users/14111572/items/7WQKTIIG"],"itemData":{"id":2575,"type":"article-journal","abstract":"OBJECTIVE: To examine the effect on body composition and bone mineral density of locomotor training using a robotic exoskeleton in individuals with spinal cord injury.\nSTUDY DESIGN: Interventional study.\nSUBJECTS/METHODS: Five adults with a non-progressive traumatic complete sensorimotor spinal cord injury who were using a wheelchair as a primary mode of mobility. Participants performed a personalized 6-week progressive locomotor training programme using a robotic exoskeleton 3 times/week for up to 60 min. Body composition measures were determined using dual energy X-ray absorptiometry and peripheral quantitative computed tomography.\nRESULTS: A significant increase in leg and appendicular lean body mass and a decrease in total, leg and appendicular fat mass was observed after the intervention. Furthermore, the calf muscle cross-sectional area increased significantly after the intervention. Finally, although not statistically significant, there was an increase of 14.5% in bone mineral density of the tibia, which may be clinically significant. A decrease of &gt; 5 % was also noted for subcutaneous adipose tissue and intramuscular adipose tissue.\nCONCLUSION: Locomotor training using a robotic exoskeleton appears to be associated with improvements in body composition and, potentially, bone health.","container-title":"Journal of Rehabilitation Medicine","DOI":"10.2340/16501977-2173","ISSN":"1651-2081","issue":"1","journalAbbreviation":"J Rehabil Med","language":"eng","note":"PMID: 27973679","page":"84-87","source":"PubMed","title":"Effect on body composition and bone mineral density of walking with a robotic exoskeleton in adults with chronic spinal cord injury","volume":"49","author":[{"family":"Karelis","given":"Antony D."},{"family":"Carvalho","given":"Lívia Pinheiro"},{"family":"Castillo","given":"Manuel Jose"},{"family":"Gagnon","given":"Dany H."},{"family":"Aubertin-Leheudre","given":"Mylène"}],"issued":{"date-parts":[["2017",1,19]]}}},{"id":"7YxpjOBU/2oRq0uYy","uris":["http://zotero.org/users/14111572/items/75BSHFYJ"],"itemData":{"id":2858,"type":"article-journal","abstract":"After spinal cord injury (SCI) physical activity levels decrease drastically, leading to numerous secondary health complications. Exoskeleton-assisted walking (EAW) may be one way to improve physical activity for adults with SCI and potentially alleviate secondary health complications. The effects of EAW may be limited, however, since exoskeletons induce passive movement for users who cannot volitionally contribute to walking. Trans-spinal stimulation (TSS) has shown the potential to enable those with even the most severe SCI to actively contribute to movements during EAW. To explore the effects of EAW training on improving secondary health complications in persons with SCI, participants with chronic (\n              n\n              = 8) were enrolled in an EAW program 2–3 times per week for 12 weeks. Anthropometrics (seated and supine waist and abdominal circumferences (WC and AC), body composition assessment (dual exposure x-ray absorptiometry-derived body fat percent, lean mass and total mass for the total body, legs, and trunk), and peak oxygen consumption (VO\n              2\n              during a 6-minute walk test [6MWT]) were assessed before and after 12 weeks of EAW training. A subset of participants (\n              n\n              = 3) completed EAW training with concurrent TSS, and neuromuscular activity of locomotor muscles was assessed during a 10-m walk test (10MWT) with and without TSS following 12 weeks of EAW training. Upon completion of 12 weeks of training, reductions from baseline (BL) were found in seated WC (−2.2%,\n              P\n              = 0.036), seated AC (−2.9%,\n              P\n              = 0.05), and supine AC (−3.9%,\n              P\n              = 0.017). Percent fat was also reduced from BL for the total body (−1.4%,\n              P\n              = 0.018), leg (−1.3%,\n              P\n              = 0.018), and trunk (−2%,\n              P\n              = 0.036) regions. No effects were found for peak VO\n              2\n              . The addition of TSS for three individuals yielded individualized responses but generally increased knee extensor activity during EAW. Two of three participants who received TSS were also able to initiate more steps without additional assistance from the exoskeleton during a 10MWT. In summary, 12 weeks of EAW training significantly attenuated markers of obesity relevant to cardiometabolic health in eight men with chronic SCI. Changes in VO\n              2\n              and neuromuscular activity with vs. without TSS were highly individualized and yielded no overall group effects.","container-title":"Frontiers in Rehabilitation Sciences","DOI":"10.3389/fresc.2021.789422","ISSN":"2673-6861","journalAbbreviation":"Front. Rehabilit. Sci.","page":"789422","source":"DOI.org (Crossref)","title":"Exoskeleton Training and Trans-Spinal Stimulation for Physical Activity Enhancement After Spinal Cord Injury (EXTra-SCI): An Exploratory Study","title-short":"Exoskeleton Training and Trans-Spinal Stimulation for Physical Activity Enhancement After Spinal Cord Injury (EXTra-SCI)","volume":"2","author":[{"family":"Sutor","given":"Tommy W."},{"family":"Ghatas","given":"Mina P."},{"family":"Goetz","given":"Lance L."},{"family":"Lavis","given":"Timothy D."},{"family":"Gorgey","given":"Ashraf S."}],"issued":{"date-parts":[["2022",1,4]]}}},{"id":49,"uris":["http://zotero.org/groups/5496777/items/PVTZVHCZ"],"itemData":{"id":49,"type":"article-journal","container-title":"Archives of Physical Medicine and Rehabilitation","DOI":"10.1016/j.apmr.2020.07.018","ISSN":"00039993","issue":"2","journalAbbreviation":"Archives of Physical Medicine and Rehabilitation","language":"en","page":"196-202","source":"DOI.org (Crossref)","title":"Effect of Exoskeletal-Assisted Walking on Soft Tissue Body Composition in Persons With Spinal Cord Injury","volume":"102","author":[{"family":"Asselin","given":"Pierre"},{"family":"Cirnigliaro","given":"Christopher M."},{"family":"Kornfeld","given":"Stephen"},{"family":"Knezevic","given":"Steven"},{"family":"Lackow","given":"Rachel"},{"family":"Elliott","given":"Michael"},{"family":"Bauman","given":"William A."},{"family":"Spungen","given":"Ann M."}],"issued":{"date-parts":[["2021",2]]}}}],"schema":"https://github.com/citation-style-language/schema/raw/master/csl-citation.json"} </w:instrText>
      </w:r>
      <w:r w:rsidR="00245416" w:rsidRPr="00F27401">
        <w:rPr>
          <w:rFonts w:ascii="Arial" w:hAnsi="Arial" w:cs="Arial"/>
        </w:rPr>
        <w:fldChar w:fldCharType="separate"/>
      </w:r>
      <w:r w:rsidR="00DD4043" w:rsidRPr="00F27401">
        <w:rPr>
          <w:rFonts w:ascii="Arial" w:hAnsi="Arial" w:cs="Arial"/>
          <w:kern w:val="0"/>
          <w:vertAlign w:val="superscript"/>
        </w:rPr>
        <w:t>5,7,8</w:t>
      </w:r>
      <w:r w:rsidR="00245416" w:rsidRPr="00F27401">
        <w:rPr>
          <w:rFonts w:ascii="Arial" w:hAnsi="Arial" w:cs="Arial"/>
        </w:rPr>
        <w:fldChar w:fldCharType="end"/>
      </w:r>
      <w:r w:rsidR="00E703AA" w:rsidRPr="00F27401">
        <w:rPr>
          <w:rFonts w:ascii="Arial" w:hAnsi="Arial" w:cs="Arial"/>
        </w:rPr>
        <w:t xml:space="preserve"> One study of 5 participants who used Ekso </w:t>
      </w:r>
      <w:r w:rsidR="00BC329A" w:rsidRPr="00F27401">
        <w:rPr>
          <w:rFonts w:ascii="Arial" w:hAnsi="Arial" w:cs="Arial"/>
        </w:rPr>
        <w:t>18 times over 6 weeks showed significant improvement in leg and appendicular lean body mass</w:t>
      </w:r>
      <w:r w:rsidR="000B540C" w:rsidRPr="00F27401">
        <w:rPr>
          <w:rFonts w:ascii="Arial" w:hAnsi="Arial" w:cs="Arial"/>
        </w:rPr>
        <w:t>, total</w:t>
      </w:r>
      <w:r w:rsidR="00D1371C" w:rsidRPr="00F27401">
        <w:rPr>
          <w:rFonts w:ascii="Arial" w:hAnsi="Arial" w:cs="Arial"/>
        </w:rPr>
        <w:t>,</w:t>
      </w:r>
      <w:r w:rsidR="000B540C" w:rsidRPr="00F27401">
        <w:rPr>
          <w:rFonts w:ascii="Arial" w:hAnsi="Arial" w:cs="Arial"/>
        </w:rPr>
        <w:t xml:space="preserve"> leg</w:t>
      </w:r>
      <w:r w:rsidR="00D1371C" w:rsidRPr="00F27401">
        <w:rPr>
          <w:rFonts w:ascii="Arial" w:hAnsi="Arial" w:cs="Arial"/>
        </w:rPr>
        <w:t>,</w:t>
      </w:r>
      <w:r w:rsidR="000B540C" w:rsidRPr="00F27401">
        <w:rPr>
          <w:rFonts w:ascii="Arial" w:hAnsi="Arial" w:cs="Arial"/>
        </w:rPr>
        <w:t xml:space="preserve"> and appendicular fat mass</w:t>
      </w:r>
      <w:r w:rsidR="00D1371C" w:rsidRPr="00F27401">
        <w:rPr>
          <w:rFonts w:ascii="Arial" w:hAnsi="Arial" w:cs="Arial"/>
        </w:rPr>
        <w:t>, and cross sectional area of the calf muscle mass</w:t>
      </w:r>
      <w:r w:rsidR="00A524EF" w:rsidRPr="00F27401">
        <w:rPr>
          <w:rFonts w:ascii="Arial" w:hAnsi="Arial" w:cs="Arial"/>
        </w:rPr>
        <w:t xml:space="preserve"> after the intervention.</w:t>
      </w:r>
      <w:r w:rsidR="00A524EF" w:rsidRPr="00F27401">
        <w:rPr>
          <w:rFonts w:ascii="Arial" w:hAnsi="Arial" w:cs="Arial"/>
        </w:rPr>
        <w:fldChar w:fldCharType="begin"/>
      </w:r>
      <w:r w:rsidR="005F0A2E">
        <w:rPr>
          <w:rFonts w:ascii="Arial" w:hAnsi="Arial" w:cs="Arial"/>
        </w:rPr>
        <w:instrText xml:space="preserve"> ADDIN ZOTERO_ITEM CSL_CITATION {"citationID":"PAAf3f7S","properties":{"formattedCitation":"\\super 5\\nosupersub{}","plainCitation":"5","noteIndex":0},"citationItems":[{"id":"7YxpjOBU/mbM4MYkb","uris":["http://zotero.org/users/14111572/items/7WQKTIIG"],"itemData":{"id":2575,"type":"article-journal","abstract":"OBJECTIVE: To examine the effect on body composition and bone mineral density of locomotor training using a robotic exoskeleton in individuals with spinal cord injury.\nSTUDY DESIGN: Interventional study.\nSUBJECTS/METHODS: Five adults with a non-progressive traumatic complete sensorimotor spinal cord injury who were using a wheelchair as a primary mode of mobility. Participants performed a personalized 6-week progressive locomotor training programme using a robotic exoskeleton 3 times/week for up to 60 min. Body composition measures were determined using dual energy X-ray absorptiometry and peripheral quantitative computed tomography.\nRESULTS: A significant increase in leg and appendicular lean body mass and a decrease in total, leg and appendicular fat mass was observed after the intervention. Furthermore, the calf muscle cross-sectional area increased significantly after the intervention. Finally, although not statistically significant, there was an increase of 14.5% in bone mineral density of the tibia, which may be clinically significant. A decrease of &gt; 5 % was also noted for subcutaneous adipose tissue and intramuscular adipose tissue.\nCONCLUSION: Locomotor training using a robotic exoskeleton appears to be associated with improvements in body composition and, potentially, bone health.","container-title":"Journal of Rehabilitation Medicine","DOI":"10.2340/16501977-2173","ISSN":"1651-2081","issue":"1","journalAbbreviation":"J Rehabil Med","language":"eng","note":"PMID: 27973679","page":"84-87","source":"PubMed","title":"Effect on body composition and bone mineral density of walking with a robotic exoskeleton in adults with chronic spinal cord injury","volume":"49","author":[{"family":"Karelis","given":"Antony D."},{"family":"Carvalho","given":"Lívia Pinheiro"},{"family":"Castillo","given":"Manuel Jose"},{"family":"Gagnon","given":"Dany H."},{"family":"Aubertin-Leheudre","given":"Mylène"}],"issued":{"date-parts":[["2017",1,19]]}}}],"schema":"https://github.com/citation-style-language/schema/raw/master/csl-citation.json"} </w:instrText>
      </w:r>
      <w:r w:rsidR="00A524EF" w:rsidRPr="00F27401">
        <w:rPr>
          <w:rFonts w:ascii="Arial" w:hAnsi="Arial" w:cs="Arial"/>
        </w:rPr>
        <w:fldChar w:fldCharType="separate"/>
      </w:r>
      <w:r w:rsidR="0066006B" w:rsidRPr="00F27401">
        <w:rPr>
          <w:rFonts w:ascii="Arial" w:hAnsi="Arial" w:cs="Arial"/>
          <w:kern w:val="0"/>
          <w:vertAlign w:val="superscript"/>
        </w:rPr>
        <w:t>5</w:t>
      </w:r>
      <w:r w:rsidR="00A524EF" w:rsidRPr="00F27401">
        <w:rPr>
          <w:rFonts w:ascii="Arial" w:hAnsi="Arial" w:cs="Arial"/>
        </w:rPr>
        <w:fldChar w:fldCharType="end"/>
      </w:r>
      <w:r w:rsidR="00025F41" w:rsidRPr="00F27401">
        <w:rPr>
          <w:rFonts w:ascii="Arial" w:hAnsi="Arial" w:cs="Arial"/>
        </w:rPr>
        <w:t xml:space="preserve"> Trunk fat mass and arm lean body mass did not show significant changes.</w:t>
      </w:r>
      <w:r w:rsidR="0014776A" w:rsidRPr="00F27401">
        <w:rPr>
          <w:rFonts w:ascii="Arial" w:hAnsi="Arial" w:cs="Arial"/>
        </w:rPr>
        <w:fldChar w:fldCharType="begin"/>
      </w:r>
      <w:r w:rsidR="005F0A2E">
        <w:rPr>
          <w:rFonts w:ascii="Arial" w:hAnsi="Arial" w:cs="Arial"/>
        </w:rPr>
        <w:instrText xml:space="preserve"> ADDIN ZOTERO_ITEM CSL_CITATION {"citationID":"IgBYxY06","properties":{"formattedCitation":"\\super 5\\nosupersub{}","plainCitation":"5","noteIndex":0},"citationItems":[{"id":"7YxpjOBU/mbM4MYkb","uris":["http://zotero.org/users/14111572/items/7WQKTIIG"],"itemData":{"id":2575,"type":"article-journal","abstract":"OBJECTIVE: To examine the effect on body composition and bone mineral density of locomotor training using a robotic exoskeleton in individuals with spinal cord injury.\nSTUDY DESIGN: Interventional study.\nSUBJECTS/METHODS: Five adults with a non-progressive traumatic complete sensorimotor spinal cord injury who were using a wheelchair as a primary mode of mobility. Participants performed a personalized 6-week progressive locomotor training programme using a robotic exoskeleton 3 times/week for up to 60 min. Body composition measures were determined using dual energy X-ray absorptiometry and peripheral quantitative computed tomography.\nRESULTS: A significant increase in leg and appendicular lean body mass and a decrease in total, leg and appendicular fat mass was observed after the intervention. Furthermore, the calf muscle cross-sectional area increased significantly after the intervention. Finally, although not statistically significant, there was an increase of 14.5% in bone mineral density of the tibia, which may be clinically significant. A decrease of &gt; 5 % was also noted for subcutaneous adipose tissue and intramuscular adipose tissue.\nCONCLUSION: Locomotor training using a robotic exoskeleton appears to be associated with improvements in body composition and, potentially, bone health.","container-title":"Journal of Rehabilitation Medicine","DOI":"10.2340/16501977-2173","ISSN":"1651-2081","issue":"1","journalAbbreviation":"J Rehabil Med","language":"eng","note":"PMID: 27973679","page":"84-87","source":"PubMed","title":"Effect on body composition and bone mineral density of walking with a robotic exoskeleton in adults with chronic spinal cord injury","volume":"49","author":[{"family":"Karelis","given":"Antony D."},{"family":"Carvalho","given":"Lívia Pinheiro"},{"family":"Castillo","given":"Manuel Jose"},{"family":"Gagnon","given":"Dany H."},{"family":"Aubertin-Leheudre","given":"Mylène"}],"issued":{"date-parts":[["2017",1,19]]}}}],"schema":"https://github.com/citation-style-language/schema/raw/master/csl-citation.json"} </w:instrText>
      </w:r>
      <w:r w:rsidR="0014776A" w:rsidRPr="00F27401">
        <w:rPr>
          <w:rFonts w:ascii="Arial" w:hAnsi="Arial" w:cs="Arial"/>
        </w:rPr>
        <w:fldChar w:fldCharType="separate"/>
      </w:r>
      <w:r w:rsidR="0066006B" w:rsidRPr="00F27401">
        <w:rPr>
          <w:rFonts w:ascii="Arial" w:hAnsi="Arial" w:cs="Arial"/>
          <w:kern w:val="0"/>
          <w:vertAlign w:val="superscript"/>
        </w:rPr>
        <w:t>5</w:t>
      </w:r>
      <w:r w:rsidR="0014776A" w:rsidRPr="00F27401">
        <w:rPr>
          <w:rFonts w:ascii="Arial" w:hAnsi="Arial" w:cs="Arial"/>
        </w:rPr>
        <w:fldChar w:fldCharType="end"/>
      </w:r>
      <w:r w:rsidR="0045788C" w:rsidRPr="00F27401">
        <w:rPr>
          <w:rFonts w:ascii="Arial" w:hAnsi="Arial" w:cs="Arial"/>
        </w:rPr>
        <w:t xml:space="preserve"> Subcutaneous adipose tissue and intermuscular adipose tissue also remained similar pre and post intervention.</w:t>
      </w:r>
      <w:r w:rsidR="0045788C" w:rsidRPr="00F27401">
        <w:rPr>
          <w:rFonts w:ascii="Arial" w:hAnsi="Arial" w:cs="Arial"/>
        </w:rPr>
        <w:fldChar w:fldCharType="begin"/>
      </w:r>
      <w:r w:rsidR="005F0A2E">
        <w:rPr>
          <w:rFonts w:ascii="Arial" w:hAnsi="Arial" w:cs="Arial"/>
        </w:rPr>
        <w:instrText xml:space="preserve"> ADDIN ZOTERO_ITEM CSL_CITATION {"citationID":"dFD8cnaX","properties":{"formattedCitation":"\\super 5\\nosupersub{}","plainCitation":"5","noteIndex":0},"citationItems":[{"id":"7YxpjOBU/mbM4MYkb","uris":["http://zotero.org/users/14111572/items/7WQKTIIG"],"itemData":{"id":2575,"type":"article-journal","abstract":"OBJECTIVE: To examine the effect on body composition and bone mineral density of locomotor training using a robotic exoskeleton in individuals with spinal cord injury.\nSTUDY DESIGN: Interventional study.\nSUBJECTS/METHODS: Five adults with a non-progressive traumatic complete sensorimotor spinal cord injury who were using a wheelchair as a primary mode of mobility. Participants performed a personalized 6-week progressive locomotor training programme using a robotic exoskeleton 3 times/week for up to 60 min. Body composition measures were determined using dual energy X-ray absorptiometry and peripheral quantitative computed tomography.\nRESULTS: A significant increase in leg and appendicular lean body mass and a decrease in total, leg and appendicular fat mass was observed after the intervention. Furthermore, the calf muscle cross-sectional area increased significantly after the intervention. Finally, although not statistically significant, there was an increase of 14.5% in bone mineral density of the tibia, which may be clinically significant. A decrease of &gt; 5 % was also noted for subcutaneous adipose tissue and intramuscular adipose tissue.\nCONCLUSION: Locomotor training using a robotic exoskeleton appears to be associated with improvements in body composition and, potentially, bone health.","container-title":"Journal of Rehabilitation Medicine","DOI":"10.2340/16501977-2173","ISSN":"1651-2081","issue":"1","journalAbbreviation":"J Rehabil Med","language":"eng","note":"PMID: 27973679","page":"84-87","source":"PubMed","title":"Effect on body composition and bone mineral density of walking with a robotic exoskeleton in adults with chronic spinal cord injury","volume":"49","author":[{"family":"Karelis","given":"Antony D."},{"family":"Carvalho","given":"Lívia Pinheiro"},{"family":"Castillo","given":"Manuel Jose"},{"family":"Gagnon","given":"Dany H."},{"family":"Aubertin-Leheudre","given":"Mylène"}],"issued":{"date-parts":[["2017",1,19]]}}}],"schema":"https://github.com/citation-style-language/schema/raw/master/csl-citation.json"} </w:instrText>
      </w:r>
      <w:r w:rsidR="0045788C" w:rsidRPr="00F27401">
        <w:rPr>
          <w:rFonts w:ascii="Arial" w:hAnsi="Arial" w:cs="Arial"/>
        </w:rPr>
        <w:fldChar w:fldCharType="separate"/>
      </w:r>
      <w:r w:rsidR="0066006B" w:rsidRPr="00F27401">
        <w:rPr>
          <w:rFonts w:ascii="Arial" w:hAnsi="Arial" w:cs="Arial"/>
          <w:kern w:val="0"/>
          <w:vertAlign w:val="superscript"/>
        </w:rPr>
        <w:t>5</w:t>
      </w:r>
      <w:r w:rsidR="0045788C" w:rsidRPr="00F27401">
        <w:rPr>
          <w:rFonts w:ascii="Arial" w:hAnsi="Arial" w:cs="Arial"/>
        </w:rPr>
        <w:fldChar w:fldCharType="end"/>
      </w:r>
      <w:r w:rsidR="00FD34F0" w:rsidRPr="00F27401">
        <w:rPr>
          <w:rFonts w:ascii="Arial" w:hAnsi="Arial" w:cs="Arial"/>
        </w:rPr>
        <w:t xml:space="preserve"> Another study of eight men with chronic SCI completed 12 weeks of Ekso walking 2-3 time per week. </w:t>
      </w:r>
      <w:r w:rsidR="00D21415" w:rsidRPr="00F27401">
        <w:rPr>
          <w:rFonts w:ascii="Arial" w:hAnsi="Arial" w:cs="Arial"/>
        </w:rPr>
        <w:t xml:space="preserve">Significant body composition </w:t>
      </w:r>
      <w:r w:rsidR="0088656D">
        <w:rPr>
          <w:rFonts w:ascii="Arial" w:hAnsi="Arial" w:cs="Arial"/>
        </w:rPr>
        <w:t>improvements</w:t>
      </w:r>
      <w:r w:rsidR="0088656D" w:rsidRPr="00F27401">
        <w:rPr>
          <w:rFonts w:ascii="Arial" w:hAnsi="Arial" w:cs="Arial"/>
        </w:rPr>
        <w:t xml:space="preserve"> </w:t>
      </w:r>
      <w:r w:rsidR="00D21415" w:rsidRPr="00F27401">
        <w:rPr>
          <w:rFonts w:ascii="Arial" w:hAnsi="Arial" w:cs="Arial"/>
        </w:rPr>
        <w:t>over the span of the intervention were seen including seated waist circumference</w:t>
      </w:r>
      <w:r w:rsidR="00DB4DBC" w:rsidRPr="00F27401">
        <w:rPr>
          <w:rFonts w:ascii="Arial" w:hAnsi="Arial" w:cs="Arial"/>
        </w:rPr>
        <w:t>, seated abdominal circumference, supine abdominal circumference, total body percent fat mass, leg percent fat mass, and trunk percent fat mass.</w:t>
      </w:r>
      <w:r w:rsidR="00EE1984" w:rsidRPr="00F27401">
        <w:rPr>
          <w:rFonts w:ascii="Arial" w:hAnsi="Arial" w:cs="Arial"/>
        </w:rPr>
        <w:fldChar w:fldCharType="begin"/>
      </w:r>
      <w:r w:rsidR="005F0A2E">
        <w:rPr>
          <w:rFonts w:ascii="Arial" w:hAnsi="Arial" w:cs="Arial"/>
        </w:rPr>
        <w:instrText xml:space="preserve"> ADDIN ZOTERO_ITEM CSL_CITATION {"citationID":"j5QK2JjX","properties":{"formattedCitation":"\\super 7\\nosupersub{}","plainCitation":"7","noteIndex":0},"citationItems":[{"id":"7YxpjOBU/2oRq0uYy","uris":["http://zotero.org/users/14111572/items/75BSHFYJ"],"itemData":{"id":2858,"type":"article-journal","abstract":"After spinal cord injury (SCI) physical activity levels decrease drastically, leading to numerous secondary health complications. Exoskeleton-assisted walking (EAW) may be one way to improve physical activity for adults with SCI and potentially alleviate secondary health complications. The effects of EAW may be limited, however, since exoskeletons induce passive movement for users who cannot volitionally contribute to walking. Trans-spinal stimulation (TSS) has shown the potential to enable those with even the most severe SCI to actively contribute to movements during EAW. To explore the effects of EAW training on improving secondary health complications in persons with SCI, participants with chronic (\n              n\n              = 8) were enrolled in an EAW program 2–3 times per week for 12 weeks. Anthropometrics (seated and supine waist and abdominal circumferences (WC and AC), body composition assessment (dual exposure x-ray absorptiometry-derived body fat percent, lean mass and total mass for the total body, legs, and trunk), and peak oxygen consumption (VO\n              2\n              during a 6-minute walk test [6MWT]) were assessed before and after 12 weeks of EAW training. A subset of participants (\n              n\n              = 3) completed EAW training with concurrent TSS, and neuromuscular activity of locomotor muscles was assessed during a 10-m walk test (10MWT) with and without TSS following 12 weeks of EAW training. Upon completion of 12 weeks of training, reductions from baseline (BL) were found in seated WC (−2.2%,\n              P\n              = 0.036), seated AC (−2.9%,\n              P\n              = 0.05), and supine AC (−3.9%,\n              P\n              = 0.017). Percent fat was also reduced from BL for the total body (−1.4%,\n              P\n              = 0.018), leg (−1.3%,\n              P\n              = 0.018), and trunk (−2%,\n              P\n              = 0.036) regions. No effects were found for peak VO\n              2\n              . The addition of TSS for three individuals yielded individualized responses but generally increased knee extensor activity during EAW. Two of three participants who received TSS were also able to initiate more steps without additional assistance from the exoskeleton during a 10MWT. In summary, 12 weeks of EAW training significantly attenuated markers of obesity relevant to cardiometabolic health in eight men with chronic SCI. Changes in VO\n              2\n              and neuromuscular activity with vs. without TSS were highly individualized and yielded no overall group effects.","container-title":"Frontiers in Rehabilitation Sciences","DOI":"10.3389/fresc.2021.789422","ISSN":"2673-6861","journalAbbreviation":"Front. Rehabilit. Sci.","page":"789422","source":"DOI.org (Crossref)","title":"Exoskeleton Training and Trans-Spinal Stimulation for Physical Activity Enhancement After Spinal Cord Injury (EXTra-SCI): An Exploratory Study","title-short":"Exoskeleton Training and Trans-Spinal Stimulation for Physical Activity Enhancement After Spinal Cord Injury (EXTra-SCI)","volume":"2","author":[{"family":"Sutor","given":"Tommy W."},{"family":"Ghatas","given":"Mina P."},{"family":"Goetz","given":"Lance L."},{"family":"Lavis","given":"Timothy D."},{"family":"Gorgey","given":"Ashraf S."}],"issued":{"date-parts":[["2022",1,4]]}}}],"schema":"https://github.com/citation-style-language/schema/raw/master/csl-citation.json"} </w:instrText>
      </w:r>
      <w:r w:rsidR="00EE1984" w:rsidRPr="00F27401">
        <w:rPr>
          <w:rFonts w:ascii="Arial" w:hAnsi="Arial" w:cs="Arial"/>
        </w:rPr>
        <w:fldChar w:fldCharType="separate"/>
      </w:r>
      <w:r w:rsidR="00E32AB8" w:rsidRPr="00F27401">
        <w:rPr>
          <w:rFonts w:ascii="Arial" w:hAnsi="Arial" w:cs="Arial"/>
          <w:kern w:val="0"/>
          <w:vertAlign w:val="superscript"/>
        </w:rPr>
        <w:t>7</w:t>
      </w:r>
      <w:r w:rsidR="00EE1984" w:rsidRPr="00F27401">
        <w:rPr>
          <w:rFonts w:ascii="Arial" w:hAnsi="Arial" w:cs="Arial"/>
        </w:rPr>
        <w:fldChar w:fldCharType="end"/>
      </w:r>
      <w:r w:rsidR="00EE1984" w:rsidRPr="00F27401">
        <w:rPr>
          <w:rFonts w:ascii="Arial" w:hAnsi="Arial" w:cs="Arial"/>
        </w:rPr>
        <w:t xml:space="preserve"> Lean mass in all body regions and supine waist circumference, however, did not change significantly.</w:t>
      </w:r>
      <w:r w:rsidR="00A17E44" w:rsidRPr="00F27401">
        <w:rPr>
          <w:rFonts w:ascii="Arial" w:hAnsi="Arial" w:cs="Arial"/>
        </w:rPr>
        <w:fldChar w:fldCharType="begin"/>
      </w:r>
      <w:r w:rsidR="005F0A2E">
        <w:rPr>
          <w:rFonts w:ascii="Arial" w:hAnsi="Arial" w:cs="Arial"/>
        </w:rPr>
        <w:instrText xml:space="preserve"> ADDIN ZOTERO_ITEM CSL_CITATION {"citationID":"vYIGtJnT","properties":{"formattedCitation":"\\super 7\\nosupersub{}","plainCitation":"7","noteIndex":0},"citationItems":[{"id":"7YxpjOBU/2oRq0uYy","uris":["http://zotero.org/users/14111572/items/75BSHFYJ"],"itemData":{"id":2858,"type":"article-journal","abstract":"After spinal cord injury (SCI) physical activity levels decrease drastically, leading to numerous secondary health complications. Exoskeleton-assisted walking (EAW) may be one way to improve physical activity for adults with SCI and potentially alleviate secondary health complications. The effects of EAW may be limited, however, since exoskeletons induce passive movement for users who cannot volitionally contribute to walking. Trans-spinal stimulation (TSS) has shown the potential to enable those with even the most severe SCI to actively contribute to movements during EAW. To explore the effects of EAW training on improving secondary health complications in persons with SCI, participants with chronic (\n              n\n              = 8) were enrolled in an EAW program 2–3 times per week for 12 weeks. Anthropometrics (seated and supine waist and abdominal circumferences (WC and AC), body composition assessment (dual exposure x-ray absorptiometry-derived body fat percent, lean mass and total mass for the total body, legs, and trunk), and peak oxygen consumption (VO\n              2\n              during a 6-minute walk test [6MWT]) were assessed before and after 12 weeks of EAW training. A subset of participants (\n              n\n              = 3) completed EAW training with concurrent TSS, and neuromuscular activity of locomotor muscles was assessed during a 10-m walk test (10MWT) with and without TSS following 12 weeks of EAW training. Upon completion of 12 weeks of training, reductions from baseline (BL) were found in seated WC (−2.2%,\n              P\n              = 0.036), seated AC (−2.9%,\n              P\n              = 0.05), and supine AC (−3.9%,\n              P\n              = 0.017). Percent fat was also reduced from BL for the total body (−1.4%,\n              P\n              = 0.018), leg (−1.3%,\n              P\n              = 0.018), and trunk (−2%,\n              P\n              = 0.036) regions. No effects were found for peak VO\n              2\n              . The addition of TSS for three individuals yielded individualized responses but generally increased knee extensor activity during EAW. Two of three participants who received TSS were also able to initiate more steps without additional assistance from the exoskeleton during a 10MWT. In summary, 12 weeks of EAW training significantly attenuated markers of obesity relevant to cardiometabolic health in eight men with chronic SCI. Changes in VO\n              2\n              and neuromuscular activity with vs. without TSS were highly individualized and yielded no overall group effects.","container-title":"Frontiers in Rehabilitation Sciences","DOI":"10.3389/fresc.2021.789422","ISSN":"2673-6861","journalAbbreviation":"Front. Rehabilit. Sci.","page":"789422","source":"DOI.org (Crossref)","title":"Exoskeleton Training and Trans-Spinal Stimulation for Physical Activity Enhancement After Spinal Cord Injury (EXTra-SCI): An Exploratory Study","title-short":"Exoskeleton Training and Trans-Spinal Stimulation for Physical Activity Enhancement After Spinal Cord Injury (EXTra-SCI)","volume":"2","author":[{"family":"Sutor","given":"Tommy W."},{"family":"Ghatas","given":"Mina P."},{"family":"Goetz","given":"Lance L."},{"family":"Lavis","given":"Timothy D."},{"family":"Gorgey","given":"Ashraf S."}],"issued":{"date-parts":[["2022",1,4]]}}}],"schema":"https://github.com/citation-style-language/schema/raw/master/csl-citation.json"} </w:instrText>
      </w:r>
      <w:r w:rsidR="00A17E44" w:rsidRPr="00F27401">
        <w:rPr>
          <w:rFonts w:ascii="Arial" w:hAnsi="Arial" w:cs="Arial"/>
        </w:rPr>
        <w:fldChar w:fldCharType="separate"/>
      </w:r>
      <w:r w:rsidR="00E32AB8" w:rsidRPr="00F27401">
        <w:rPr>
          <w:rFonts w:ascii="Arial" w:hAnsi="Arial" w:cs="Arial"/>
          <w:kern w:val="0"/>
          <w:vertAlign w:val="superscript"/>
        </w:rPr>
        <w:t>7</w:t>
      </w:r>
      <w:r w:rsidR="00A17E44" w:rsidRPr="00F27401">
        <w:rPr>
          <w:rFonts w:ascii="Arial" w:hAnsi="Arial" w:cs="Arial"/>
        </w:rPr>
        <w:fldChar w:fldCharType="end"/>
      </w:r>
      <w:r w:rsidR="00DD4043" w:rsidRPr="00F27401">
        <w:rPr>
          <w:rFonts w:ascii="Arial" w:hAnsi="Arial" w:cs="Arial"/>
        </w:rPr>
        <w:t xml:space="preserve"> A third study of 8 adults with chronic SCI </w:t>
      </w:r>
      <w:r w:rsidR="00F14146" w:rsidRPr="00F27401">
        <w:rPr>
          <w:rFonts w:ascii="Arial" w:hAnsi="Arial" w:cs="Arial"/>
        </w:rPr>
        <w:t xml:space="preserve">ambulated in ReWalk three times per week for a total of 40 sessions, which resulted in significant </w:t>
      </w:r>
      <w:r w:rsidR="00672272" w:rsidRPr="00F27401">
        <w:rPr>
          <w:rFonts w:ascii="Arial" w:hAnsi="Arial" w:cs="Arial"/>
        </w:rPr>
        <w:t>loss of total body fat mass averaging 1.8±1.2 kg.</w:t>
      </w:r>
      <w:r w:rsidR="002F1886" w:rsidRPr="00F27401">
        <w:rPr>
          <w:rFonts w:ascii="Arial" w:hAnsi="Arial" w:cs="Arial"/>
        </w:rPr>
        <w:fldChar w:fldCharType="begin"/>
      </w:r>
      <w:r w:rsidR="005F0A2E">
        <w:rPr>
          <w:rFonts w:ascii="Arial" w:hAnsi="Arial" w:cs="Arial"/>
        </w:rPr>
        <w:instrText xml:space="preserve"> ADDIN ZOTERO_ITEM CSL_CITATION {"citationID":"5oDMsuJq","properties":{"formattedCitation":"\\super 8\\nosupersub{}","plainCitation":"8","noteIndex":0},"citationItems":[{"id":49,"uris":["http://zotero.org/groups/5496777/items/PVTZVHCZ"],"itemData":{"id":49,"type":"article-journal","container-title":"Archives of Physical Medicine and Rehabilitation","DOI":"10.1016/j.apmr.2020.07.018","ISSN":"00039993","issue":"2","journalAbbreviation":"Archives of Physical Medicine and Rehabilitation","language":"en","page":"196-202","source":"DOI.org (Crossref)","title":"Effect of Exoskeletal-Assisted Walking on Soft Tissue Body Composition in Persons With Spinal Cord Injury","volume":"102","author":[{"family":"Asselin","given":"Pierre"},{"family":"Cirnigliaro","given":"Christopher M."},{"family":"Kornfeld","given":"Stephen"},{"family":"Knezevic","given":"Steven"},{"family":"Lackow","given":"Rachel"},{"family":"Elliott","given":"Michael"},{"family":"Bauman","given":"William A."},{"family":"Spungen","given":"Ann M."}],"issued":{"date-parts":[["2021",2]]}}}],"schema":"https://github.com/citation-style-language/schema/raw/master/csl-citation.json"} </w:instrText>
      </w:r>
      <w:r w:rsidR="002F1886" w:rsidRPr="00F27401">
        <w:rPr>
          <w:rFonts w:ascii="Arial" w:hAnsi="Arial" w:cs="Arial"/>
        </w:rPr>
        <w:fldChar w:fldCharType="separate"/>
      </w:r>
      <w:r w:rsidR="002F1886" w:rsidRPr="00F27401">
        <w:rPr>
          <w:rFonts w:ascii="Arial" w:hAnsi="Arial" w:cs="Arial"/>
          <w:kern w:val="0"/>
          <w:vertAlign w:val="superscript"/>
        </w:rPr>
        <w:t>8</w:t>
      </w:r>
      <w:r w:rsidR="002F1886" w:rsidRPr="00F27401">
        <w:rPr>
          <w:rFonts w:ascii="Arial" w:hAnsi="Arial" w:cs="Arial"/>
        </w:rPr>
        <w:fldChar w:fldCharType="end"/>
      </w:r>
      <w:r w:rsidR="00672272" w:rsidRPr="00F27401">
        <w:rPr>
          <w:rFonts w:ascii="Arial" w:hAnsi="Arial" w:cs="Arial"/>
        </w:rPr>
        <w:t xml:space="preserve"> Of the participants, 75% lost visceral adipose tissue averaging 0.141</w:t>
      </w:r>
      <w:r w:rsidR="00B6443C" w:rsidRPr="00F27401">
        <w:rPr>
          <w:rFonts w:ascii="Arial" w:hAnsi="Arial" w:cs="Arial"/>
        </w:rPr>
        <w:t xml:space="preserve"> </w:t>
      </w:r>
      <w:r w:rsidR="00672272" w:rsidRPr="00F27401">
        <w:rPr>
          <w:rFonts w:ascii="Arial" w:hAnsi="Arial" w:cs="Arial"/>
        </w:rPr>
        <w:t>kg.</w:t>
      </w:r>
      <w:r w:rsidR="00672272" w:rsidRPr="00F27401">
        <w:rPr>
          <w:rFonts w:ascii="Arial" w:hAnsi="Arial" w:cs="Arial"/>
        </w:rPr>
        <w:fldChar w:fldCharType="begin"/>
      </w:r>
      <w:r w:rsidR="005F0A2E">
        <w:rPr>
          <w:rFonts w:ascii="Arial" w:hAnsi="Arial" w:cs="Arial"/>
        </w:rPr>
        <w:instrText xml:space="preserve"> ADDIN ZOTERO_ITEM CSL_CITATION {"citationID":"J0yFRSmJ","properties":{"formattedCitation":"\\super 8\\nosupersub{}","plainCitation":"8","noteIndex":0},"citationItems":[{"id":49,"uris":["http://zotero.org/groups/5496777/items/PVTZVHCZ"],"itemData":{"id":49,"type":"article-journal","container-title":"Archives of Physical Medicine and Rehabilitation","DOI":"10.1016/j.apmr.2020.07.018","ISSN":"00039993","issue":"2","journalAbbreviation":"Archives of Physical Medicine and Rehabilitation","language":"en","page":"196-202","source":"DOI.org (Crossref)","title":"Effect of Exoskeletal-Assisted Walking on Soft Tissue Body Composition in Persons With Spinal Cord Injury","volume":"102","author":[{"family":"Asselin","given":"Pierre"},{"family":"Cirnigliaro","given":"Christopher M."},{"family":"Kornfeld","given":"Stephen"},{"family":"Knezevic","given":"Steven"},{"family":"Lackow","given":"Rachel"},{"family":"Elliott","given":"Michael"},{"family":"Bauman","given":"William A."},{"family":"Spungen","given":"Ann M."}],"issued":{"date-parts":[["2021",2]]}}}],"schema":"https://github.com/citation-style-language/schema/raw/master/csl-citation.json"} </w:instrText>
      </w:r>
      <w:r w:rsidR="00672272" w:rsidRPr="00F27401">
        <w:rPr>
          <w:rFonts w:ascii="Arial" w:hAnsi="Arial" w:cs="Arial"/>
        </w:rPr>
        <w:fldChar w:fldCharType="separate"/>
      </w:r>
      <w:r w:rsidR="00672272" w:rsidRPr="00F27401">
        <w:rPr>
          <w:rFonts w:ascii="Arial" w:hAnsi="Arial" w:cs="Arial"/>
          <w:kern w:val="0"/>
          <w:vertAlign w:val="superscript"/>
        </w:rPr>
        <w:t>8</w:t>
      </w:r>
      <w:r w:rsidR="00672272" w:rsidRPr="00F27401">
        <w:rPr>
          <w:rFonts w:ascii="Arial" w:hAnsi="Arial" w:cs="Arial"/>
        </w:rPr>
        <w:fldChar w:fldCharType="end"/>
      </w:r>
      <w:r w:rsidR="00DA00BD" w:rsidRPr="00F27401">
        <w:rPr>
          <w:rFonts w:ascii="Arial" w:hAnsi="Arial" w:cs="Arial"/>
        </w:rPr>
        <w:t xml:space="preserve"> One study combined </w:t>
      </w:r>
      <w:r w:rsidR="003B7212" w:rsidRPr="00F27401">
        <w:rPr>
          <w:rFonts w:ascii="Arial" w:hAnsi="Arial" w:cs="Arial"/>
        </w:rPr>
        <w:t xml:space="preserve">epidural spinal cord stimulation with 24 sessions of </w:t>
      </w:r>
      <w:r w:rsidR="00664B6A" w:rsidRPr="00F27401">
        <w:rPr>
          <w:rFonts w:ascii="Arial" w:hAnsi="Arial" w:cs="Arial"/>
        </w:rPr>
        <w:t xml:space="preserve">Ekso walking </w:t>
      </w:r>
      <w:r w:rsidR="00607492" w:rsidRPr="00F27401">
        <w:rPr>
          <w:rFonts w:ascii="Arial" w:hAnsi="Arial" w:cs="Arial"/>
        </w:rPr>
        <w:t>for a</w:t>
      </w:r>
      <w:r w:rsidR="00433699" w:rsidRPr="00F27401">
        <w:rPr>
          <w:rFonts w:ascii="Arial" w:hAnsi="Arial" w:cs="Arial"/>
        </w:rPr>
        <w:t>n adult with a C7 complete SCI</w:t>
      </w:r>
      <w:r w:rsidR="00CD4CD4" w:rsidRPr="00F27401">
        <w:rPr>
          <w:rFonts w:ascii="Arial" w:hAnsi="Arial" w:cs="Arial"/>
        </w:rPr>
        <w:t xml:space="preserve"> who showed </w:t>
      </w:r>
      <w:r w:rsidR="002240DB" w:rsidRPr="00F27401">
        <w:rPr>
          <w:rFonts w:ascii="Arial" w:hAnsi="Arial" w:cs="Arial"/>
        </w:rPr>
        <w:t xml:space="preserve">a reduction in regional and total body </w:t>
      </w:r>
      <w:r w:rsidR="00E005F9" w:rsidRPr="00F27401">
        <w:rPr>
          <w:rFonts w:ascii="Arial" w:hAnsi="Arial" w:cs="Arial"/>
        </w:rPr>
        <w:t>fat mass</w:t>
      </w:r>
      <w:r w:rsidR="00D07B6D" w:rsidRPr="00F27401">
        <w:rPr>
          <w:rFonts w:ascii="Arial" w:hAnsi="Arial" w:cs="Arial"/>
        </w:rPr>
        <w:t>.</w:t>
      </w:r>
      <w:r w:rsidR="0020312E" w:rsidRPr="00323FEC">
        <w:rPr>
          <w:rFonts w:ascii="Arial" w:hAnsi="Arial" w:cs="Arial"/>
        </w:rPr>
        <w:fldChar w:fldCharType="begin"/>
      </w:r>
      <w:r w:rsidR="005F0A2E">
        <w:rPr>
          <w:rFonts w:ascii="Arial" w:hAnsi="Arial" w:cs="Arial"/>
        </w:rPr>
        <w:instrText xml:space="preserve"> ADDIN ZOTERO_ITEM CSL_CITATION {"citationID":"rcbPRYXl","properties":{"formattedCitation":"\\super 9\\nosupersub{}","plainCitation":"9","noteIndex":0},"citationItems":[{"id":"7YxpjOBU/E7bArPBe","uris":["http://zotero.org/users/14111572/items/HRGYX8W5"],"itemData":{"id":2766,"type":"article-journal","abstract":"Abstract\n            Spinal cord epidural stimulation (SCES) exhibits a rehabilitation potential of restoring locomotion in individuals with spinal cord injury (SCI). However, this is linked to an intensive rehabilitation locomotion approach, which is impractical to apply among a large clinical SCI population. We, hereby, propose a rehabilitation approach of using SCES to enhance motor control during exoskeletal</w:instrText>
      </w:r>
      <w:r w:rsidR="005F0A2E">
        <w:rPr>
          <w:rFonts w:ascii="Cambria Math" w:hAnsi="Cambria Math" w:cs="Cambria Math"/>
        </w:rPr>
        <w:instrText>‐</w:instrText>
      </w:r>
      <w:r w:rsidR="005F0A2E">
        <w:rPr>
          <w:rFonts w:ascii="Arial" w:hAnsi="Arial" w:cs="Arial"/>
        </w:rPr>
        <w:instrText>assisted walking (EAW). After 24 sessions (12 weeks) of EAW swing assistance decreased from 100% to 35% in a person with C7 complete SCI. This was accompanied by 573 unassisted steps (50% of the total number of steps). Electromyographic pattern improved during EAW, reflecting the subject’s ability to rhythmically activate paralyzed muscles. Rate perceived exertion increased during EAW with SCES compared to stepping without SCES. These preliminary findings suggest that using SCES with EAW may be a feasible rehabilitation approach for persons with SCI.","container-title":"Annals of Clinical and Translational Neurology","DOI":"10.1002/acn3.50983","ISSN":"2328-9503, 2328-9503","issue":"2","journalAbbreviation":"Ann Clin Transl Neurol","language":"en","page":"259-265","source":"DOI.org (Crossref)","title":"The feasibility of using exoskeletal</w:instrText>
      </w:r>
      <w:r w:rsidR="005F0A2E">
        <w:rPr>
          <w:rFonts w:ascii="Cambria Math" w:hAnsi="Cambria Math" w:cs="Cambria Math"/>
        </w:rPr>
        <w:instrText>‐</w:instrText>
      </w:r>
      <w:r w:rsidR="005F0A2E">
        <w:rPr>
          <w:rFonts w:ascii="Arial" w:hAnsi="Arial" w:cs="Arial"/>
        </w:rPr>
        <w:instrText>assisted walking with epidural stimulation: a case report study","title-short":"The feasibility of using exoskeletal</w:instrText>
      </w:r>
      <w:r w:rsidR="005F0A2E">
        <w:rPr>
          <w:rFonts w:ascii="Cambria Math" w:hAnsi="Cambria Math" w:cs="Cambria Math"/>
        </w:rPr>
        <w:instrText>‐</w:instrText>
      </w:r>
      <w:r w:rsidR="005F0A2E">
        <w:rPr>
          <w:rFonts w:ascii="Arial" w:hAnsi="Arial" w:cs="Arial"/>
        </w:rPr>
        <w:instrText xml:space="preserve">assisted walking with epidural stimulation","volume":"7","author":[{"family":"Gorgey","given":"Ashraf S."},{"family":"Gill","given":"Satinder"},{"family":"Holman","given":"Matthew E."},{"family":"Davis","given":"John C."},{"family":"Atri","given":"Roozbeh"},{"family":"Bai","given":"Ou"},{"family":"Goetz","given":"Lance"},{"family":"Lester","given":"Denise L."},{"family":"Trainer","given":"Robert"},{"family":"Lavis","given":"Timothy D."}],"issued":{"date-parts":[["2020",2]]}}}],"schema":"https://github.com/citation-style-language/schema/raw/master/csl-citation.json"} </w:instrText>
      </w:r>
      <w:r w:rsidR="0020312E" w:rsidRPr="00323FEC">
        <w:rPr>
          <w:rFonts w:ascii="Arial" w:hAnsi="Arial" w:cs="Arial"/>
        </w:rPr>
        <w:fldChar w:fldCharType="separate"/>
      </w:r>
      <w:r w:rsidR="0020312E" w:rsidRPr="00323FEC">
        <w:rPr>
          <w:rFonts w:ascii="Arial" w:hAnsi="Arial" w:cs="Arial"/>
          <w:kern w:val="0"/>
          <w:vertAlign w:val="superscript"/>
        </w:rPr>
        <w:t>9</w:t>
      </w:r>
      <w:r w:rsidR="0020312E" w:rsidRPr="00323FEC">
        <w:rPr>
          <w:rFonts w:ascii="Arial" w:hAnsi="Arial" w:cs="Arial"/>
        </w:rPr>
        <w:fldChar w:fldCharType="end"/>
      </w:r>
      <w:r w:rsidR="0020312E" w:rsidRPr="00323FEC">
        <w:rPr>
          <w:rFonts w:ascii="Arial" w:hAnsi="Arial" w:cs="Arial"/>
        </w:rPr>
        <w:t xml:space="preserve"> </w:t>
      </w:r>
      <w:r w:rsidR="00D07B6D" w:rsidRPr="00F27401">
        <w:rPr>
          <w:rFonts w:ascii="Arial" w:hAnsi="Arial" w:cs="Arial"/>
        </w:rPr>
        <w:t xml:space="preserve"> </w:t>
      </w:r>
      <w:r w:rsidR="0020312E">
        <w:rPr>
          <w:rFonts w:ascii="Arial" w:hAnsi="Arial" w:cs="Arial"/>
        </w:rPr>
        <w:t>T</w:t>
      </w:r>
      <w:r w:rsidR="00D07B6D" w:rsidRPr="00F27401">
        <w:rPr>
          <w:rFonts w:ascii="Arial" w:hAnsi="Arial" w:cs="Arial"/>
        </w:rPr>
        <w:t>otal body fat mass decreased from 25.14</w:t>
      </w:r>
      <w:r w:rsidR="00B6443C" w:rsidRPr="00F27401">
        <w:rPr>
          <w:rFonts w:ascii="Arial" w:hAnsi="Arial" w:cs="Arial"/>
        </w:rPr>
        <w:t xml:space="preserve"> </w:t>
      </w:r>
      <w:r w:rsidR="00D07B6D" w:rsidRPr="00F27401">
        <w:rPr>
          <w:rFonts w:ascii="Arial" w:hAnsi="Arial" w:cs="Arial"/>
        </w:rPr>
        <w:t>kg to 23.4</w:t>
      </w:r>
      <w:r w:rsidR="00B6443C" w:rsidRPr="00F27401">
        <w:rPr>
          <w:rFonts w:ascii="Arial" w:hAnsi="Arial" w:cs="Arial"/>
        </w:rPr>
        <w:t xml:space="preserve"> </w:t>
      </w:r>
      <w:r w:rsidR="00D07B6D" w:rsidRPr="00F27401">
        <w:rPr>
          <w:rFonts w:ascii="Arial" w:hAnsi="Arial" w:cs="Arial"/>
        </w:rPr>
        <w:t>kg, with the arms, legs, and trunk all showing some reductions contributing to the total decrease.</w:t>
      </w:r>
      <w:r w:rsidR="00127711" w:rsidRPr="00F27401">
        <w:rPr>
          <w:rFonts w:ascii="Arial" w:hAnsi="Arial" w:cs="Arial"/>
        </w:rPr>
        <w:fldChar w:fldCharType="begin"/>
      </w:r>
      <w:r w:rsidR="005F0A2E">
        <w:rPr>
          <w:rFonts w:ascii="Arial" w:hAnsi="Arial" w:cs="Arial"/>
        </w:rPr>
        <w:instrText xml:space="preserve"> ADDIN ZOTERO_ITEM CSL_CITATION {"citationID":"IRBm75W3","properties":{"formattedCitation":"\\super 9\\nosupersub{}","plainCitation":"9","noteIndex":0},"citationItems":[{"id":"7YxpjOBU/E7bArPBe","uris":["http://zotero.org/users/14111572/items/HRGYX8W5"],"itemData":{"id":2766,"type":"article-journal","abstract":"Abstract\n            Spinal cord epidural stimulation (SCES) exhibits a rehabilitation potential of restoring locomotion in individuals with spinal cord injury (SCI). However, this is linked to an intensive rehabilitation locomotion approach, which is impractical to apply among a large clinical SCI population. We, hereby, propose a rehabilitation approach of using SCES to enhance motor control during exoskeletal</w:instrText>
      </w:r>
      <w:r w:rsidR="005F0A2E">
        <w:rPr>
          <w:rFonts w:ascii="Cambria Math" w:hAnsi="Cambria Math" w:cs="Cambria Math"/>
        </w:rPr>
        <w:instrText>‐</w:instrText>
      </w:r>
      <w:r w:rsidR="005F0A2E">
        <w:rPr>
          <w:rFonts w:ascii="Arial" w:hAnsi="Arial" w:cs="Arial"/>
        </w:rPr>
        <w:instrText>assisted walking (EAW). After 24 sessions (12 weeks) of EAW swing assistance decreased from 100% to 35% in a person with C7 complete SCI. This was accompanied by 573 unassisted steps (50% of the total number of steps). Electromyographic pattern improved during EAW, reflecting the subject’s ability to rhythmically activate paralyzed muscles. Rate perceived exertion increased during EAW with SCES compared to stepping without SCES. These preliminary findings suggest that using SCES with EAW may be a feasible rehabilitation approach for persons with SCI.","container-title":"Annals of Clinical and Translational Neurology","DOI":"10.1002/acn3.50983","ISSN":"2328-9503, 2328-9503","issue":"2","journalAbbreviation":"Ann Clin Transl Neurol","language":"en","page":"259-265","source":"DOI.org (Crossref)","title":"The feasibility of using exoskeletal</w:instrText>
      </w:r>
      <w:r w:rsidR="005F0A2E">
        <w:rPr>
          <w:rFonts w:ascii="Cambria Math" w:hAnsi="Cambria Math" w:cs="Cambria Math"/>
        </w:rPr>
        <w:instrText>‐</w:instrText>
      </w:r>
      <w:r w:rsidR="005F0A2E">
        <w:rPr>
          <w:rFonts w:ascii="Arial" w:hAnsi="Arial" w:cs="Arial"/>
        </w:rPr>
        <w:instrText>assisted walking with epidural stimulation: a case report study","title-short":"The feasibility of using exoskeletal</w:instrText>
      </w:r>
      <w:r w:rsidR="005F0A2E">
        <w:rPr>
          <w:rFonts w:ascii="Cambria Math" w:hAnsi="Cambria Math" w:cs="Cambria Math"/>
        </w:rPr>
        <w:instrText>‐</w:instrText>
      </w:r>
      <w:r w:rsidR="005F0A2E">
        <w:rPr>
          <w:rFonts w:ascii="Arial" w:hAnsi="Arial" w:cs="Arial"/>
        </w:rPr>
        <w:instrText xml:space="preserve">assisted walking with epidural stimulation","volume":"7","author":[{"family":"Gorgey","given":"Ashraf S."},{"family":"Gill","given":"Satinder"},{"family":"Holman","given":"Matthew E."},{"family":"Davis","given":"John C."},{"family":"Atri","given":"Roozbeh"},{"family":"Bai","given":"Ou"},{"family":"Goetz","given":"Lance"},{"family":"Lester","given":"Denise L."},{"family":"Trainer","given":"Robert"},{"family":"Lavis","given":"Timothy D."}],"issued":{"date-parts":[["2020",2]]}}}],"schema":"https://github.com/citation-style-language/schema/raw/master/csl-citation.json"} </w:instrText>
      </w:r>
      <w:r w:rsidR="00127711" w:rsidRPr="00F27401">
        <w:rPr>
          <w:rFonts w:ascii="Arial" w:hAnsi="Arial" w:cs="Arial"/>
        </w:rPr>
        <w:fldChar w:fldCharType="separate"/>
      </w:r>
      <w:r w:rsidR="00127711" w:rsidRPr="00F27401">
        <w:rPr>
          <w:rFonts w:ascii="Arial" w:hAnsi="Arial" w:cs="Arial"/>
          <w:kern w:val="0"/>
          <w:vertAlign w:val="superscript"/>
        </w:rPr>
        <w:t>9</w:t>
      </w:r>
      <w:r w:rsidR="00127711" w:rsidRPr="00F27401">
        <w:rPr>
          <w:rFonts w:ascii="Arial" w:hAnsi="Arial" w:cs="Arial"/>
        </w:rPr>
        <w:fldChar w:fldCharType="end"/>
      </w:r>
      <w:r w:rsidR="00D07B6D" w:rsidRPr="00F27401">
        <w:rPr>
          <w:rFonts w:ascii="Arial" w:hAnsi="Arial" w:cs="Arial"/>
        </w:rPr>
        <w:t xml:space="preserve"> </w:t>
      </w:r>
    </w:p>
    <w:p w14:paraId="1F312276" w14:textId="02D3C138" w:rsidR="00BF5F7B" w:rsidRPr="00F27401" w:rsidRDefault="00A52B5B" w:rsidP="00E61D56">
      <w:pPr>
        <w:rPr>
          <w:rFonts w:ascii="Arial" w:hAnsi="Arial" w:cs="Arial"/>
        </w:rPr>
      </w:pPr>
      <w:r w:rsidRPr="00F27401">
        <w:rPr>
          <w:rFonts w:ascii="Arial" w:hAnsi="Arial" w:cs="Arial"/>
        </w:rPr>
        <w:t xml:space="preserve">Some studies, however, show insignificant results regarding body composition. </w:t>
      </w:r>
      <w:r w:rsidR="0020312E">
        <w:rPr>
          <w:rFonts w:ascii="Arial" w:hAnsi="Arial" w:cs="Arial"/>
        </w:rPr>
        <w:t>A</w:t>
      </w:r>
      <w:r w:rsidR="0020312E" w:rsidRPr="00F27401">
        <w:rPr>
          <w:rFonts w:ascii="Arial" w:hAnsi="Arial" w:cs="Arial"/>
        </w:rPr>
        <w:t xml:space="preserve"> </w:t>
      </w:r>
      <w:r w:rsidR="00070C58" w:rsidRPr="00F27401">
        <w:rPr>
          <w:rFonts w:ascii="Arial" w:hAnsi="Arial" w:cs="Arial"/>
        </w:rPr>
        <w:t xml:space="preserve">study of </w:t>
      </w:r>
      <w:r w:rsidR="00F91318" w:rsidRPr="00F27401">
        <w:rPr>
          <w:rFonts w:ascii="Arial" w:hAnsi="Arial" w:cs="Arial"/>
        </w:rPr>
        <w:t xml:space="preserve">one </w:t>
      </w:r>
      <w:r w:rsidR="00734538" w:rsidRPr="00F27401">
        <w:rPr>
          <w:rFonts w:ascii="Arial" w:hAnsi="Arial" w:cs="Arial"/>
        </w:rPr>
        <w:t xml:space="preserve">participant who </w:t>
      </w:r>
      <w:r w:rsidR="00A85E0B" w:rsidRPr="00F27401">
        <w:rPr>
          <w:rFonts w:ascii="Arial" w:hAnsi="Arial" w:cs="Arial"/>
        </w:rPr>
        <w:t xml:space="preserve">had weekly Ekso sessions </w:t>
      </w:r>
      <w:r w:rsidR="006B596C" w:rsidRPr="00F27401">
        <w:rPr>
          <w:rFonts w:ascii="Arial" w:hAnsi="Arial" w:cs="Arial"/>
        </w:rPr>
        <w:t xml:space="preserve">and </w:t>
      </w:r>
      <w:r w:rsidR="00734538" w:rsidRPr="00F27401">
        <w:rPr>
          <w:rFonts w:ascii="Arial" w:hAnsi="Arial" w:cs="Arial"/>
        </w:rPr>
        <w:t>underwent repeated dexa scans</w:t>
      </w:r>
      <w:r w:rsidR="00070C58" w:rsidRPr="00F27401">
        <w:rPr>
          <w:rFonts w:ascii="Arial" w:hAnsi="Arial" w:cs="Arial"/>
        </w:rPr>
        <w:t xml:space="preserve"> </w:t>
      </w:r>
      <w:r w:rsidR="003D03D8" w:rsidRPr="00F27401">
        <w:rPr>
          <w:rFonts w:ascii="Arial" w:hAnsi="Arial" w:cs="Arial"/>
        </w:rPr>
        <w:t>showed a slight reduction of 1.7</w:t>
      </w:r>
      <w:r w:rsidR="009809C0" w:rsidRPr="00F27401">
        <w:rPr>
          <w:rFonts w:ascii="Arial" w:hAnsi="Arial" w:cs="Arial"/>
        </w:rPr>
        <w:t xml:space="preserve"> </w:t>
      </w:r>
      <w:r w:rsidR="003D03D8" w:rsidRPr="00F27401">
        <w:rPr>
          <w:rFonts w:ascii="Arial" w:hAnsi="Arial" w:cs="Arial"/>
        </w:rPr>
        <w:t>kg fat mass</w:t>
      </w:r>
      <w:r w:rsidR="00A82507" w:rsidRPr="00F27401">
        <w:rPr>
          <w:rFonts w:ascii="Arial" w:hAnsi="Arial" w:cs="Arial"/>
        </w:rPr>
        <w:t xml:space="preserve"> after 3 months of training, however this is within the</w:t>
      </w:r>
      <w:r w:rsidR="006B596C" w:rsidRPr="00F27401">
        <w:rPr>
          <w:rFonts w:ascii="Arial" w:hAnsi="Arial" w:cs="Arial"/>
        </w:rPr>
        <w:t xml:space="preserve"> accepted</w:t>
      </w:r>
      <w:r w:rsidR="00A82507" w:rsidRPr="00F27401">
        <w:rPr>
          <w:rFonts w:ascii="Arial" w:hAnsi="Arial" w:cs="Arial"/>
        </w:rPr>
        <w:t xml:space="preserve"> measurement error of repeated scans.</w:t>
      </w:r>
      <w:r w:rsidR="00A82507" w:rsidRPr="00F27401">
        <w:rPr>
          <w:rFonts w:ascii="Arial" w:hAnsi="Arial" w:cs="Arial"/>
        </w:rPr>
        <w:fldChar w:fldCharType="begin"/>
      </w:r>
      <w:r w:rsidR="005F0A2E">
        <w:rPr>
          <w:rFonts w:ascii="Arial" w:hAnsi="Arial" w:cs="Arial"/>
        </w:rPr>
        <w:instrText xml:space="preserve"> ADDIN ZOTERO_ITEM CSL_CITATION {"citationID":"ibs4lD1H","properties":{"formattedCitation":"\\super 10\\nosupersub{}","plainCitation":"10","noteIndex":0},"citationItems":[{"id":"7YxpjOBU/L1XFNoJE","uris":["http://zotero.org/users/14111572/items/UM9QHXF6"],"itemData":{"id":411,"type":"article-journal","abstract":"Objectives: To determine whether the use of a powered exoskeleton can improve parameters of physical activity as determined by walking time, stand up time, and number of steps in persons with spinal cord injury (SCI). Methods: Three men with complete (1 C5 AIS A and 2 T4 AIS A) and one man with incomplete (C5 AIS D) SCI participated in a clinical rehabilitation program. In the training program, the participants walked once weekly using a powered exoskeleton (Ekso) for approximately 1 hour over the course of 10 to 15 weeks. Walking time, stand up time, ratio of walking to stand up time, and number of steps were determined. Oxygen uptake (L/min), energy expenditure, and body composition were measured in one participant after training. Results: Over the course of 10 to 15 weeks, the maximum walking time increased from 12 to 57 minutes and the number of steps increased from 59 to 2,284 steps. At the end of the training, the 4 participants were able to exercise for 26 to 59 minutes. For one participant, oxygen uptake increased from 0.27 L/min during rest to 0.55 L/min during walking. Maximum walking speed was 0.24 m/s, and delta energy expenditure increased by 1.4 kcal/min during walking. Body composition showed a modest decrease in absolute fat mass in one participant. Conclusion: Exoskeleton training may improve parameters of physical activity after SCI by increasing the number of steps and walking time. Other benefits may include increasing energy expenditure and improving the profile of body composition.","container-title":"Topics in Spinal Cord Injury Rehabilitation","DOI":"10.1310/sci16-00025","ISSN":"1945-5763","issue":"3","journalAbbreviation":"Top Spinal Cord Inj Rehabil","language":"eng","note":"PMID: 29339900\nPMCID: PMC5562032","page":"245-255","source":"PubMed","title":"Exoskeleton Training May Improve Level of Physical Activity After Spinal Cord Injury: A Case Series","title-short":"Exoskeleton Training May Improve Level of Physical Activity After Spinal Cord Injury","volume":"23","author":[{"family":"Gorgey","given":"Ashraf S."},{"family":"Wade","given":"Rodney"},{"family":"Sumrell","given":"Ryan"},{"family":"Villadelgado","given":"Lynette"},{"family":"Khalil","given":"Refka E."},{"family":"Lavis","given":"Timothy"}],"issued":{"date-parts":[["2017"]]}}}],"schema":"https://github.com/citation-style-language/schema/raw/master/csl-citation.json"} </w:instrText>
      </w:r>
      <w:r w:rsidR="00A82507" w:rsidRPr="00F27401">
        <w:rPr>
          <w:rFonts w:ascii="Arial" w:hAnsi="Arial" w:cs="Arial"/>
        </w:rPr>
        <w:fldChar w:fldCharType="separate"/>
      </w:r>
      <w:r w:rsidR="00127711" w:rsidRPr="00F27401">
        <w:rPr>
          <w:rFonts w:ascii="Arial" w:hAnsi="Arial" w:cs="Arial"/>
          <w:kern w:val="0"/>
          <w:vertAlign w:val="superscript"/>
        </w:rPr>
        <w:t>10</w:t>
      </w:r>
      <w:r w:rsidR="00A82507" w:rsidRPr="00F27401">
        <w:rPr>
          <w:rFonts w:ascii="Arial" w:hAnsi="Arial" w:cs="Arial"/>
        </w:rPr>
        <w:fldChar w:fldCharType="end"/>
      </w:r>
      <w:r w:rsidR="00BD7CA4" w:rsidRPr="00F27401">
        <w:rPr>
          <w:rFonts w:ascii="Arial" w:hAnsi="Arial" w:cs="Arial"/>
        </w:rPr>
        <w:t xml:space="preserve"> </w:t>
      </w:r>
      <w:r w:rsidR="00FA40EE" w:rsidRPr="00F27401">
        <w:rPr>
          <w:rFonts w:ascii="Arial" w:hAnsi="Arial" w:cs="Arial"/>
        </w:rPr>
        <w:t xml:space="preserve">This study also </w:t>
      </w:r>
      <w:r w:rsidR="000B1549" w:rsidRPr="00F27401">
        <w:rPr>
          <w:rFonts w:ascii="Arial" w:hAnsi="Arial" w:cs="Arial"/>
        </w:rPr>
        <w:t>approximated</w:t>
      </w:r>
      <w:r w:rsidR="00F24DB6" w:rsidRPr="00F27401">
        <w:rPr>
          <w:rFonts w:ascii="Arial" w:hAnsi="Arial" w:cs="Arial"/>
        </w:rPr>
        <w:t xml:space="preserve"> </w:t>
      </w:r>
      <w:r w:rsidR="00965310" w:rsidRPr="00F27401">
        <w:rPr>
          <w:rFonts w:ascii="Arial" w:hAnsi="Arial" w:cs="Arial"/>
        </w:rPr>
        <w:t>potential weight loss based on energy expenditure, and estimated that persons with SCI using</w:t>
      </w:r>
      <w:r w:rsidR="000B1549" w:rsidRPr="00F27401">
        <w:rPr>
          <w:rFonts w:ascii="Arial" w:hAnsi="Arial" w:cs="Arial"/>
        </w:rPr>
        <w:t xml:space="preserve"> an</w:t>
      </w:r>
      <w:r w:rsidR="00965310" w:rsidRPr="00F27401">
        <w:rPr>
          <w:rFonts w:ascii="Arial" w:hAnsi="Arial" w:cs="Arial"/>
        </w:rPr>
        <w:t xml:space="preserve"> exoskeleton weekly could lose between </w:t>
      </w:r>
      <w:r w:rsidR="00334958" w:rsidRPr="00F27401">
        <w:rPr>
          <w:rFonts w:ascii="Arial" w:hAnsi="Arial" w:cs="Arial"/>
        </w:rPr>
        <w:t>0.13 to 0.22 kg per month</w:t>
      </w:r>
      <w:r w:rsidR="00470FD5" w:rsidRPr="00F27401">
        <w:rPr>
          <w:rFonts w:ascii="Arial" w:hAnsi="Arial" w:cs="Arial"/>
        </w:rPr>
        <w:t xml:space="preserve">, which </w:t>
      </w:r>
      <w:r w:rsidR="00597DEA" w:rsidRPr="00F27401">
        <w:rPr>
          <w:rFonts w:ascii="Arial" w:hAnsi="Arial" w:cs="Arial"/>
        </w:rPr>
        <w:t>at most, amounts to about 5.</w:t>
      </w:r>
      <w:r w:rsidR="00E46F2D">
        <w:rPr>
          <w:rFonts w:ascii="Arial" w:hAnsi="Arial" w:cs="Arial"/>
        </w:rPr>
        <w:t>8</w:t>
      </w:r>
      <w:r w:rsidR="00E46F2D" w:rsidRPr="00F27401">
        <w:rPr>
          <w:rFonts w:ascii="Arial" w:hAnsi="Arial" w:cs="Arial"/>
        </w:rPr>
        <w:t xml:space="preserve"> </w:t>
      </w:r>
      <w:r w:rsidR="00597DEA" w:rsidRPr="00F27401">
        <w:rPr>
          <w:rFonts w:ascii="Arial" w:hAnsi="Arial" w:cs="Arial"/>
        </w:rPr>
        <w:t>pounds</w:t>
      </w:r>
      <w:r w:rsidR="00772521">
        <w:rPr>
          <w:rFonts w:ascii="Arial" w:hAnsi="Arial" w:cs="Arial"/>
        </w:rPr>
        <w:t xml:space="preserve"> annually</w:t>
      </w:r>
      <w:r w:rsidR="005C4CB9" w:rsidRPr="00F27401">
        <w:rPr>
          <w:rFonts w:ascii="Arial" w:hAnsi="Arial" w:cs="Arial"/>
        </w:rPr>
        <w:t>.</w:t>
      </w:r>
      <w:r w:rsidR="005C4CB9" w:rsidRPr="00F27401">
        <w:rPr>
          <w:rFonts w:ascii="Arial" w:hAnsi="Arial" w:cs="Arial"/>
        </w:rPr>
        <w:fldChar w:fldCharType="begin"/>
      </w:r>
      <w:r w:rsidR="005F0A2E">
        <w:rPr>
          <w:rFonts w:ascii="Arial" w:hAnsi="Arial" w:cs="Arial"/>
        </w:rPr>
        <w:instrText xml:space="preserve"> ADDIN ZOTERO_ITEM CSL_CITATION {"citationID":"6MFw0IwI","properties":{"formattedCitation":"\\super 10\\nosupersub{}","plainCitation":"10","noteIndex":0},"citationItems":[{"id":"7YxpjOBU/L1XFNoJE","uris":["http://zotero.org/users/14111572/items/UM9QHXF6"],"itemData":{"id":411,"type":"article-journal","abstract":"Objectives: To determine whether the use of a powered exoskeleton can improve parameters of physical activity as determined by walking time, stand up time, and number of steps in persons with spinal cord injury (SCI). Methods: Three men with complete (1 C5 AIS A and 2 T4 AIS A) and one man with incomplete (C5 AIS D) SCI participated in a clinical rehabilitation program. In the training program, the participants walked once weekly using a powered exoskeleton (Ekso) for approximately 1 hour over the course of 10 to 15 weeks. Walking time, stand up time, ratio of walking to stand up time, and number of steps were determined. Oxygen uptake (L/min), energy expenditure, and body composition were measured in one participant after training. Results: Over the course of 10 to 15 weeks, the maximum walking time increased from 12 to 57 minutes and the number of steps increased from 59 to 2,284 steps. At the end of the training, the 4 participants were able to exercise for 26 to 59 minutes. For one participant, oxygen uptake increased from 0.27 L/min during rest to 0.55 L/min during walking. Maximum walking speed was 0.24 m/s, and delta energy expenditure increased by 1.4 kcal/min during walking. Body composition showed a modest decrease in absolute fat mass in one participant. Conclusion: Exoskeleton training may improve parameters of physical activity after SCI by increasing the number of steps and walking time. Other benefits may include increasing energy expenditure and improving the profile of body composition.","container-title":"Topics in Spinal Cord Injury Rehabilitation","DOI":"10.1310/sci16-00025","ISSN":"1945-5763","issue":"3","journalAbbreviation":"Top Spinal Cord Inj Rehabil","language":"eng","note":"PMID: 29339900\nPMCID: PMC5562032","page":"245-255","source":"PubMed","title":"Exoskeleton Training May Improve Level of Physical Activity After Spinal Cord Injury: A Case Series","title-short":"Exoskeleton Training May Improve Level of Physical Activity After Spinal Cord Injury","volume":"23","author":[{"family":"Gorgey","given":"Ashraf S."},{"family":"Wade","given":"Rodney"},{"family":"Sumrell","given":"Ryan"},{"family":"Villadelgado","given":"Lynette"},{"family":"Khalil","given":"Refka E."},{"family":"Lavis","given":"Timothy"}],"issued":{"date-parts":[["2017"]]}}}],"schema":"https://github.com/citation-style-language/schema/raw/master/csl-citation.json"} </w:instrText>
      </w:r>
      <w:r w:rsidR="005C4CB9" w:rsidRPr="00F27401">
        <w:rPr>
          <w:rFonts w:ascii="Arial" w:hAnsi="Arial" w:cs="Arial"/>
        </w:rPr>
        <w:fldChar w:fldCharType="separate"/>
      </w:r>
      <w:r w:rsidR="00127711" w:rsidRPr="00F27401">
        <w:rPr>
          <w:rFonts w:ascii="Arial" w:hAnsi="Arial" w:cs="Arial"/>
          <w:kern w:val="0"/>
          <w:vertAlign w:val="superscript"/>
        </w:rPr>
        <w:t>10</w:t>
      </w:r>
      <w:r w:rsidR="005C4CB9" w:rsidRPr="00F27401">
        <w:rPr>
          <w:rFonts w:ascii="Arial" w:hAnsi="Arial" w:cs="Arial"/>
        </w:rPr>
        <w:fldChar w:fldCharType="end"/>
      </w:r>
      <w:r w:rsidR="009F4F53" w:rsidRPr="00F27401">
        <w:rPr>
          <w:rFonts w:ascii="Arial" w:hAnsi="Arial" w:cs="Arial"/>
        </w:rPr>
        <w:t xml:space="preserve"> Calf circumference showed no changes in 5 participants who walked in ExoAtlet</w:t>
      </w:r>
      <w:r w:rsidR="00AA0982" w:rsidRPr="00F27401">
        <w:rPr>
          <w:rFonts w:ascii="Arial" w:hAnsi="Arial" w:cs="Arial"/>
        </w:rPr>
        <w:t xml:space="preserve"> over 4 weeks</w:t>
      </w:r>
      <w:r w:rsidR="005F6213" w:rsidRPr="00F27401">
        <w:rPr>
          <w:rFonts w:ascii="Arial" w:hAnsi="Arial" w:cs="Arial"/>
        </w:rPr>
        <w:t>, indicat</w:t>
      </w:r>
      <w:r w:rsidR="0036101C" w:rsidRPr="00F27401">
        <w:rPr>
          <w:rFonts w:ascii="Arial" w:hAnsi="Arial" w:cs="Arial"/>
        </w:rPr>
        <w:t>ing</w:t>
      </w:r>
      <w:r w:rsidR="005F6213" w:rsidRPr="00F27401">
        <w:rPr>
          <w:rFonts w:ascii="Arial" w:hAnsi="Arial" w:cs="Arial"/>
        </w:rPr>
        <w:t xml:space="preserve"> no further muscle atrophy</w:t>
      </w:r>
      <w:r w:rsidR="007A77EB">
        <w:rPr>
          <w:rFonts w:ascii="Arial" w:hAnsi="Arial" w:cs="Arial"/>
        </w:rPr>
        <w:t xml:space="preserve"> but also no muscle mass gain</w:t>
      </w:r>
      <w:r w:rsidR="005F6213" w:rsidRPr="00F27401">
        <w:rPr>
          <w:rFonts w:ascii="Arial" w:hAnsi="Arial" w:cs="Arial"/>
        </w:rPr>
        <w:t>.</w:t>
      </w:r>
      <w:r w:rsidR="005F6213" w:rsidRPr="00F27401">
        <w:rPr>
          <w:rFonts w:ascii="Arial" w:hAnsi="Arial" w:cs="Arial"/>
        </w:rPr>
        <w:fldChar w:fldCharType="begin"/>
      </w:r>
      <w:r w:rsidR="005F0A2E">
        <w:rPr>
          <w:rFonts w:ascii="Arial" w:hAnsi="Arial" w:cs="Arial"/>
        </w:rPr>
        <w:instrText xml:space="preserve"> ADDIN ZOTERO_ITEM CSL_CITATION {"citationID":"UkNHHxWZ","properties":{"formattedCitation":"\\super 11\\nosupersub{}","plainCitation":"11","noteIndex":0},"citationItems":[{"id":"7YxpjOBU/BgcYnmsY","uris":["http://zotero.org/users/14111572/items/ILUTBCPB"],"itemData":{"id":249,"type":"article-journal","abstract":"OBJECTIVE: Gait impairment reduces a patient's quality of life. Exoskeletons and wearable robotics enable patients with gait disturbance to stand up and walk. An exoskeleton was developed for use in patients with stroke and spinal cord injuries. This study aimed to evaluate the effectiveness of overground exoskeleton-assisted gait training (OEGT) in spine diseases with gait disturbance.\nMETHODS: This was a single-group preliminary study. Five participants with gait disorders because of root dysfunction accompanying spinal stenosis were included in this study. All participants underwent surgical treatment and an exoskeleton training protocol scheduled for 2 or 3 days per week for 4 weeks. Each session was 60 minutes. Clinical tests were performed before (T1) and at the end of the training (T2).\nRESULTS: One patient dropped out of the study because of medical issues that were not associated with the exoskeleton. Exoskeleton-assisted rehabilitation was feasible for all participants. All participants showed positive changes in gait performance, balance, proximal muscle strength, psychological state, and satisfaction with the rehabilitation. However, there was no significant improvement in neurological deficits.\nCONCLUSION: OEGT is a feasible rehabilitation method for patients with gait disorders caused by degenerative spinal disease.","container-title":"Korean Journal of Neurotrauma","DOI":"10.13004/kjnt.2022.18.e25","ISSN":"2234-8999","issue":"2","journalAbbreviation":"Korean J Neurotrauma","language":"eng","note":"PMID: 36381452\nPMCID: PMC9634301","page":"316-323","source":"PubMed","title":"Exoskeleton-assisted Gait Training in Spinal Disease With Gait Disturbance","volume":"18","author":[{"family":"Jang","given":"Tak Gun"},{"family":"Choi","given":"Su Hong"},{"family":"Yu","given":"Seung Han"},{"family":"Kim","given":"Dong Hwan"},{"family":"Han","given":"In Ho"},{"family":"Nam","given":"Kyoung Hyup"}],"issued":{"date-parts":[["2022",10]]}}}],"schema":"https://github.com/citation-style-language/schema/raw/master/csl-citation.json"} </w:instrText>
      </w:r>
      <w:r w:rsidR="005F6213" w:rsidRPr="00F27401">
        <w:rPr>
          <w:rFonts w:ascii="Arial" w:hAnsi="Arial" w:cs="Arial"/>
        </w:rPr>
        <w:fldChar w:fldCharType="separate"/>
      </w:r>
      <w:r w:rsidR="005F6213" w:rsidRPr="00F27401">
        <w:rPr>
          <w:rFonts w:ascii="Arial" w:hAnsi="Arial" w:cs="Arial"/>
          <w:kern w:val="0"/>
          <w:vertAlign w:val="superscript"/>
        </w:rPr>
        <w:t>11</w:t>
      </w:r>
      <w:r w:rsidR="005F6213" w:rsidRPr="00F27401">
        <w:rPr>
          <w:rFonts w:ascii="Arial" w:hAnsi="Arial" w:cs="Arial"/>
        </w:rPr>
        <w:fldChar w:fldCharType="end"/>
      </w:r>
    </w:p>
    <w:p w14:paraId="312D8B56" w14:textId="5093106F" w:rsidR="0092160C" w:rsidRPr="00F27401" w:rsidRDefault="007F48DF">
      <w:pPr>
        <w:rPr>
          <w:rFonts w:ascii="Arial" w:hAnsi="Arial" w:cs="Arial"/>
          <w:i/>
          <w:iCs/>
          <w:sz w:val="28"/>
          <w:szCs w:val="28"/>
          <w:u w:val="single"/>
        </w:rPr>
      </w:pPr>
      <w:r w:rsidRPr="00F27401">
        <w:rPr>
          <w:rFonts w:ascii="Arial" w:hAnsi="Arial" w:cs="Arial"/>
          <w:i/>
          <w:iCs/>
          <w:sz w:val="28"/>
          <w:szCs w:val="28"/>
          <w:u w:val="single"/>
        </w:rPr>
        <w:t>Review Articles</w:t>
      </w:r>
    </w:p>
    <w:p w14:paraId="22BBA670" w14:textId="71F88A6C" w:rsidR="00291887" w:rsidRPr="00F27401" w:rsidRDefault="00A52B5B">
      <w:pPr>
        <w:rPr>
          <w:rFonts w:ascii="Arial" w:hAnsi="Arial" w:cs="Arial"/>
        </w:rPr>
      </w:pPr>
      <w:r w:rsidRPr="00F27401">
        <w:rPr>
          <w:rFonts w:ascii="Arial" w:hAnsi="Arial" w:cs="Arial"/>
        </w:rPr>
        <w:t>Four review articles</w:t>
      </w:r>
      <w:r w:rsidR="003E67C8" w:rsidRPr="00F27401">
        <w:rPr>
          <w:rFonts w:ascii="Arial" w:hAnsi="Arial" w:cs="Arial"/>
        </w:rPr>
        <w:t xml:space="preserve"> examining a multitude of devices </w:t>
      </w:r>
      <w:r w:rsidR="009A5F63" w:rsidRPr="00F27401">
        <w:rPr>
          <w:rFonts w:ascii="Arial" w:hAnsi="Arial" w:cs="Arial"/>
        </w:rPr>
        <w:t xml:space="preserve">looked at body composition in their analysis. </w:t>
      </w:r>
      <w:r w:rsidR="000D26E6" w:rsidRPr="00F27401">
        <w:rPr>
          <w:rFonts w:ascii="Arial" w:hAnsi="Arial" w:cs="Arial"/>
        </w:rPr>
        <w:t xml:space="preserve">One specifically </w:t>
      </w:r>
      <w:r w:rsidR="003B5C3D" w:rsidRPr="00F27401">
        <w:rPr>
          <w:rFonts w:ascii="Arial" w:hAnsi="Arial" w:cs="Arial"/>
        </w:rPr>
        <w:t xml:space="preserve">aimed to examine the effects </w:t>
      </w:r>
      <w:r w:rsidR="00A0418A" w:rsidRPr="00F27401">
        <w:rPr>
          <w:rFonts w:ascii="Arial" w:hAnsi="Arial" w:cs="Arial"/>
        </w:rPr>
        <w:t xml:space="preserve">that </w:t>
      </w:r>
      <w:r w:rsidR="003B5C3D" w:rsidRPr="00F27401">
        <w:rPr>
          <w:rFonts w:ascii="Arial" w:hAnsi="Arial" w:cs="Arial"/>
        </w:rPr>
        <w:t xml:space="preserve">an exoskeleton has on body composition, while the other three </w:t>
      </w:r>
      <w:r w:rsidR="00214447" w:rsidRPr="00F27401">
        <w:rPr>
          <w:rFonts w:ascii="Arial" w:hAnsi="Arial" w:cs="Arial"/>
        </w:rPr>
        <w:t xml:space="preserve">comment on this in addition to many other outcomes. The review that focuses on body composition found that use of a robotic exoskeleton </w:t>
      </w:r>
      <w:r w:rsidR="00291887" w:rsidRPr="00F27401">
        <w:rPr>
          <w:rFonts w:ascii="Arial" w:hAnsi="Arial" w:cs="Arial"/>
        </w:rPr>
        <w:t>reduced fat mass in adults with SCI.</w:t>
      </w:r>
      <w:r w:rsidR="00291887" w:rsidRPr="00F27401">
        <w:rPr>
          <w:rFonts w:ascii="Arial" w:hAnsi="Arial" w:cs="Arial"/>
        </w:rPr>
        <w:fldChar w:fldCharType="begin"/>
      </w:r>
      <w:r w:rsidR="005F0A2E">
        <w:rPr>
          <w:rFonts w:ascii="Arial" w:hAnsi="Arial" w:cs="Arial"/>
        </w:rPr>
        <w:instrText xml:space="preserve"> ADDIN ZOTERO_ITEM CSL_CITATION {"citationID":"BpypRwLu","properties":{"formattedCitation":"\\super 12\\nosupersub{}","plainCitation":"12","noteIndex":0},"citationItems":[{"id":"7YxpjOBU/XqZIefVJ","uris":["http://zotero.org/users/14111572/items/JIEA9CLC"],"itemData":{"id":2869,"type":"article-journal","abstract":"Metabolic diseases disproportionately affect people with spinal cord injury (SCI). Increasing energy expenditure and remodeling body composition may offset deleterious consequences of SCI to improve cardiometabolic health. Evidence is emerging that robotic exoskeleton use increases physical activity in SCI, but little is known about its effects on energy expenditure and body composition. This study therefore aimed to evaluate the impact of robotic exoskeleton training on body composition and energy expenditure in adults with SCI. A systematic literature review was performed according to the Preferred Reporting Items for Systematic Review and Meta-Analysis guidelines. Five databases were searched to retrieve studies meeting pre-set eligibility criteria: adults with SCI, interventions evaluating the effects of robotic exoskeleton devices on body composition or energy expenditure. The PEDro scale guided quality assessments with findings described narratively. Of 2163 records, 10 studies were included. Robotic exoskeleton training does not significantly improve energy expenditure compared to other exercise interventions. Significant changes (\n              P\n               &lt; 0.05) in body composition, particularly reduced fat mass, however, were reported. High variability seen with the interventions was coupled with poor quality of the studies. While robotic exoskeleton interventions may propose modest cardiometabolic benefits in adults with SCI, further robust trials in larger samples are needed to strengthen these findings.","container-title":"International Journal of Rehabilitation Research","DOI":"10.1097/MRR.0000000000000626","ISSN":"0342-5282","issue":"2","language":"en","page":"64-74","source":"DOI.org (Crossref)","title":"A systematic review of the effects of robotic exoskeleton training on energy expenditure and body composition in adults with spinal cord injury","volume":"47","author":[{"family":"Rigoli","given":"Alessandra"},{"family":"Francis","given":"Lucinda"},{"family":"Nicholson","given":"Margaret"},{"family":"Weber","given":"Gerard"},{"family":"Redhead","given":"Jason"},{"family":"Iyer","given":"Priya"}],"issued":{"date-parts":[["2024",6]]}}}],"schema":"https://github.com/citation-style-language/schema/raw/master/csl-citation.json"} </w:instrText>
      </w:r>
      <w:r w:rsidR="00291887" w:rsidRPr="00F27401">
        <w:rPr>
          <w:rFonts w:ascii="Arial" w:hAnsi="Arial" w:cs="Arial"/>
        </w:rPr>
        <w:fldChar w:fldCharType="separate"/>
      </w:r>
      <w:r w:rsidR="00291887" w:rsidRPr="00F27401">
        <w:rPr>
          <w:rFonts w:ascii="Arial" w:hAnsi="Arial" w:cs="Arial"/>
          <w:kern w:val="0"/>
          <w:vertAlign w:val="superscript"/>
        </w:rPr>
        <w:t>12</w:t>
      </w:r>
      <w:r w:rsidR="00291887" w:rsidRPr="00F27401">
        <w:rPr>
          <w:rFonts w:ascii="Arial" w:hAnsi="Arial" w:cs="Arial"/>
        </w:rPr>
        <w:fldChar w:fldCharType="end"/>
      </w:r>
      <w:r w:rsidR="00291887" w:rsidRPr="00F27401">
        <w:rPr>
          <w:rFonts w:ascii="Arial" w:hAnsi="Arial" w:cs="Arial"/>
        </w:rPr>
        <w:t xml:space="preserve">  This review included 10 studies </w:t>
      </w:r>
      <w:r w:rsidR="006D0C46" w:rsidRPr="00F27401">
        <w:rPr>
          <w:rFonts w:ascii="Arial" w:hAnsi="Arial" w:cs="Arial"/>
        </w:rPr>
        <w:t>with a total of</w:t>
      </w:r>
      <w:r w:rsidR="00C76B5C" w:rsidRPr="00F27401">
        <w:rPr>
          <w:rFonts w:ascii="Arial" w:hAnsi="Arial" w:cs="Arial"/>
        </w:rPr>
        <w:t xml:space="preserve"> 105 participants</w:t>
      </w:r>
      <w:r w:rsidR="00705361" w:rsidRPr="00F27401">
        <w:rPr>
          <w:rFonts w:ascii="Arial" w:hAnsi="Arial" w:cs="Arial"/>
        </w:rPr>
        <w:t xml:space="preserve">. It showed mixed results in terms of body weight, with two studies reporting a loss </w:t>
      </w:r>
      <w:r w:rsidR="00B346A0" w:rsidRPr="00F27401">
        <w:rPr>
          <w:rFonts w:ascii="Arial" w:hAnsi="Arial" w:cs="Arial"/>
        </w:rPr>
        <w:t>of</w:t>
      </w:r>
      <w:r w:rsidR="00705361" w:rsidRPr="00F27401">
        <w:rPr>
          <w:rFonts w:ascii="Arial" w:hAnsi="Arial" w:cs="Arial"/>
        </w:rPr>
        <w:t xml:space="preserve"> body weight and</w:t>
      </w:r>
      <w:r w:rsidR="00B346A0" w:rsidRPr="00F27401">
        <w:rPr>
          <w:rFonts w:ascii="Arial" w:hAnsi="Arial" w:cs="Arial"/>
        </w:rPr>
        <w:t xml:space="preserve"> two further studies finding an increase.</w:t>
      </w:r>
      <w:r w:rsidR="009D0DCE" w:rsidRPr="00F27401">
        <w:rPr>
          <w:rFonts w:ascii="Arial" w:hAnsi="Arial" w:cs="Arial"/>
        </w:rPr>
        <w:fldChar w:fldCharType="begin"/>
      </w:r>
      <w:r w:rsidR="005F0A2E">
        <w:rPr>
          <w:rFonts w:ascii="Arial" w:hAnsi="Arial" w:cs="Arial"/>
        </w:rPr>
        <w:instrText xml:space="preserve"> ADDIN ZOTERO_ITEM CSL_CITATION {"citationID":"gDn5UWdz","properties":{"formattedCitation":"\\super 12\\nosupersub{}","plainCitation":"12","noteIndex":0},"citationItems":[{"id":"7YxpjOBU/XqZIefVJ","uris":["http://zotero.org/users/14111572/items/JIEA9CLC"],"itemData":{"id":2869,"type":"article-journal","abstract":"Metabolic diseases disproportionately affect people with spinal cord injury (SCI). Increasing energy expenditure and remodeling body composition may offset deleterious consequences of SCI to improve cardiometabolic health. Evidence is emerging that robotic exoskeleton use increases physical activity in SCI, but little is known about its effects on energy expenditure and body composition. This study therefore aimed to evaluate the impact of robotic exoskeleton training on body composition and energy expenditure in adults with SCI. A systematic literature review was performed according to the Preferred Reporting Items for Systematic Review and Meta-Analysis guidelines. Five databases were searched to retrieve studies meeting pre-set eligibility criteria: adults with SCI, interventions evaluating the effects of robotic exoskeleton devices on body composition or energy expenditure. The PEDro scale guided quality assessments with findings described narratively. Of 2163 records, 10 studies were included. Robotic exoskeleton training does not significantly improve energy expenditure compared to other exercise interventions. Significant changes (\n              P\n               &lt; 0.05) in body composition, particularly reduced fat mass, however, were reported. High variability seen with the interventions was coupled with poor quality of the studies. While robotic exoskeleton interventions may propose modest cardiometabolic benefits in adults with SCI, further robust trials in larger samples are needed to strengthen these findings.","container-title":"International Journal of Rehabilitation Research","DOI":"10.1097/MRR.0000000000000626","ISSN":"0342-5282","issue":"2","language":"en","page":"64-74","source":"DOI.org (Crossref)","title":"A systematic review of the effects of robotic exoskeleton training on energy expenditure and body composition in adults with spinal cord injury","volume":"47","author":[{"family":"Rigoli","given":"Alessandra"},{"family":"Francis","given":"Lucinda"},{"family":"Nicholson","given":"Margaret"},{"family":"Weber","given":"Gerard"},{"family":"Redhead","given":"Jason"},{"family":"Iyer","given":"Priya"}],"issued":{"date-parts":[["2024",6]]}}}],"schema":"https://github.com/citation-style-language/schema/raw/master/csl-citation.json"} </w:instrText>
      </w:r>
      <w:r w:rsidR="009D0DCE" w:rsidRPr="00F27401">
        <w:rPr>
          <w:rFonts w:ascii="Arial" w:hAnsi="Arial" w:cs="Arial"/>
        </w:rPr>
        <w:fldChar w:fldCharType="separate"/>
      </w:r>
      <w:r w:rsidR="009D0DCE" w:rsidRPr="00F27401">
        <w:rPr>
          <w:rFonts w:ascii="Arial" w:hAnsi="Arial" w:cs="Arial"/>
          <w:kern w:val="0"/>
          <w:vertAlign w:val="superscript"/>
        </w:rPr>
        <w:t>12</w:t>
      </w:r>
      <w:r w:rsidR="009D0DCE" w:rsidRPr="00F27401">
        <w:rPr>
          <w:rFonts w:ascii="Arial" w:hAnsi="Arial" w:cs="Arial"/>
        </w:rPr>
        <w:fldChar w:fldCharType="end"/>
      </w:r>
      <w:r w:rsidR="002E7D5B" w:rsidRPr="00F27401">
        <w:rPr>
          <w:rFonts w:ascii="Arial" w:hAnsi="Arial" w:cs="Arial"/>
        </w:rPr>
        <w:t xml:space="preserve"> Fat free mass </w:t>
      </w:r>
      <w:r w:rsidR="00F57595" w:rsidRPr="00F27401">
        <w:rPr>
          <w:rFonts w:ascii="Arial" w:hAnsi="Arial" w:cs="Arial"/>
        </w:rPr>
        <w:t>also had mixed results that mostly were increases, but occurred in different parts of the body.</w:t>
      </w:r>
      <w:r w:rsidR="009D0DCE" w:rsidRPr="00F27401">
        <w:rPr>
          <w:rFonts w:ascii="Arial" w:hAnsi="Arial" w:cs="Arial"/>
        </w:rPr>
        <w:fldChar w:fldCharType="begin"/>
      </w:r>
      <w:r w:rsidR="005F0A2E">
        <w:rPr>
          <w:rFonts w:ascii="Arial" w:hAnsi="Arial" w:cs="Arial"/>
        </w:rPr>
        <w:instrText xml:space="preserve"> ADDIN ZOTERO_ITEM CSL_CITATION {"citationID":"DkYG9lt4","properties":{"formattedCitation":"\\super 12\\nosupersub{}","plainCitation":"12","noteIndex":0},"citationItems":[{"id":"7YxpjOBU/XqZIefVJ","uris":["http://zotero.org/users/14111572/items/JIEA9CLC"],"itemData":{"id":2869,"type":"article-journal","abstract":"Metabolic diseases disproportionately affect people with spinal cord injury (SCI). Increasing energy expenditure and remodeling body composition may offset deleterious consequences of SCI to improve cardiometabolic health. Evidence is emerging that robotic exoskeleton use increases physical activity in SCI, but little is known about its effects on energy expenditure and body composition. This study therefore aimed to evaluate the impact of robotic exoskeleton training on body composition and energy expenditure in adults with SCI. A systematic literature review was performed according to the Preferred Reporting Items for Systematic Review and Meta-Analysis guidelines. Five databases were searched to retrieve studies meeting pre-set eligibility criteria: adults with SCI, interventions evaluating the effects of robotic exoskeleton devices on body composition or energy expenditure. The PEDro scale guided quality assessments with findings described narratively. Of 2163 records, 10 studies were included. Robotic exoskeleton training does not significantly improve energy expenditure compared to other exercise interventions. Significant changes (\n              P\n               &lt; 0.05) in body composition, particularly reduced fat mass, however, were reported. High variability seen with the interventions was coupled with poor quality of the studies. While robotic exoskeleton interventions may propose modest cardiometabolic benefits in adults with SCI, further robust trials in larger samples are needed to strengthen these findings.","container-title":"International Journal of Rehabilitation Research","DOI":"10.1097/MRR.0000000000000626","ISSN":"0342-5282","issue":"2","language":"en","page":"64-74","source":"DOI.org (Crossref)","title":"A systematic review of the effects of robotic exoskeleton training on energy expenditure and body composition in adults with spinal cord injury","volume":"47","author":[{"family":"Rigoli","given":"Alessandra"},{"family":"Francis","given":"Lucinda"},{"family":"Nicholson","given":"Margaret"},{"family":"Weber","given":"Gerard"},{"family":"Redhead","given":"Jason"},{"family":"Iyer","given":"Priya"}],"issued":{"date-parts":[["2024",6]]}}}],"schema":"https://github.com/citation-style-language/schema/raw/master/csl-citation.json"} </w:instrText>
      </w:r>
      <w:r w:rsidR="009D0DCE" w:rsidRPr="00F27401">
        <w:rPr>
          <w:rFonts w:ascii="Arial" w:hAnsi="Arial" w:cs="Arial"/>
        </w:rPr>
        <w:fldChar w:fldCharType="separate"/>
      </w:r>
      <w:r w:rsidR="009D0DCE" w:rsidRPr="00F27401">
        <w:rPr>
          <w:rFonts w:ascii="Arial" w:hAnsi="Arial" w:cs="Arial"/>
          <w:kern w:val="0"/>
          <w:vertAlign w:val="superscript"/>
        </w:rPr>
        <w:t>12</w:t>
      </w:r>
      <w:r w:rsidR="009D0DCE" w:rsidRPr="00F27401">
        <w:rPr>
          <w:rFonts w:ascii="Arial" w:hAnsi="Arial" w:cs="Arial"/>
        </w:rPr>
        <w:fldChar w:fldCharType="end"/>
      </w:r>
    </w:p>
    <w:p w14:paraId="3469A604" w14:textId="1FE5C586" w:rsidR="008D47EF" w:rsidRPr="00F27401" w:rsidRDefault="009D0DCE">
      <w:pPr>
        <w:rPr>
          <w:rFonts w:ascii="Arial" w:hAnsi="Arial" w:cs="Arial"/>
        </w:rPr>
      </w:pPr>
      <w:r w:rsidRPr="00F27401">
        <w:rPr>
          <w:rFonts w:ascii="Arial" w:hAnsi="Arial" w:cs="Arial"/>
        </w:rPr>
        <w:t xml:space="preserve">Of the other three reviews, </w:t>
      </w:r>
      <w:r w:rsidR="002109A0" w:rsidRPr="00F27401">
        <w:rPr>
          <w:rFonts w:ascii="Arial" w:hAnsi="Arial" w:cs="Arial"/>
        </w:rPr>
        <w:t xml:space="preserve">minimal conclusions were found. </w:t>
      </w:r>
      <w:r w:rsidR="00426445" w:rsidRPr="00F27401">
        <w:rPr>
          <w:rFonts w:ascii="Arial" w:hAnsi="Arial" w:cs="Arial"/>
        </w:rPr>
        <w:t xml:space="preserve">One examined 39 articles </w:t>
      </w:r>
      <w:r w:rsidR="002109A0" w:rsidRPr="00F27401">
        <w:rPr>
          <w:rFonts w:ascii="Arial" w:hAnsi="Arial" w:cs="Arial"/>
        </w:rPr>
        <w:t xml:space="preserve">and </w:t>
      </w:r>
      <w:r w:rsidR="00F60EC3" w:rsidRPr="00F27401">
        <w:rPr>
          <w:rFonts w:ascii="Arial" w:hAnsi="Arial" w:cs="Arial"/>
        </w:rPr>
        <w:t xml:space="preserve">concluded mixed </w:t>
      </w:r>
      <w:r w:rsidR="00802B62" w:rsidRPr="00F27401">
        <w:rPr>
          <w:rFonts w:ascii="Arial" w:hAnsi="Arial" w:cs="Arial"/>
        </w:rPr>
        <w:t>outcome</w:t>
      </w:r>
      <w:r w:rsidR="00F60EC3" w:rsidRPr="00F27401">
        <w:rPr>
          <w:rFonts w:ascii="Arial" w:hAnsi="Arial" w:cs="Arial"/>
        </w:rPr>
        <w:t xml:space="preserve">s </w:t>
      </w:r>
      <w:r w:rsidR="00ED73A5" w:rsidRPr="00F27401">
        <w:rPr>
          <w:rFonts w:ascii="Arial" w:hAnsi="Arial" w:cs="Arial"/>
        </w:rPr>
        <w:t xml:space="preserve">regarding changes in bone mineral density resulting from </w:t>
      </w:r>
      <w:r w:rsidR="009263F6" w:rsidRPr="00F27401">
        <w:rPr>
          <w:rFonts w:ascii="Arial" w:hAnsi="Arial" w:cs="Arial"/>
        </w:rPr>
        <w:t>robotic assisted gait.</w:t>
      </w:r>
      <w:r w:rsidR="009263F6" w:rsidRPr="00F27401">
        <w:rPr>
          <w:rFonts w:ascii="Arial" w:hAnsi="Arial" w:cs="Arial"/>
        </w:rPr>
        <w:fldChar w:fldCharType="begin"/>
      </w:r>
      <w:r w:rsidR="005F0A2E">
        <w:rPr>
          <w:rFonts w:ascii="Arial" w:hAnsi="Arial" w:cs="Arial"/>
        </w:rPr>
        <w:instrText xml:space="preserve"> ADDIN ZOTERO_ITEM CSL_CITATION {"citationID":"Kwz76hF3","properties":{"formattedCitation":"\\super 13\\nosupersub{}","plainCitation":"13","noteIndex":0},"citationItems":[{"id":"7YxpjOBU/WuaB8aW4","uris":["http://zotero.org/users/14111572/items/DTRPBMDF"],"itemData":{"id":2862,"type":"article-journal","container-title":"Journal of NeuroEngineering and Rehabilitation","DOI":"10.1186/s12984-017-0338-7","ISSN":"1743-0003","issue":"1","journalAbbreviation":"J NeuroEngineering Rehabil","language":"en","page":"126","source":"DOI.org (Crossref)","title":"Robotic assisted gait as a tool for rehabilitation of individuals with spinal cord injury: a systematic review","title-short":"Robotic assisted gait as a tool for rehabilitation of individuals with spinal cord injury","volume":"14","author":[{"family":"Holanda","given":"Ledycnarf J."},{"family":"Silva","given":"Patrícia M. M."},{"family":"Amorim","given":"Thiago C."},{"family":"Lacerda","given":"Matheus O."},{"family":"Simão","given":"Camila R."},{"family":"Morya","given":"Edgard"}],"issued":{"date-parts":[["2017",12]]}}}],"schema":"https://github.com/citation-style-language/schema/raw/master/csl-citation.json"} </w:instrText>
      </w:r>
      <w:r w:rsidR="009263F6" w:rsidRPr="00F27401">
        <w:rPr>
          <w:rFonts w:ascii="Arial" w:hAnsi="Arial" w:cs="Arial"/>
        </w:rPr>
        <w:fldChar w:fldCharType="separate"/>
      </w:r>
      <w:r w:rsidR="00291887" w:rsidRPr="00F27401">
        <w:rPr>
          <w:rFonts w:ascii="Arial" w:hAnsi="Arial" w:cs="Arial"/>
          <w:kern w:val="0"/>
          <w:vertAlign w:val="superscript"/>
        </w:rPr>
        <w:t>13</w:t>
      </w:r>
      <w:r w:rsidR="009263F6" w:rsidRPr="00F27401">
        <w:rPr>
          <w:rFonts w:ascii="Arial" w:hAnsi="Arial" w:cs="Arial"/>
        </w:rPr>
        <w:fldChar w:fldCharType="end"/>
      </w:r>
      <w:r w:rsidR="00426C6F" w:rsidRPr="00F27401">
        <w:rPr>
          <w:rFonts w:ascii="Arial" w:hAnsi="Arial" w:cs="Arial"/>
        </w:rPr>
        <w:t xml:space="preserve"> Another review focusing on </w:t>
      </w:r>
      <w:r w:rsidR="002D3926" w:rsidRPr="00F27401">
        <w:rPr>
          <w:rFonts w:ascii="Arial" w:hAnsi="Arial" w:cs="Arial"/>
        </w:rPr>
        <w:t xml:space="preserve">all types of rehabilitation reported that there were little improvements on osteoporosis </w:t>
      </w:r>
      <w:r w:rsidR="005D463A" w:rsidRPr="00F27401">
        <w:rPr>
          <w:rFonts w:ascii="Arial" w:hAnsi="Arial" w:cs="Arial"/>
        </w:rPr>
        <w:t>regardless of how the intervention was provided, highlighting that 4 studies supported the acute phase mitigation of bone density reduction and the improvement of bone mass in the chronic phase by verticalization and walking supported by a robotic device.</w:t>
      </w:r>
      <w:r w:rsidR="005D463A" w:rsidRPr="00F27401">
        <w:rPr>
          <w:rFonts w:ascii="Arial" w:hAnsi="Arial" w:cs="Arial"/>
        </w:rPr>
        <w:fldChar w:fldCharType="begin"/>
      </w:r>
      <w:r w:rsidR="005F0A2E">
        <w:rPr>
          <w:rFonts w:ascii="Arial" w:hAnsi="Arial" w:cs="Arial"/>
        </w:rPr>
        <w:instrText xml:space="preserve"> ADDIN ZOTERO_ITEM CSL_CITATION {"citationID":"WK6xLiCT","properties":{"formattedCitation":"\\super 14\\nosupersub{}","plainCitation":"14","noteIndex":0},"citationItems":[{"id":"7YxpjOBU/lzZ6Pk0V","uris":["http://zotero.org/users/14111572/items/WWBYMFKP"],"itemData":{"id":2506,"type":"article-journal","abstract":"Spinal cord injuries (SCIs) have major consequences on the patient's health and life. Voluntary muscle paralysis caused by spinal cord damage affects the patient's independence. Following SCI, an irreversible motor and sensory deficit occurs (spasticity, muscle paralysis, atrophy, pain, gait disorders, pain). This pathology has implications on the whole organism: on the osteoarticular, muscular, cardiovascular, respiratory, gastrointestinal, genito-urinary, skin, metabolic disorders, and neuro-psychic systems. The rehabilitation process for a subject having SCIs can be considered complex, since the pathophysiological mechanism and biochemical modifications occurring at the level of spinal cord are not yet fully elucidated. This review aims at evaluating the impact of robotic-assisted rehabilitation in subjects who have suffered SCI, both in terms of regaining mobility as a major dysfunction in patients with SCI, but also in terms of improving overall fitness and cardiovascular function, respiratory function, as well as the gastrointestinal system, bone density and finally the psychosocial issues, based on multiple clinical trials, and pilot studies. The researched literature in the topic revealed that in order to increase the chances of neuro-motor recovery and to obtain satisfactory results, the combination of robotic therapy, a complex recovery treatment and specific medication is one of the best decisions. Furthermore, the use of these exoskeletons facilitates better/greater autonomy for patients, as well as optimal social integration.","container-title":"Medicina (Kaunas, Lithuania)","DOI":"10.3390/medicina58101447","ISSN":"1648-9144","issue":"10","journalAbbreviation":"Medicina (Kaunas)","language":"eng","note":"PMID: 36295607\nPMCID: PMC9611825","page":"1447","source":"PubMed","title":"The Outcomes of Robotic Rehabilitation Assisted Devices Following Spinal Cord Injury and the Prevention of Secondary Associated Complications","volume":"58","author":[{"family":"Nistor-Cseppento","given":"Carmen Delia"},{"family":"Gherle","given":"Anamaria"},{"family":"Negrut","given":"Nicoleta"},{"family":"Bungau","given":"Simona Gabriela"},{"family":"Sabau","given":"Anca Maria"},{"family":"Radu","given":"Andrei-Flavius"},{"family":"Bungau","given":"Alexa Florina"},{"family":"Tit","given":"Delia Mirela"},{"family":"Uivaraseanu","given":"Bogdan"},{"family":"Ghitea","given":"Timea Claudia"},{"family":"Uivarosan","given":"Diana"}],"issued":{"date-parts":[["2022",10,13]]}}}],"schema":"https://github.com/citation-style-language/schema/raw/master/csl-citation.json"} </w:instrText>
      </w:r>
      <w:r w:rsidR="005D463A" w:rsidRPr="00F27401">
        <w:rPr>
          <w:rFonts w:ascii="Arial" w:hAnsi="Arial" w:cs="Arial"/>
        </w:rPr>
        <w:fldChar w:fldCharType="separate"/>
      </w:r>
      <w:r w:rsidR="00291887" w:rsidRPr="00F27401">
        <w:rPr>
          <w:rFonts w:ascii="Arial" w:hAnsi="Arial" w:cs="Arial"/>
          <w:kern w:val="0"/>
          <w:vertAlign w:val="superscript"/>
        </w:rPr>
        <w:t>14</w:t>
      </w:r>
      <w:r w:rsidR="005D463A" w:rsidRPr="00F27401">
        <w:rPr>
          <w:rFonts w:ascii="Arial" w:hAnsi="Arial" w:cs="Arial"/>
        </w:rPr>
        <w:fldChar w:fldCharType="end"/>
      </w:r>
      <w:r w:rsidR="00E33E98" w:rsidRPr="00F27401">
        <w:rPr>
          <w:rFonts w:ascii="Arial" w:hAnsi="Arial" w:cs="Arial"/>
        </w:rPr>
        <w:t xml:space="preserve"> Another review states that </w:t>
      </w:r>
      <w:r w:rsidR="00203CAF" w:rsidRPr="00F27401">
        <w:rPr>
          <w:rFonts w:ascii="Arial" w:hAnsi="Arial" w:cs="Arial"/>
        </w:rPr>
        <w:t>while</w:t>
      </w:r>
      <w:r w:rsidR="00E33E98" w:rsidRPr="00F27401">
        <w:rPr>
          <w:rFonts w:ascii="Arial" w:hAnsi="Arial" w:cs="Arial"/>
        </w:rPr>
        <w:t xml:space="preserve"> we hypothesize </w:t>
      </w:r>
      <w:r w:rsidR="00203CAF" w:rsidRPr="00F27401">
        <w:rPr>
          <w:rFonts w:ascii="Arial" w:hAnsi="Arial" w:cs="Arial"/>
        </w:rPr>
        <w:t>that weightbearing may reduce the progressive loss of bone mineral density, there is not</w:t>
      </w:r>
      <w:r w:rsidR="00E2242F" w:rsidRPr="00F27401">
        <w:rPr>
          <w:rFonts w:ascii="Arial" w:hAnsi="Arial" w:cs="Arial"/>
        </w:rPr>
        <w:t xml:space="preserve"> currently</w:t>
      </w:r>
      <w:r w:rsidR="00203CAF" w:rsidRPr="00F27401">
        <w:rPr>
          <w:rFonts w:ascii="Arial" w:hAnsi="Arial" w:cs="Arial"/>
        </w:rPr>
        <w:t xml:space="preserve"> enough evidence to </w:t>
      </w:r>
      <w:r w:rsidR="00E2242F" w:rsidRPr="00F27401">
        <w:rPr>
          <w:rFonts w:ascii="Arial" w:hAnsi="Arial" w:cs="Arial"/>
        </w:rPr>
        <w:t>fully support</w:t>
      </w:r>
      <w:r w:rsidR="00203CAF" w:rsidRPr="00F27401">
        <w:rPr>
          <w:rFonts w:ascii="Arial" w:hAnsi="Arial" w:cs="Arial"/>
        </w:rPr>
        <w:t xml:space="preserve"> this.</w:t>
      </w:r>
      <w:r w:rsidR="00203CAF" w:rsidRPr="00F27401">
        <w:rPr>
          <w:rFonts w:ascii="Arial" w:hAnsi="Arial" w:cs="Arial"/>
        </w:rPr>
        <w:fldChar w:fldCharType="begin"/>
      </w:r>
      <w:r w:rsidR="005F0A2E">
        <w:rPr>
          <w:rFonts w:ascii="Arial" w:hAnsi="Arial" w:cs="Arial"/>
        </w:rPr>
        <w:instrText xml:space="preserve"> ADDIN ZOTERO_ITEM CSL_CITATION {"citationID":"fSYyBOFi","properties":{"formattedCitation":"\\super 15\\nosupersub{}","plainCitation":"15","noteIndex":0},"citationItems":[{"id":"7YxpjOBU/qoSmc9iL","uris":["http://zotero.org/users/14111572/items/JPGYS7ZQ"],"itemData":{"id":2590,"type":"article-journal","container-title":"Neurotherapeutics","DOI":"10.1007/s13311-018-0642-3","ISSN":"18787479","issue":"3","journalAbbreviation":"Neurotherapeutics","language":"en","page":"604-617","source":"DOI.org (Crossref)","title":"Robotic Rehabilitation and Spinal Cord Injury: a Narrative Review","title-short":"Robotic Rehabilitation and Spinal Cord Injury","volume":"15","author":[{"family":"Mekki","given":"Marwa"},{"family":"Delgado","given":"Andrew D."},{"family":"Fry","given":"Adam"},{"family":"Putrino","given":"David"},{"family":"Huang","given":"Vincent"}],"issued":{"date-parts":[["2018",7]]}}}],"schema":"https://github.com/citation-style-language/schema/raw/master/csl-citation.json"} </w:instrText>
      </w:r>
      <w:r w:rsidR="00203CAF" w:rsidRPr="00F27401">
        <w:rPr>
          <w:rFonts w:ascii="Arial" w:hAnsi="Arial" w:cs="Arial"/>
        </w:rPr>
        <w:fldChar w:fldCharType="separate"/>
      </w:r>
      <w:r w:rsidR="00291887" w:rsidRPr="00F27401">
        <w:rPr>
          <w:rFonts w:ascii="Arial" w:hAnsi="Arial" w:cs="Arial"/>
          <w:kern w:val="0"/>
          <w:vertAlign w:val="superscript"/>
        </w:rPr>
        <w:t>15</w:t>
      </w:r>
      <w:r w:rsidR="00203CAF" w:rsidRPr="00F27401">
        <w:rPr>
          <w:rFonts w:ascii="Arial" w:hAnsi="Arial" w:cs="Arial"/>
        </w:rPr>
        <w:fldChar w:fldCharType="end"/>
      </w:r>
    </w:p>
    <w:p w14:paraId="1A5F1A99" w14:textId="41C3F0F8" w:rsidR="009B05AA" w:rsidRPr="00F27401" w:rsidRDefault="009B05AA" w:rsidP="009B05AA">
      <w:pPr>
        <w:rPr>
          <w:rFonts w:ascii="Arial" w:hAnsi="Arial" w:cs="Arial"/>
          <w:i/>
          <w:iCs/>
          <w:sz w:val="28"/>
          <w:szCs w:val="28"/>
          <w:u w:val="single"/>
        </w:rPr>
      </w:pPr>
      <w:r w:rsidRPr="00F27401">
        <w:rPr>
          <w:rFonts w:ascii="Arial" w:hAnsi="Arial" w:cs="Arial"/>
          <w:i/>
          <w:iCs/>
          <w:sz w:val="28"/>
          <w:szCs w:val="28"/>
          <w:u w:val="single"/>
        </w:rPr>
        <w:lastRenderedPageBreak/>
        <w:t>Conclusion</w:t>
      </w:r>
    </w:p>
    <w:p w14:paraId="096C49FD" w14:textId="0CC4782B" w:rsidR="009B05AA" w:rsidRPr="00F27401" w:rsidRDefault="001C025D">
      <w:pPr>
        <w:rPr>
          <w:rFonts w:ascii="Arial" w:hAnsi="Arial" w:cs="Arial"/>
        </w:rPr>
      </w:pPr>
      <w:r w:rsidRPr="00F27401">
        <w:rPr>
          <w:rFonts w:ascii="Arial" w:hAnsi="Arial" w:cs="Arial"/>
        </w:rPr>
        <w:t xml:space="preserve">Body composition encompasses numerous different measurements including bone density, fat mass, circumferential measurements, and weight. Because there is not a wide breadth of articles </w:t>
      </w:r>
      <w:r w:rsidR="0036357B" w:rsidRPr="00F27401">
        <w:rPr>
          <w:rFonts w:ascii="Arial" w:hAnsi="Arial" w:cs="Arial"/>
        </w:rPr>
        <w:t>on</w:t>
      </w:r>
      <w:r w:rsidRPr="00F27401">
        <w:rPr>
          <w:rFonts w:ascii="Arial" w:hAnsi="Arial" w:cs="Arial"/>
        </w:rPr>
        <w:t xml:space="preserve"> this topic combined with many</w:t>
      </w:r>
      <w:r w:rsidR="0036589A" w:rsidRPr="00F27401">
        <w:rPr>
          <w:rFonts w:ascii="Arial" w:hAnsi="Arial" w:cs="Arial"/>
        </w:rPr>
        <w:t xml:space="preserve"> different</w:t>
      </w:r>
      <w:r w:rsidRPr="00F27401">
        <w:rPr>
          <w:rFonts w:ascii="Arial" w:hAnsi="Arial" w:cs="Arial"/>
        </w:rPr>
        <w:t xml:space="preserve"> ways to measure composition, there is not a firm conclusion to make on this topic. It appears that walking in a robotic exoskeleton could </w:t>
      </w:r>
      <w:r w:rsidR="00F04C0F" w:rsidRPr="00F27401">
        <w:rPr>
          <w:rFonts w:ascii="Arial" w:hAnsi="Arial" w:cs="Arial"/>
        </w:rPr>
        <w:t xml:space="preserve">improve aspects of body composition, though the results are mixed. Another important limitation is the duration of these studies. It is possible that a </w:t>
      </w:r>
      <w:r w:rsidR="00702F5E" w:rsidRPr="00F27401">
        <w:rPr>
          <w:rFonts w:ascii="Arial" w:hAnsi="Arial" w:cs="Arial"/>
        </w:rPr>
        <w:t xml:space="preserve">higher dosage </w:t>
      </w:r>
      <w:r w:rsidR="00F04C0F" w:rsidRPr="00F27401">
        <w:rPr>
          <w:rFonts w:ascii="Arial" w:hAnsi="Arial" w:cs="Arial"/>
        </w:rPr>
        <w:t xml:space="preserve">is needed to see significant changes in body composition, but that has not been studied. </w:t>
      </w:r>
    </w:p>
    <w:p w14:paraId="48C76B75" w14:textId="77777777" w:rsidR="00CD0A81" w:rsidRPr="00F27401" w:rsidRDefault="00CD0A81">
      <w:pPr>
        <w:rPr>
          <w:rFonts w:ascii="Arial" w:hAnsi="Arial" w:cs="Arial"/>
          <w:b/>
          <w:bCs/>
          <w:sz w:val="40"/>
          <w:szCs w:val="40"/>
        </w:rPr>
      </w:pPr>
      <w:r w:rsidRPr="00F27401">
        <w:rPr>
          <w:rFonts w:ascii="Arial" w:hAnsi="Arial" w:cs="Arial"/>
          <w:b/>
          <w:bCs/>
          <w:sz w:val="40"/>
          <w:szCs w:val="40"/>
        </w:rPr>
        <w:br w:type="page"/>
      </w:r>
    </w:p>
    <w:p w14:paraId="576F52AD" w14:textId="30730D06" w:rsidR="004267E6" w:rsidRPr="00F27401" w:rsidRDefault="004267E6" w:rsidP="005F0A2E">
      <w:pPr>
        <w:ind w:left="389" w:hanging="389"/>
        <w:jc w:val="center"/>
        <w:rPr>
          <w:rFonts w:ascii="Arial" w:hAnsi="Arial" w:cs="Arial"/>
          <w:b/>
          <w:bCs/>
          <w:sz w:val="40"/>
          <w:szCs w:val="40"/>
        </w:rPr>
      </w:pPr>
      <w:r w:rsidRPr="00F27401">
        <w:rPr>
          <w:rFonts w:ascii="Arial" w:hAnsi="Arial" w:cs="Arial"/>
          <w:b/>
          <w:bCs/>
          <w:sz w:val="40"/>
          <w:szCs w:val="40"/>
        </w:rPr>
        <w:lastRenderedPageBreak/>
        <w:t>References</w:t>
      </w:r>
    </w:p>
    <w:p w14:paraId="6F40C664" w14:textId="77777777" w:rsidR="005F0A2E" w:rsidRPr="005F0A2E" w:rsidRDefault="00D064B5" w:rsidP="005F0A2E">
      <w:pPr>
        <w:pStyle w:val="Bibliography"/>
        <w:ind w:left="389" w:hanging="389"/>
        <w:rPr>
          <w:rFonts w:ascii="Arial" w:hAnsi="Arial" w:cs="Arial"/>
        </w:rPr>
      </w:pPr>
      <w:r w:rsidRPr="005F0A2E">
        <w:rPr>
          <w:rFonts w:ascii="Arial" w:hAnsi="Arial" w:cs="Arial"/>
        </w:rPr>
        <w:fldChar w:fldCharType="begin"/>
      </w:r>
      <w:r w:rsidR="005F0A2E" w:rsidRPr="005F0A2E">
        <w:rPr>
          <w:rFonts w:ascii="Arial" w:hAnsi="Arial" w:cs="Arial"/>
        </w:rPr>
        <w:instrText xml:space="preserve"> ADDIN ZOTERO_BIBL {"uncited":[],"omitted":[],"custom":[]} CSL_BIBLIOGRAPHY </w:instrText>
      </w:r>
      <w:r w:rsidRPr="005F0A2E">
        <w:rPr>
          <w:rFonts w:ascii="Arial" w:hAnsi="Arial" w:cs="Arial"/>
        </w:rPr>
        <w:fldChar w:fldCharType="separate"/>
      </w:r>
      <w:r w:rsidR="005F0A2E" w:rsidRPr="005F0A2E">
        <w:rPr>
          <w:rFonts w:ascii="Arial" w:hAnsi="Arial" w:cs="Arial"/>
        </w:rPr>
        <w:t>1.</w:t>
      </w:r>
      <w:r w:rsidR="005F0A2E" w:rsidRPr="005F0A2E">
        <w:rPr>
          <w:rFonts w:ascii="Arial" w:hAnsi="Arial" w:cs="Arial"/>
        </w:rPr>
        <w:tab/>
        <w:t xml:space="preserve">Shackleton C, Evans R, West S, Derman W, Albertus Y. Robotic Walking to Mitigate Bone Mineral Density Decline and Adverse Body Composition in Individuals With Incomplete Spinal Cord Injury: A Pilot Randomized Clinical Trial. </w:t>
      </w:r>
      <w:r w:rsidR="005F0A2E" w:rsidRPr="005F0A2E">
        <w:rPr>
          <w:rFonts w:ascii="Arial" w:hAnsi="Arial" w:cs="Arial"/>
          <w:i/>
          <w:iCs/>
        </w:rPr>
        <w:t>Am J Phys Med Rehabil</w:t>
      </w:r>
      <w:r w:rsidR="005F0A2E" w:rsidRPr="005F0A2E">
        <w:rPr>
          <w:rFonts w:ascii="Arial" w:hAnsi="Arial" w:cs="Arial"/>
        </w:rPr>
        <w:t>. 2022;101(10):931-936. doi:10.1097/PHM.0000000000001937</w:t>
      </w:r>
    </w:p>
    <w:p w14:paraId="2307EA16" w14:textId="77777777" w:rsidR="005F0A2E" w:rsidRPr="005F0A2E" w:rsidRDefault="005F0A2E" w:rsidP="005F0A2E">
      <w:pPr>
        <w:pStyle w:val="Bibliography"/>
        <w:ind w:left="389" w:hanging="389"/>
        <w:rPr>
          <w:rFonts w:ascii="Arial" w:hAnsi="Arial" w:cs="Arial"/>
        </w:rPr>
      </w:pPr>
      <w:r w:rsidRPr="005F0A2E">
        <w:rPr>
          <w:rFonts w:ascii="Arial" w:hAnsi="Arial" w:cs="Arial"/>
        </w:rPr>
        <w:t>2.</w:t>
      </w:r>
      <w:r w:rsidRPr="005F0A2E">
        <w:rPr>
          <w:rFonts w:ascii="Arial" w:hAnsi="Arial" w:cs="Arial"/>
        </w:rPr>
        <w:tab/>
        <w:t xml:space="preserve">Spungen AM, Dematt EJ, Biswas K, et al. Exoskeletal-Assisted Walking in Veterans With Paralysis: A Randomized Clinical Trial. </w:t>
      </w:r>
      <w:r w:rsidRPr="005F0A2E">
        <w:rPr>
          <w:rFonts w:ascii="Arial" w:hAnsi="Arial" w:cs="Arial"/>
          <w:i/>
          <w:iCs/>
        </w:rPr>
        <w:t>JAMA Netw Open</w:t>
      </w:r>
      <w:r w:rsidRPr="005F0A2E">
        <w:rPr>
          <w:rFonts w:ascii="Arial" w:hAnsi="Arial" w:cs="Arial"/>
        </w:rPr>
        <w:t>. 2024;7(9):e2431501. doi:10.1001/jamanetworkopen.2024.31501</w:t>
      </w:r>
    </w:p>
    <w:p w14:paraId="01AC0179" w14:textId="77777777" w:rsidR="005F0A2E" w:rsidRPr="0093698D" w:rsidRDefault="005F0A2E" w:rsidP="005F0A2E">
      <w:pPr>
        <w:pStyle w:val="Bibliography"/>
        <w:ind w:left="389" w:hanging="389"/>
        <w:rPr>
          <w:rFonts w:ascii="Arial" w:hAnsi="Arial" w:cs="Arial"/>
          <w:lang w:val="it-IT"/>
        </w:rPr>
      </w:pPr>
      <w:r w:rsidRPr="005F0A2E">
        <w:rPr>
          <w:rFonts w:ascii="Arial" w:hAnsi="Arial" w:cs="Arial"/>
        </w:rPr>
        <w:t>3.</w:t>
      </w:r>
      <w:r w:rsidRPr="005F0A2E">
        <w:rPr>
          <w:rFonts w:ascii="Arial" w:hAnsi="Arial" w:cs="Arial"/>
        </w:rPr>
        <w:tab/>
        <w:t xml:space="preserve">Hohl K, Smith AC, Macaluso R, et al. Muscle adaptations in acute SCI following overground exoskeleton + FES training: A pilot study. </w:t>
      </w:r>
      <w:r w:rsidRPr="0093698D">
        <w:rPr>
          <w:rFonts w:ascii="Arial" w:hAnsi="Arial" w:cs="Arial"/>
          <w:i/>
          <w:iCs/>
          <w:lang w:val="it-IT"/>
        </w:rPr>
        <w:t>Front Rehabilit Sci</w:t>
      </w:r>
      <w:r w:rsidRPr="0093698D">
        <w:rPr>
          <w:rFonts w:ascii="Arial" w:hAnsi="Arial" w:cs="Arial"/>
          <w:lang w:val="it-IT"/>
        </w:rPr>
        <w:t>. 2022;3:963771. doi:10.3389/fresc.2022.963771</w:t>
      </w:r>
    </w:p>
    <w:p w14:paraId="3EC12A44" w14:textId="77777777" w:rsidR="005F0A2E" w:rsidRPr="005F0A2E" w:rsidRDefault="005F0A2E" w:rsidP="005F0A2E">
      <w:pPr>
        <w:pStyle w:val="Bibliography"/>
        <w:ind w:left="389" w:hanging="389"/>
        <w:rPr>
          <w:rFonts w:ascii="Arial" w:hAnsi="Arial" w:cs="Arial"/>
        </w:rPr>
      </w:pPr>
      <w:r w:rsidRPr="0093698D">
        <w:rPr>
          <w:rFonts w:ascii="Arial" w:hAnsi="Arial" w:cs="Arial"/>
          <w:lang w:val="it-IT"/>
        </w:rPr>
        <w:t>4.</w:t>
      </w:r>
      <w:r w:rsidRPr="0093698D">
        <w:rPr>
          <w:rFonts w:ascii="Arial" w:hAnsi="Arial" w:cs="Arial"/>
          <w:lang w:val="it-IT"/>
        </w:rPr>
        <w:tab/>
        <w:t xml:space="preserve">Maggio MG, Naro A, De Luca R, et al. </w:t>
      </w:r>
      <w:r w:rsidRPr="005F0A2E">
        <w:rPr>
          <w:rFonts w:ascii="Arial" w:hAnsi="Arial" w:cs="Arial"/>
        </w:rPr>
        <w:t xml:space="preserve">Body Representation in Patients with Severe Spinal Cord Injury: A Pilot Study on the Promising Role of Powered Exoskeleton for Gait Training. </w:t>
      </w:r>
      <w:r w:rsidRPr="005F0A2E">
        <w:rPr>
          <w:rFonts w:ascii="Arial" w:hAnsi="Arial" w:cs="Arial"/>
          <w:i/>
          <w:iCs/>
        </w:rPr>
        <w:t>JPM</w:t>
      </w:r>
      <w:r w:rsidRPr="005F0A2E">
        <w:rPr>
          <w:rFonts w:ascii="Arial" w:hAnsi="Arial" w:cs="Arial"/>
        </w:rPr>
        <w:t>. 2022;12(4):619. doi:10.3390/jpm12040619</w:t>
      </w:r>
    </w:p>
    <w:p w14:paraId="137F4C19" w14:textId="77777777" w:rsidR="005F0A2E" w:rsidRPr="005F0A2E" w:rsidRDefault="005F0A2E" w:rsidP="005F0A2E">
      <w:pPr>
        <w:pStyle w:val="Bibliography"/>
        <w:ind w:left="389" w:hanging="389"/>
        <w:rPr>
          <w:rFonts w:ascii="Arial" w:hAnsi="Arial" w:cs="Arial"/>
        </w:rPr>
      </w:pPr>
      <w:r w:rsidRPr="005F0A2E">
        <w:rPr>
          <w:rFonts w:ascii="Arial" w:hAnsi="Arial" w:cs="Arial"/>
        </w:rPr>
        <w:t>5.</w:t>
      </w:r>
      <w:r w:rsidRPr="005F0A2E">
        <w:rPr>
          <w:rFonts w:ascii="Arial" w:hAnsi="Arial" w:cs="Arial"/>
        </w:rPr>
        <w:tab/>
        <w:t xml:space="preserve">Karelis AD, Carvalho LP, Castillo MJ, Gagnon DH, Aubertin-Leheudre M. Effect on body composition and bone mineral density of walking with a robotic exoskeleton in adults with chronic spinal cord injury. </w:t>
      </w:r>
      <w:r w:rsidRPr="005F0A2E">
        <w:rPr>
          <w:rFonts w:ascii="Arial" w:hAnsi="Arial" w:cs="Arial"/>
          <w:i/>
          <w:iCs/>
        </w:rPr>
        <w:t>J Rehabil Med</w:t>
      </w:r>
      <w:r w:rsidRPr="005F0A2E">
        <w:rPr>
          <w:rFonts w:ascii="Arial" w:hAnsi="Arial" w:cs="Arial"/>
        </w:rPr>
        <w:t>. 2017;49(1):84-87. doi:10.2340/16501977-2173</w:t>
      </w:r>
    </w:p>
    <w:p w14:paraId="159719F3" w14:textId="77777777" w:rsidR="005F0A2E" w:rsidRPr="005F0A2E" w:rsidRDefault="005F0A2E" w:rsidP="005F0A2E">
      <w:pPr>
        <w:pStyle w:val="Bibliography"/>
        <w:ind w:left="389" w:hanging="389"/>
        <w:rPr>
          <w:rFonts w:ascii="Arial" w:hAnsi="Arial" w:cs="Arial"/>
        </w:rPr>
      </w:pPr>
      <w:r w:rsidRPr="005F0A2E">
        <w:rPr>
          <w:rFonts w:ascii="Arial" w:hAnsi="Arial" w:cs="Arial"/>
        </w:rPr>
        <w:t>6.</w:t>
      </w:r>
      <w:r w:rsidRPr="005F0A2E">
        <w:rPr>
          <w:rFonts w:ascii="Arial" w:hAnsi="Arial" w:cs="Arial"/>
        </w:rPr>
        <w:tab/>
        <w:t xml:space="preserve">Bass A, Morin SN, Guidea M, et al. Potential Effects of an Exoskeleton-Assisted Overground Walking Program for Individuals With Spinal Cord Injury Who Uses a Wheelchair on Imaging and Serum Markers of Bone Strength: Pre-Post Study. </w:t>
      </w:r>
      <w:r w:rsidRPr="005F0A2E">
        <w:rPr>
          <w:rFonts w:ascii="Arial" w:hAnsi="Arial" w:cs="Arial"/>
          <w:i/>
          <w:iCs/>
        </w:rPr>
        <w:t>JMIR Rehabil Assist Technol</w:t>
      </w:r>
      <w:r w:rsidRPr="005F0A2E">
        <w:rPr>
          <w:rFonts w:ascii="Arial" w:hAnsi="Arial" w:cs="Arial"/>
        </w:rPr>
        <w:t>. 2024;11:e53084. doi:10.2196/53084</w:t>
      </w:r>
    </w:p>
    <w:p w14:paraId="60CB41F6" w14:textId="77777777" w:rsidR="005F0A2E" w:rsidRPr="005F0A2E" w:rsidRDefault="005F0A2E" w:rsidP="005F0A2E">
      <w:pPr>
        <w:pStyle w:val="Bibliography"/>
        <w:ind w:left="389" w:hanging="389"/>
        <w:rPr>
          <w:rFonts w:ascii="Arial" w:hAnsi="Arial" w:cs="Arial"/>
        </w:rPr>
      </w:pPr>
      <w:r w:rsidRPr="005F0A2E">
        <w:rPr>
          <w:rFonts w:ascii="Arial" w:hAnsi="Arial" w:cs="Arial"/>
        </w:rPr>
        <w:t>7.</w:t>
      </w:r>
      <w:r w:rsidRPr="005F0A2E">
        <w:rPr>
          <w:rFonts w:ascii="Arial" w:hAnsi="Arial" w:cs="Arial"/>
        </w:rPr>
        <w:tab/>
        <w:t xml:space="preserve">Sutor TW, Ghatas MP, Goetz LL, Lavis TD, Gorgey AS. Exoskeleton Training and Trans-Spinal Stimulation for Physical Activity Enhancement After Spinal Cord Injury (EXTra-SCI): An Exploratory Study. </w:t>
      </w:r>
      <w:r w:rsidRPr="005F0A2E">
        <w:rPr>
          <w:rFonts w:ascii="Arial" w:hAnsi="Arial" w:cs="Arial"/>
          <w:i/>
          <w:iCs/>
        </w:rPr>
        <w:t>Front Rehabilit Sci</w:t>
      </w:r>
      <w:r w:rsidRPr="005F0A2E">
        <w:rPr>
          <w:rFonts w:ascii="Arial" w:hAnsi="Arial" w:cs="Arial"/>
        </w:rPr>
        <w:t>. 2022;2:789422. doi:10.3389/fresc.2021.789422</w:t>
      </w:r>
    </w:p>
    <w:p w14:paraId="70AE6D88" w14:textId="77777777" w:rsidR="005F0A2E" w:rsidRPr="005F0A2E" w:rsidRDefault="005F0A2E" w:rsidP="005F0A2E">
      <w:pPr>
        <w:pStyle w:val="Bibliography"/>
        <w:ind w:left="389" w:hanging="389"/>
        <w:rPr>
          <w:rFonts w:ascii="Arial" w:hAnsi="Arial" w:cs="Arial"/>
        </w:rPr>
      </w:pPr>
      <w:r w:rsidRPr="005F0A2E">
        <w:rPr>
          <w:rFonts w:ascii="Arial" w:hAnsi="Arial" w:cs="Arial"/>
        </w:rPr>
        <w:t>8.</w:t>
      </w:r>
      <w:r w:rsidRPr="005F0A2E">
        <w:rPr>
          <w:rFonts w:ascii="Arial" w:hAnsi="Arial" w:cs="Arial"/>
        </w:rPr>
        <w:tab/>
        <w:t xml:space="preserve">Asselin P, Cirnigliaro CM, Kornfeld S, et al. Effect of Exoskeletal-Assisted Walking on Soft Tissue Body Composition in Persons With Spinal Cord Injury. </w:t>
      </w:r>
      <w:r w:rsidRPr="005F0A2E">
        <w:rPr>
          <w:rFonts w:ascii="Arial" w:hAnsi="Arial" w:cs="Arial"/>
          <w:i/>
          <w:iCs/>
        </w:rPr>
        <w:t>Archives of Physical Medicine and Rehabilitation</w:t>
      </w:r>
      <w:r w:rsidRPr="005F0A2E">
        <w:rPr>
          <w:rFonts w:ascii="Arial" w:hAnsi="Arial" w:cs="Arial"/>
        </w:rPr>
        <w:t>. 2021;102(2):196-202. doi:10.1016/j.apmr.2020.07.018</w:t>
      </w:r>
    </w:p>
    <w:p w14:paraId="6EACDB36" w14:textId="77777777" w:rsidR="005F0A2E" w:rsidRPr="005F0A2E" w:rsidRDefault="005F0A2E" w:rsidP="005F0A2E">
      <w:pPr>
        <w:pStyle w:val="Bibliography"/>
        <w:ind w:left="389" w:hanging="389"/>
        <w:rPr>
          <w:rFonts w:ascii="Arial" w:hAnsi="Arial" w:cs="Arial"/>
        </w:rPr>
      </w:pPr>
      <w:r w:rsidRPr="005F0A2E">
        <w:rPr>
          <w:rFonts w:ascii="Arial" w:hAnsi="Arial" w:cs="Arial"/>
        </w:rPr>
        <w:t>9.</w:t>
      </w:r>
      <w:r w:rsidRPr="005F0A2E">
        <w:rPr>
          <w:rFonts w:ascii="Arial" w:hAnsi="Arial" w:cs="Arial"/>
        </w:rPr>
        <w:tab/>
        <w:t>Gorgey AS, Gill S, Holman ME, et al. The feasibility of using exoskeletal</w:t>
      </w:r>
      <w:r w:rsidRPr="005F0A2E">
        <w:rPr>
          <w:rFonts w:ascii="Cambria Math" w:hAnsi="Cambria Math" w:cs="Cambria Math"/>
        </w:rPr>
        <w:t>‐</w:t>
      </w:r>
      <w:r w:rsidRPr="005F0A2E">
        <w:rPr>
          <w:rFonts w:ascii="Arial" w:hAnsi="Arial" w:cs="Arial"/>
        </w:rPr>
        <w:t xml:space="preserve">assisted walking with epidural stimulation: a case report study. </w:t>
      </w:r>
      <w:r w:rsidRPr="005F0A2E">
        <w:rPr>
          <w:rFonts w:ascii="Arial" w:hAnsi="Arial" w:cs="Arial"/>
          <w:i/>
          <w:iCs/>
        </w:rPr>
        <w:t>Ann Clin Transl Neurol</w:t>
      </w:r>
      <w:r w:rsidRPr="005F0A2E">
        <w:rPr>
          <w:rFonts w:ascii="Arial" w:hAnsi="Arial" w:cs="Arial"/>
        </w:rPr>
        <w:t>. 2020;7(2):259-265. doi:10.1002/acn3.50983</w:t>
      </w:r>
    </w:p>
    <w:p w14:paraId="78629A87" w14:textId="77777777" w:rsidR="005F0A2E" w:rsidRPr="005F0A2E" w:rsidRDefault="005F0A2E" w:rsidP="005F0A2E">
      <w:pPr>
        <w:pStyle w:val="Bibliography"/>
        <w:ind w:left="389" w:hanging="389"/>
        <w:rPr>
          <w:rFonts w:ascii="Arial" w:hAnsi="Arial" w:cs="Arial"/>
        </w:rPr>
      </w:pPr>
      <w:r w:rsidRPr="005F0A2E">
        <w:rPr>
          <w:rFonts w:ascii="Arial" w:hAnsi="Arial" w:cs="Arial"/>
        </w:rPr>
        <w:t>10.</w:t>
      </w:r>
      <w:r w:rsidRPr="005F0A2E">
        <w:rPr>
          <w:rFonts w:ascii="Arial" w:hAnsi="Arial" w:cs="Arial"/>
        </w:rPr>
        <w:tab/>
        <w:t xml:space="preserve">Gorgey AS, Wade R, Sumrell R, Villadelgado L, Khalil RE, Lavis T. Exoskeleton Training May Improve Level of Physical Activity After Spinal Cord Injury: A Case Series. </w:t>
      </w:r>
      <w:r w:rsidRPr="005F0A2E">
        <w:rPr>
          <w:rFonts w:ascii="Arial" w:hAnsi="Arial" w:cs="Arial"/>
          <w:i/>
          <w:iCs/>
        </w:rPr>
        <w:t>Top Spinal Cord Inj Rehabil</w:t>
      </w:r>
      <w:r w:rsidRPr="005F0A2E">
        <w:rPr>
          <w:rFonts w:ascii="Arial" w:hAnsi="Arial" w:cs="Arial"/>
        </w:rPr>
        <w:t>. 2017;23(3):245-255. doi:10.1310/sci16-00025</w:t>
      </w:r>
    </w:p>
    <w:p w14:paraId="79CF2D3E" w14:textId="77777777" w:rsidR="005F0A2E" w:rsidRPr="005F0A2E" w:rsidRDefault="005F0A2E" w:rsidP="005F0A2E">
      <w:pPr>
        <w:pStyle w:val="Bibliography"/>
        <w:ind w:left="389" w:hanging="389"/>
        <w:rPr>
          <w:rFonts w:ascii="Arial" w:hAnsi="Arial" w:cs="Arial"/>
        </w:rPr>
      </w:pPr>
      <w:r w:rsidRPr="005F0A2E">
        <w:rPr>
          <w:rFonts w:ascii="Arial" w:hAnsi="Arial" w:cs="Arial"/>
        </w:rPr>
        <w:t>11.</w:t>
      </w:r>
      <w:r w:rsidRPr="005F0A2E">
        <w:rPr>
          <w:rFonts w:ascii="Arial" w:hAnsi="Arial" w:cs="Arial"/>
        </w:rPr>
        <w:tab/>
        <w:t xml:space="preserve">Jang TG, Choi SH, Yu SH, Kim DH, Han IH, Nam KH. Exoskeleton-assisted Gait Training in Spinal Disease With Gait Disturbance. </w:t>
      </w:r>
      <w:r w:rsidRPr="005F0A2E">
        <w:rPr>
          <w:rFonts w:ascii="Arial" w:hAnsi="Arial" w:cs="Arial"/>
          <w:i/>
          <w:iCs/>
        </w:rPr>
        <w:t>Korean J Neurotrauma</w:t>
      </w:r>
      <w:r w:rsidRPr="005F0A2E">
        <w:rPr>
          <w:rFonts w:ascii="Arial" w:hAnsi="Arial" w:cs="Arial"/>
        </w:rPr>
        <w:t>. 2022;18(2):316-323. doi:10.13004/kjnt.2022.18.e25</w:t>
      </w:r>
    </w:p>
    <w:p w14:paraId="1C079BA3" w14:textId="77777777" w:rsidR="005F0A2E" w:rsidRPr="005F0A2E" w:rsidRDefault="005F0A2E" w:rsidP="005F0A2E">
      <w:pPr>
        <w:pStyle w:val="Bibliography"/>
        <w:ind w:left="389" w:hanging="389"/>
        <w:rPr>
          <w:rFonts w:ascii="Arial" w:hAnsi="Arial" w:cs="Arial"/>
        </w:rPr>
      </w:pPr>
      <w:r w:rsidRPr="005F0A2E">
        <w:rPr>
          <w:rFonts w:ascii="Arial" w:hAnsi="Arial" w:cs="Arial"/>
        </w:rPr>
        <w:t>12.</w:t>
      </w:r>
      <w:r w:rsidRPr="005F0A2E">
        <w:rPr>
          <w:rFonts w:ascii="Arial" w:hAnsi="Arial" w:cs="Arial"/>
        </w:rPr>
        <w:tab/>
        <w:t xml:space="preserve">Rigoli A, Francis L, Nicholson M, Weber G, Redhead J, Iyer P. A systematic review of the effects of robotic exoskeleton training on energy expenditure and body composition in adults </w:t>
      </w:r>
      <w:r w:rsidRPr="005F0A2E">
        <w:rPr>
          <w:rFonts w:ascii="Arial" w:hAnsi="Arial" w:cs="Arial"/>
        </w:rPr>
        <w:lastRenderedPageBreak/>
        <w:t xml:space="preserve">with spinal cord injury. </w:t>
      </w:r>
      <w:r w:rsidRPr="005F0A2E">
        <w:rPr>
          <w:rFonts w:ascii="Arial" w:hAnsi="Arial" w:cs="Arial"/>
          <w:i/>
          <w:iCs/>
        </w:rPr>
        <w:t>International Journal of Rehabilitation Research</w:t>
      </w:r>
      <w:r w:rsidRPr="005F0A2E">
        <w:rPr>
          <w:rFonts w:ascii="Arial" w:hAnsi="Arial" w:cs="Arial"/>
        </w:rPr>
        <w:t>. 2024;47(2):64-74. doi:10.1097/MRR.0000000000000626</w:t>
      </w:r>
    </w:p>
    <w:p w14:paraId="6AEA7648" w14:textId="77777777" w:rsidR="005F0A2E" w:rsidRPr="005F0A2E" w:rsidRDefault="005F0A2E" w:rsidP="005F0A2E">
      <w:pPr>
        <w:pStyle w:val="Bibliography"/>
        <w:ind w:left="389" w:hanging="389"/>
        <w:rPr>
          <w:rFonts w:ascii="Arial" w:hAnsi="Arial" w:cs="Arial"/>
        </w:rPr>
      </w:pPr>
      <w:r w:rsidRPr="005F0A2E">
        <w:rPr>
          <w:rFonts w:ascii="Arial" w:hAnsi="Arial" w:cs="Arial"/>
        </w:rPr>
        <w:t>13.</w:t>
      </w:r>
      <w:r w:rsidRPr="005F0A2E">
        <w:rPr>
          <w:rFonts w:ascii="Arial" w:hAnsi="Arial" w:cs="Arial"/>
        </w:rPr>
        <w:tab/>
        <w:t xml:space="preserve">Holanda LJ, Silva PMM, Amorim TC, Lacerda MO, Simão CR, Morya E. Robotic assisted gait as a tool for rehabilitation of individuals with spinal cord injury: a systematic review. </w:t>
      </w:r>
      <w:r w:rsidRPr="005F0A2E">
        <w:rPr>
          <w:rFonts w:ascii="Arial" w:hAnsi="Arial" w:cs="Arial"/>
          <w:i/>
          <w:iCs/>
        </w:rPr>
        <w:t>J NeuroEngineering Rehabil</w:t>
      </w:r>
      <w:r w:rsidRPr="005F0A2E">
        <w:rPr>
          <w:rFonts w:ascii="Arial" w:hAnsi="Arial" w:cs="Arial"/>
        </w:rPr>
        <w:t>. 2017;14(1):126. doi:10.1186/s12984-017-0338-7</w:t>
      </w:r>
    </w:p>
    <w:p w14:paraId="3FC89F98" w14:textId="77777777" w:rsidR="005F0A2E" w:rsidRPr="005F0A2E" w:rsidRDefault="005F0A2E" w:rsidP="005F0A2E">
      <w:pPr>
        <w:pStyle w:val="Bibliography"/>
        <w:ind w:left="389" w:hanging="389"/>
        <w:rPr>
          <w:rFonts w:ascii="Arial" w:hAnsi="Arial" w:cs="Arial"/>
        </w:rPr>
      </w:pPr>
      <w:r w:rsidRPr="005F0A2E">
        <w:rPr>
          <w:rFonts w:ascii="Arial" w:hAnsi="Arial" w:cs="Arial"/>
        </w:rPr>
        <w:t>14.</w:t>
      </w:r>
      <w:r w:rsidRPr="005F0A2E">
        <w:rPr>
          <w:rFonts w:ascii="Arial" w:hAnsi="Arial" w:cs="Arial"/>
        </w:rPr>
        <w:tab/>
        <w:t xml:space="preserve">Nistor-Cseppento CD, Gherle A, Negrut N, et al. The Outcomes of Robotic Rehabilitation Assisted Devices Following Spinal Cord Injury and the Prevention of Secondary Associated Complications. </w:t>
      </w:r>
      <w:r w:rsidRPr="005F0A2E">
        <w:rPr>
          <w:rFonts w:ascii="Arial" w:hAnsi="Arial" w:cs="Arial"/>
          <w:i/>
          <w:iCs/>
        </w:rPr>
        <w:t>Medicina (Kaunas)</w:t>
      </w:r>
      <w:r w:rsidRPr="005F0A2E">
        <w:rPr>
          <w:rFonts w:ascii="Arial" w:hAnsi="Arial" w:cs="Arial"/>
        </w:rPr>
        <w:t>. 2022;58(10):1447. doi:10.3390/medicina58101447</w:t>
      </w:r>
    </w:p>
    <w:p w14:paraId="0E9F5261" w14:textId="77777777" w:rsidR="005F0A2E" w:rsidRPr="005F0A2E" w:rsidRDefault="005F0A2E" w:rsidP="005F0A2E">
      <w:pPr>
        <w:pStyle w:val="Bibliography"/>
        <w:ind w:left="389" w:hanging="389"/>
        <w:rPr>
          <w:rFonts w:ascii="Arial" w:hAnsi="Arial" w:cs="Arial"/>
        </w:rPr>
      </w:pPr>
      <w:r w:rsidRPr="005F0A2E">
        <w:rPr>
          <w:rFonts w:ascii="Arial" w:hAnsi="Arial" w:cs="Arial"/>
        </w:rPr>
        <w:t>15.</w:t>
      </w:r>
      <w:r w:rsidRPr="005F0A2E">
        <w:rPr>
          <w:rFonts w:ascii="Arial" w:hAnsi="Arial" w:cs="Arial"/>
        </w:rPr>
        <w:tab/>
        <w:t xml:space="preserve">Mekki M, Delgado AD, Fry A, Putrino D, Huang V. Robotic Rehabilitation and Spinal Cord Injury: a Narrative Review. </w:t>
      </w:r>
      <w:r w:rsidRPr="005F0A2E">
        <w:rPr>
          <w:rFonts w:ascii="Arial" w:hAnsi="Arial" w:cs="Arial"/>
          <w:i/>
          <w:iCs/>
        </w:rPr>
        <w:t>Neurotherapeutics</w:t>
      </w:r>
      <w:r w:rsidRPr="005F0A2E">
        <w:rPr>
          <w:rFonts w:ascii="Arial" w:hAnsi="Arial" w:cs="Arial"/>
        </w:rPr>
        <w:t>. 2018;15(3):604-617. doi:10.1007/s13311-018-0642-3</w:t>
      </w:r>
    </w:p>
    <w:p w14:paraId="67712C7B" w14:textId="47209174" w:rsidR="00D064B5" w:rsidRPr="00F27401" w:rsidRDefault="00D064B5" w:rsidP="005F0A2E">
      <w:pPr>
        <w:tabs>
          <w:tab w:val="left" w:pos="270"/>
        </w:tabs>
        <w:ind w:left="389" w:hanging="389"/>
        <w:rPr>
          <w:rFonts w:ascii="Arial" w:hAnsi="Arial" w:cs="Arial"/>
        </w:rPr>
      </w:pPr>
      <w:r w:rsidRPr="005F0A2E">
        <w:rPr>
          <w:rFonts w:ascii="Arial" w:hAnsi="Arial" w:cs="Arial"/>
        </w:rPr>
        <w:fldChar w:fldCharType="end"/>
      </w:r>
    </w:p>
    <w:p w14:paraId="7CE27D7C" w14:textId="7BC46257" w:rsidR="00E74B2E" w:rsidRPr="00F27401" w:rsidRDefault="00E74B2E" w:rsidP="00D064B5">
      <w:pPr>
        <w:tabs>
          <w:tab w:val="left" w:pos="1074"/>
        </w:tabs>
        <w:rPr>
          <w:rFonts w:ascii="Arial" w:hAnsi="Arial" w:cs="Arial"/>
          <w:b/>
          <w:bCs/>
          <w:sz w:val="40"/>
          <w:szCs w:val="40"/>
        </w:rPr>
      </w:pPr>
    </w:p>
    <w:p w14:paraId="68F47056" w14:textId="17F4E8AC" w:rsidR="00D064B5" w:rsidRPr="00F27401" w:rsidRDefault="00D064B5" w:rsidP="00D064B5">
      <w:pPr>
        <w:tabs>
          <w:tab w:val="left" w:pos="1074"/>
        </w:tabs>
        <w:rPr>
          <w:rFonts w:ascii="Arial" w:hAnsi="Arial" w:cs="Arial"/>
          <w:sz w:val="40"/>
          <w:szCs w:val="40"/>
        </w:rPr>
        <w:sectPr w:rsidR="00D064B5" w:rsidRPr="00F27401" w:rsidSect="00BC280C">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pPr>
      <w:r w:rsidRPr="00F27401">
        <w:rPr>
          <w:rFonts w:ascii="Arial" w:hAnsi="Arial" w:cs="Arial"/>
          <w:sz w:val="40"/>
          <w:szCs w:val="40"/>
        </w:rPr>
        <w:tab/>
      </w:r>
    </w:p>
    <w:tbl>
      <w:tblPr>
        <w:tblStyle w:val="TableGrid"/>
        <w:tblW w:w="14850" w:type="dxa"/>
        <w:tblInd w:w="-815" w:type="dxa"/>
        <w:tblLayout w:type="fixed"/>
        <w:tblLook w:val="04A0" w:firstRow="1" w:lastRow="0" w:firstColumn="1" w:lastColumn="0" w:noHBand="0" w:noVBand="1"/>
      </w:tblPr>
      <w:tblGrid>
        <w:gridCol w:w="5130"/>
        <w:gridCol w:w="4860"/>
        <w:gridCol w:w="2340"/>
        <w:gridCol w:w="1170"/>
        <w:gridCol w:w="1350"/>
      </w:tblGrid>
      <w:tr w:rsidR="00522215" w:rsidRPr="00F27401" w14:paraId="260D1F01" w14:textId="77777777" w:rsidTr="00E13FF6">
        <w:trPr>
          <w:cantSplit/>
          <w:trHeight w:val="440"/>
          <w:tblHeader/>
        </w:trPr>
        <w:tc>
          <w:tcPr>
            <w:tcW w:w="5130" w:type="dxa"/>
          </w:tcPr>
          <w:p w14:paraId="3FF757B7" w14:textId="77777777" w:rsidR="00522215" w:rsidRPr="00F27401" w:rsidRDefault="00522215" w:rsidP="00FE05E8">
            <w:pPr>
              <w:rPr>
                <w:rFonts w:ascii="Arial" w:hAnsi="Arial" w:cs="Arial"/>
                <w:b/>
                <w:bCs/>
              </w:rPr>
            </w:pPr>
            <w:r w:rsidRPr="00F27401">
              <w:rPr>
                <w:rFonts w:ascii="Arial" w:hAnsi="Arial" w:cs="Arial"/>
                <w:b/>
                <w:bCs/>
              </w:rPr>
              <w:lastRenderedPageBreak/>
              <w:t>Title</w:t>
            </w:r>
          </w:p>
        </w:tc>
        <w:tc>
          <w:tcPr>
            <w:tcW w:w="4860" w:type="dxa"/>
          </w:tcPr>
          <w:p w14:paraId="0EECCBAB" w14:textId="77777777" w:rsidR="00522215" w:rsidRPr="00F27401" w:rsidRDefault="00522215" w:rsidP="00FE05E8">
            <w:pPr>
              <w:rPr>
                <w:rFonts w:ascii="Arial" w:hAnsi="Arial" w:cs="Arial"/>
                <w:b/>
                <w:bCs/>
              </w:rPr>
            </w:pPr>
            <w:r w:rsidRPr="00F27401">
              <w:rPr>
                <w:rFonts w:ascii="Arial" w:hAnsi="Arial" w:cs="Arial"/>
                <w:b/>
                <w:bCs/>
              </w:rPr>
              <w:t>Authors</w:t>
            </w:r>
          </w:p>
        </w:tc>
        <w:tc>
          <w:tcPr>
            <w:tcW w:w="2340" w:type="dxa"/>
          </w:tcPr>
          <w:p w14:paraId="2D4E1DD6" w14:textId="77777777" w:rsidR="00522215" w:rsidRPr="00F27401" w:rsidRDefault="00522215" w:rsidP="00FE05E8">
            <w:pPr>
              <w:rPr>
                <w:rFonts w:ascii="Arial" w:hAnsi="Arial" w:cs="Arial"/>
                <w:b/>
                <w:bCs/>
              </w:rPr>
            </w:pPr>
            <w:r w:rsidRPr="00F27401">
              <w:rPr>
                <w:rFonts w:ascii="Arial" w:hAnsi="Arial" w:cs="Arial"/>
                <w:b/>
                <w:bCs/>
              </w:rPr>
              <w:t>Journal</w:t>
            </w:r>
          </w:p>
        </w:tc>
        <w:tc>
          <w:tcPr>
            <w:tcW w:w="1170" w:type="dxa"/>
          </w:tcPr>
          <w:p w14:paraId="28DB75DB" w14:textId="77777777" w:rsidR="00522215" w:rsidRPr="00F27401" w:rsidRDefault="00522215" w:rsidP="00FE05E8">
            <w:pPr>
              <w:rPr>
                <w:rFonts w:ascii="Arial" w:hAnsi="Arial" w:cs="Arial"/>
                <w:b/>
                <w:bCs/>
              </w:rPr>
            </w:pPr>
            <w:r w:rsidRPr="00F27401">
              <w:rPr>
                <w:rFonts w:ascii="Arial" w:hAnsi="Arial" w:cs="Arial"/>
                <w:b/>
                <w:bCs/>
              </w:rPr>
              <w:t>Device</w:t>
            </w:r>
          </w:p>
        </w:tc>
        <w:tc>
          <w:tcPr>
            <w:tcW w:w="1350" w:type="dxa"/>
          </w:tcPr>
          <w:p w14:paraId="0645279B" w14:textId="77777777" w:rsidR="00522215" w:rsidRPr="00F27401" w:rsidRDefault="00522215" w:rsidP="00FE05E8">
            <w:pPr>
              <w:rPr>
                <w:rFonts w:ascii="Arial" w:hAnsi="Arial" w:cs="Arial"/>
                <w:b/>
                <w:bCs/>
              </w:rPr>
            </w:pPr>
            <w:r w:rsidRPr="00F27401">
              <w:rPr>
                <w:rFonts w:ascii="Arial" w:hAnsi="Arial" w:cs="Arial"/>
                <w:b/>
                <w:bCs/>
              </w:rPr>
              <w:t>Diagnosis</w:t>
            </w:r>
          </w:p>
        </w:tc>
      </w:tr>
      <w:tr w:rsidR="00087166" w:rsidRPr="00F27401" w14:paraId="7A8C0E50" w14:textId="77777777" w:rsidTr="00E13FF6">
        <w:trPr>
          <w:cantSplit/>
          <w:trHeight w:val="440"/>
        </w:trPr>
        <w:tc>
          <w:tcPr>
            <w:tcW w:w="5130" w:type="dxa"/>
          </w:tcPr>
          <w:p w14:paraId="21CFF0A9" w14:textId="362666C7" w:rsidR="00087166" w:rsidRPr="00F27401" w:rsidRDefault="00B30AC8" w:rsidP="00FE05E8">
            <w:pPr>
              <w:rPr>
                <w:rFonts w:ascii="Arial" w:hAnsi="Arial" w:cs="Arial"/>
              </w:rPr>
            </w:pPr>
            <w:r w:rsidRPr="00F27401">
              <w:rPr>
                <w:rFonts w:ascii="Arial" w:hAnsi="Arial" w:cs="Arial"/>
              </w:rPr>
              <w:t>Exoskeletal-Assisted Walking in Veterans With Paralysis: A Randomized Clinical Trial</w:t>
            </w:r>
          </w:p>
        </w:tc>
        <w:tc>
          <w:tcPr>
            <w:tcW w:w="4860" w:type="dxa"/>
          </w:tcPr>
          <w:p w14:paraId="415056DD" w14:textId="61A73B1E" w:rsidR="00087166" w:rsidRPr="00F27401" w:rsidRDefault="00ED0106" w:rsidP="00FE05E8">
            <w:pPr>
              <w:rPr>
                <w:rFonts w:ascii="Arial" w:hAnsi="Arial" w:cs="Arial"/>
              </w:rPr>
            </w:pPr>
            <w:r w:rsidRPr="00F27401">
              <w:rPr>
                <w:rFonts w:ascii="Arial" w:hAnsi="Arial" w:cs="Arial"/>
              </w:rPr>
              <w:t>Spungen AM, Dematt EJ, Biswas K, Jones KM, Mi Z, Snodgrass AJ, Morin K, Asselin PK, Cirnigliaro CM, Kirshblum S, Gorman PH, Goetz LL, Stenson K, White KT, Hon A, Sabharwal S, Kiratli BJ, Ota D, Bennett B, Berman JE, Castillo D, Lee KK, Eddy BW, Henzel MK, Trbovich M, Holmes SA, Skelton F, Priebe M, Kornfeld SL, Huang GC, Bauman WA</w:t>
            </w:r>
          </w:p>
        </w:tc>
        <w:tc>
          <w:tcPr>
            <w:tcW w:w="2340" w:type="dxa"/>
          </w:tcPr>
          <w:p w14:paraId="42214376" w14:textId="3780AA13" w:rsidR="00087166" w:rsidRPr="00F27401" w:rsidRDefault="00B30AC8" w:rsidP="00B30AC8">
            <w:pPr>
              <w:rPr>
                <w:rFonts w:ascii="Arial" w:hAnsi="Arial" w:cs="Arial"/>
              </w:rPr>
            </w:pPr>
            <w:r w:rsidRPr="00F27401">
              <w:rPr>
                <w:rFonts w:ascii="Arial" w:hAnsi="Arial" w:cs="Arial"/>
              </w:rPr>
              <w:t>JAMA Netw Open. 2024 Sep 3;7(9):e2431501</w:t>
            </w:r>
          </w:p>
        </w:tc>
        <w:tc>
          <w:tcPr>
            <w:tcW w:w="1170" w:type="dxa"/>
          </w:tcPr>
          <w:p w14:paraId="1125E448" w14:textId="52F8A4EC" w:rsidR="00087166" w:rsidRPr="00F27401" w:rsidRDefault="00ED0106" w:rsidP="00FE05E8">
            <w:pPr>
              <w:rPr>
                <w:rFonts w:ascii="Arial" w:hAnsi="Arial" w:cs="Arial"/>
              </w:rPr>
            </w:pPr>
            <w:r w:rsidRPr="00F27401">
              <w:rPr>
                <w:rFonts w:ascii="Arial" w:hAnsi="Arial" w:cs="Arial"/>
              </w:rPr>
              <w:t>ReWalk</w:t>
            </w:r>
          </w:p>
        </w:tc>
        <w:tc>
          <w:tcPr>
            <w:tcW w:w="1350" w:type="dxa"/>
          </w:tcPr>
          <w:p w14:paraId="75B34C89" w14:textId="220FAC91" w:rsidR="00087166" w:rsidRPr="00F27401" w:rsidRDefault="00ED0106" w:rsidP="00FE05E8">
            <w:pPr>
              <w:rPr>
                <w:rFonts w:ascii="Arial" w:hAnsi="Arial" w:cs="Arial"/>
              </w:rPr>
            </w:pPr>
            <w:r w:rsidRPr="00F27401">
              <w:rPr>
                <w:rFonts w:ascii="Arial" w:hAnsi="Arial" w:cs="Arial"/>
              </w:rPr>
              <w:t>SCI</w:t>
            </w:r>
          </w:p>
        </w:tc>
      </w:tr>
      <w:tr w:rsidR="0037072E" w:rsidRPr="00F27401" w14:paraId="606EE46A" w14:textId="77777777" w:rsidTr="00E13FF6">
        <w:trPr>
          <w:cantSplit/>
          <w:trHeight w:val="440"/>
        </w:trPr>
        <w:tc>
          <w:tcPr>
            <w:tcW w:w="5130" w:type="dxa"/>
          </w:tcPr>
          <w:p w14:paraId="6732D1F1" w14:textId="56BE9C61" w:rsidR="0037072E" w:rsidRPr="00F27401" w:rsidRDefault="0037072E" w:rsidP="0037072E">
            <w:pPr>
              <w:rPr>
                <w:rFonts w:ascii="Arial" w:hAnsi="Arial" w:cs="Arial"/>
              </w:rPr>
            </w:pPr>
            <w:r w:rsidRPr="00F27401">
              <w:rPr>
                <w:rFonts w:ascii="Arial" w:hAnsi="Arial" w:cs="Arial"/>
              </w:rPr>
              <w:t>A systematic review of the effects of robotic exoskeleton training on energy expenditure and body composition in adults with spinal cord injury</w:t>
            </w:r>
          </w:p>
        </w:tc>
        <w:tc>
          <w:tcPr>
            <w:tcW w:w="4860" w:type="dxa"/>
          </w:tcPr>
          <w:p w14:paraId="23ACEE5B" w14:textId="203BB373" w:rsidR="0037072E" w:rsidRPr="00F27401" w:rsidRDefault="0037072E" w:rsidP="0037072E">
            <w:pPr>
              <w:rPr>
                <w:rFonts w:ascii="Arial" w:hAnsi="Arial" w:cs="Arial"/>
              </w:rPr>
            </w:pPr>
            <w:r w:rsidRPr="00F27401">
              <w:rPr>
                <w:rFonts w:ascii="Arial" w:hAnsi="Arial" w:cs="Arial"/>
              </w:rPr>
              <w:t>Rigoli A, Francis L, Nicholson M, Weber G, Redhead J, Iyer P</w:t>
            </w:r>
          </w:p>
        </w:tc>
        <w:tc>
          <w:tcPr>
            <w:tcW w:w="2340" w:type="dxa"/>
          </w:tcPr>
          <w:p w14:paraId="3C40F0CD" w14:textId="19C431FF" w:rsidR="0037072E" w:rsidRPr="00F27401" w:rsidRDefault="0037072E" w:rsidP="0037072E">
            <w:pPr>
              <w:rPr>
                <w:rFonts w:ascii="Arial" w:hAnsi="Arial" w:cs="Arial"/>
              </w:rPr>
            </w:pPr>
            <w:r w:rsidRPr="00F27401">
              <w:rPr>
                <w:rFonts w:ascii="Arial" w:hAnsi="Arial" w:cs="Arial"/>
              </w:rPr>
              <w:t>Int J Rehabil Res. 2024 Jun 1;47(2):64-74</w:t>
            </w:r>
          </w:p>
        </w:tc>
        <w:tc>
          <w:tcPr>
            <w:tcW w:w="1170" w:type="dxa"/>
          </w:tcPr>
          <w:p w14:paraId="2262B6DA" w14:textId="4D851FDB" w:rsidR="0037072E" w:rsidRPr="00F27401" w:rsidRDefault="0037072E" w:rsidP="0037072E">
            <w:pPr>
              <w:rPr>
                <w:rFonts w:ascii="Arial" w:hAnsi="Arial" w:cs="Arial"/>
              </w:rPr>
            </w:pPr>
            <w:r w:rsidRPr="00F27401">
              <w:rPr>
                <w:rFonts w:ascii="Arial" w:hAnsi="Arial" w:cs="Arial"/>
              </w:rPr>
              <w:t>Multiple – Review Article</w:t>
            </w:r>
          </w:p>
        </w:tc>
        <w:tc>
          <w:tcPr>
            <w:tcW w:w="1350" w:type="dxa"/>
          </w:tcPr>
          <w:p w14:paraId="400D7C86" w14:textId="07E69CE6" w:rsidR="0037072E" w:rsidRPr="00F27401" w:rsidRDefault="0037072E" w:rsidP="0037072E">
            <w:pPr>
              <w:rPr>
                <w:rFonts w:ascii="Arial" w:hAnsi="Arial" w:cs="Arial"/>
              </w:rPr>
            </w:pPr>
            <w:r w:rsidRPr="00F27401">
              <w:rPr>
                <w:rFonts w:ascii="Arial" w:hAnsi="Arial" w:cs="Arial"/>
              </w:rPr>
              <w:t>SCI</w:t>
            </w:r>
          </w:p>
        </w:tc>
      </w:tr>
      <w:tr w:rsidR="0037072E" w:rsidRPr="00F27401" w14:paraId="7687043B" w14:textId="77777777" w:rsidTr="00FE05E8">
        <w:trPr>
          <w:cantSplit/>
          <w:trHeight w:val="440"/>
        </w:trPr>
        <w:tc>
          <w:tcPr>
            <w:tcW w:w="5130" w:type="dxa"/>
          </w:tcPr>
          <w:p w14:paraId="5A5E0436" w14:textId="598B39C9" w:rsidR="0037072E" w:rsidRPr="00F27401" w:rsidRDefault="0037072E" w:rsidP="0037072E">
            <w:pPr>
              <w:rPr>
                <w:rFonts w:ascii="Arial" w:hAnsi="Arial" w:cs="Arial"/>
              </w:rPr>
            </w:pPr>
            <w:r w:rsidRPr="00F27401">
              <w:rPr>
                <w:rFonts w:ascii="Arial" w:hAnsi="Arial" w:cs="Arial"/>
              </w:rPr>
              <w:t>Potential Effects of an Exoskeleton-Assisted Overground Walking Program for Individuals With Spinal Cord Injury Who Uses a Wheelchair on Imaging and Serum Markers of Bone Strength: Pre-Post Study</w:t>
            </w:r>
          </w:p>
        </w:tc>
        <w:tc>
          <w:tcPr>
            <w:tcW w:w="4860" w:type="dxa"/>
          </w:tcPr>
          <w:p w14:paraId="63D47E2F" w14:textId="0068F9AB" w:rsidR="0037072E" w:rsidRPr="00F27401" w:rsidRDefault="0037072E" w:rsidP="0037072E">
            <w:pPr>
              <w:rPr>
                <w:rFonts w:ascii="Arial" w:hAnsi="Arial" w:cs="Arial"/>
              </w:rPr>
            </w:pPr>
            <w:r w:rsidRPr="00F27401">
              <w:rPr>
                <w:rFonts w:ascii="Arial" w:hAnsi="Arial" w:cs="Arial"/>
              </w:rPr>
              <w:t>Bass A, Morin SN, Guidea M, Lam J, Karelis AD, Aubertin-Leheudre M, Gagnon DH;</w:t>
            </w:r>
          </w:p>
        </w:tc>
        <w:tc>
          <w:tcPr>
            <w:tcW w:w="2340" w:type="dxa"/>
          </w:tcPr>
          <w:p w14:paraId="69F9B780" w14:textId="20565AA7" w:rsidR="0037072E" w:rsidRPr="00F27401" w:rsidRDefault="0037072E" w:rsidP="0037072E">
            <w:pPr>
              <w:rPr>
                <w:rFonts w:ascii="Arial" w:hAnsi="Arial" w:cs="Arial"/>
              </w:rPr>
            </w:pPr>
            <w:r w:rsidRPr="00F27401">
              <w:rPr>
                <w:rFonts w:ascii="Arial" w:hAnsi="Arial" w:cs="Arial"/>
              </w:rPr>
              <w:t>JMIR Rehabil Assist Technol. 2024 Jan 1:11:e53084</w:t>
            </w:r>
          </w:p>
        </w:tc>
        <w:tc>
          <w:tcPr>
            <w:tcW w:w="1170" w:type="dxa"/>
          </w:tcPr>
          <w:p w14:paraId="2C018EF4" w14:textId="26564BB7" w:rsidR="0037072E" w:rsidRPr="00F27401" w:rsidRDefault="0037072E" w:rsidP="0037072E">
            <w:pPr>
              <w:rPr>
                <w:rFonts w:ascii="Arial" w:hAnsi="Arial" w:cs="Arial"/>
              </w:rPr>
            </w:pPr>
            <w:r w:rsidRPr="00F27401">
              <w:rPr>
                <w:rFonts w:ascii="Arial" w:hAnsi="Arial" w:cs="Arial"/>
              </w:rPr>
              <w:t>Ekso</w:t>
            </w:r>
          </w:p>
        </w:tc>
        <w:tc>
          <w:tcPr>
            <w:tcW w:w="1350" w:type="dxa"/>
          </w:tcPr>
          <w:p w14:paraId="52D5FE3B" w14:textId="5B2D48E9" w:rsidR="0037072E" w:rsidRPr="00F27401" w:rsidRDefault="0037072E" w:rsidP="0037072E">
            <w:pPr>
              <w:rPr>
                <w:rFonts w:ascii="Arial" w:hAnsi="Arial" w:cs="Arial"/>
              </w:rPr>
            </w:pPr>
            <w:r w:rsidRPr="00F27401">
              <w:rPr>
                <w:rFonts w:ascii="Arial" w:hAnsi="Arial" w:cs="Arial"/>
              </w:rPr>
              <w:t>SCI</w:t>
            </w:r>
          </w:p>
        </w:tc>
      </w:tr>
      <w:tr w:rsidR="0037072E" w:rsidRPr="00F27401" w14:paraId="4C7A26F6" w14:textId="77777777" w:rsidTr="00FE05E8">
        <w:trPr>
          <w:cantSplit/>
          <w:trHeight w:val="440"/>
        </w:trPr>
        <w:tc>
          <w:tcPr>
            <w:tcW w:w="5130" w:type="dxa"/>
          </w:tcPr>
          <w:p w14:paraId="5F6A2E2A" w14:textId="2DB65156" w:rsidR="0037072E" w:rsidRPr="00F27401" w:rsidRDefault="0037072E" w:rsidP="0037072E">
            <w:pPr>
              <w:rPr>
                <w:rFonts w:ascii="Arial" w:hAnsi="Arial" w:cs="Arial"/>
              </w:rPr>
            </w:pPr>
            <w:r w:rsidRPr="00F27401">
              <w:rPr>
                <w:rFonts w:ascii="Arial" w:hAnsi="Arial" w:cs="Arial"/>
              </w:rPr>
              <w:t>Muscle adaptations in acute SCI following overground exoskeleton + FES training: A pilot study</w:t>
            </w:r>
          </w:p>
        </w:tc>
        <w:tc>
          <w:tcPr>
            <w:tcW w:w="4860" w:type="dxa"/>
          </w:tcPr>
          <w:p w14:paraId="0779F759" w14:textId="40FE2EE6" w:rsidR="0037072E" w:rsidRPr="00F27401" w:rsidRDefault="0037072E" w:rsidP="0037072E">
            <w:pPr>
              <w:rPr>
                <w:rFonts w:ascii="Arial" w:hAnsi="Arial" w:cs="Arial"/>
              </w:rPr>
            </w:pPr>
            <w:r w:rsidRPr="00F27401">
              <w:rPr>
                <w:rFonts w:ascii="Arial" w:hAnsi="Arial" w:cs="Arial"/>
              </w:rPr>
              <w:t>Hohl K, Smith AC, Macaluso R, Giffhorn M, Prokup S, O'Dell DR, Kleinschmidt L, Elliott JM, Jayaraman A</w:t>
            </w:r>
          </w:p>
        </w:tc>
        <w:tc>
          <w:tcPr>
            <w:tcW w:w="2340" w:type="dxa"/>
          </w:tcPr>
          <w:p w14:paraId="6D12CEFF" w14:textId="54D18578" w:rsidR="0037072E" w:rsidRPr="00F27401" w:rsidRDefault="0037072E" w:rsidP="0037072E">
            <w:pPr>
              <w:rPr>
                <w:rFonts w:ascii="Arial" w:hAnsi="Arial" w:cs="Arial"/>
              </w:rPr>
            </w:pPr>
            <w:r w:rsidRPr="00F27401">
              <w:rPr>
                <w:rFonts w:ascii="Arial" w:hAnsi="Arial" w:cs="Arial"/>
              </w:rPr>
              <w:t>Front Rehabil Sci. 2022 Oct 13:3:963771</w:t>
            </w:r>
          </w:p>
        </w:tc>
        <w:tc>
          <w:tcPr>
            <w:tcW w:w="1170" w:type="dxa"/>
          </w:tcPr>
          <w:p w14:paraId="059BF949" w14:textId="64C97AD2" w:rsidR="0037072E" w:rsidRPr="00F27401" w:rsidRDefault="0037072E" w:rsidP="0037072E">
            <w:pPr>
              <w:rPr>
                <w:rFonts w:ascii="Arial" w:hAnsi="Arial" w:cs="Arial"/>
              </w:rPr>
            </w:pPr>
            <w:r w:rsidRPr="00F27401">
              <w:rPr>
                <w:rFonts w:ascii="Arial" w:hAnsi="Arial" w:cs="Arial"/>
              </w:rPr>
              <w:t>Ekso</w:t>
            </w:r>
          </w:p>
        </w:tc>
        <w:tc>
          <w:tcPr>
            <w:tcW w:w="1350" w:type="dxa"/>
          </w:tcPr>
          <w:p w14:paraId="4BB727AE" w14:textId="15645F03" w:rsidR="0037072E" w:rsidRPr="00F27401" w:rsidRDefault="0037072E" w:rsidP="0037072E">
            <w:pPr>
              <w:rPr>
                <w:rFonts w:ascii="Arial" w:hAnsi="Arial" w:cs="Arial"/>
              </w:rPr>
            </w:pPr>
            <w:r w:rsidRPr="00F27401">
              <w:rPr>
                <w:rFonts w:ascii="Arial" w:hAnsi="Arial" w:cs="Arial"/>
              </w:rPr>
              <w:t>SCI</w:t>
            </w:r>
          </w:p>
        </w:tc>
      </w:tr>
      <w:tr w:rsidR="0037072E" w:rsidRPr="00F27401" w14:paraId="71092A93" w14:textId="77777777" w:rsidTr="00FE05E8">
        <w:trPr>
          <w:cantSplit/>
          <w:trHeight w:val="440"/>
        </w:trPr>
        <w:tc>
          <w:tcPr>
            <w:tcW w:w="5130" w:type="dxa"/>
          </w:tcPr>
          <w:p w14:paraId="168B853C" w14:textId="738F39C6" w:rsidR="0037072E" w:rsidRPr="00F27401" w:rsidRDefault="0037072E" w:rsidP="0037072E">
            <w:pPr>
              <w:rPr>
                <w:rFonts w:ascii="Arial" w:hAnsi="Arial" w:cs="Arial"/>
              </w:rPr>
            </w:pPr>
            <w:r w:rsidRPr="00F27401">
              <w:rPr>
                <w:rFonts w:ascii="Arial" w:hAnsi="Arial" w:cs="Arial"/>
              </w:rPr>
              <w:t>The Outcomes of Robotic Rehabilitation Assisted Devices Following Spinal Cord Injury and the Prevention of Secondary Associated Complications</w:t>
            </w:r>
          </w:p>
        </w:tc>
        <w:tc>
          <w:tcPr>
            <w:tcW w:w="4860" w:type="dxa"/>
          </w:tcPr>
          <w:p w14:paraId="018304D3" w14:textId="5C654C0B" w:rsidR="0037072E" w:rsidRPr="00F27401" w:rsidRDefault="0037072E" w:rsidP="0037072E">
            <w:pPr>
              <w:rPr>
                <w:rFonts w:ascii="Arial" w:hAnsi="Arial" w:cs="Arial"/>
              </w:rPr>
            </w:pPr>
            <w:r w:rsidRPr="00F27401">
              <w:rPr>
                <w:rFonts w:ascii="Arial" w:hAnsi="Arial" w:cs="Arial"/>
              </w:rPr>
              <w:t>Nistor-Cseppento CD, Gherle A, Negrut N, Bungau SG, Sabau AM, Radu AF, Bungau AF, Tit DM, Uivaraseanu B, Ghitea TC, Uivarosan D</w:t>
            </w:r>
          </w:p>
        </w:tc>
        <w:tc>
          <w:tcPr>
            <w:tcW w:w="2340" w:type="dxa"/>
          </w:tcPr>
          <w:p w14:paraId="1A5CC4B5" w14:textId="4501ED23" w:rsidR="0037072E" w:rsidRPr="00F27401" w:rsidRDefault="0037072E" w:rsidP="0037072E">
            <w:pPr>
              <w:rPr>
                <w:rFonts w:ascii="Arial" w:hAnsi="Arial" w:cs="Arial"/>
              </w:rPr>
            </w:pPr>
            <w:r w:rsidRPr="00F27401">
              <w:rPr>
                <w:rFonts w:ascii="Arial" w:hAnsi="Arial" w:cs="Arial"/>
              </w:rPr>
              <w:t>Medicina (Kaunas). 2022 Oct 13;58(10):1447</w:t>
            </w:r>
          </w:p>
        </w:tc>
        <w:tc>
          <w:tcPr>
            <w:tcW w:w="1170" w:type="dxa"/>
          </w:tcPr>
          <w:p w14:paraId="73F3141E" w14:textId="5F529A23" w:rsidR="0037072E" w:rsidRPr="00F27401" w:rsidRDefault="0037072E" w:rsidP="0037072E">
            <w:pPr>
              <w:rPr>
                <w:rFonts w:ascii="Arial" w:hAnsi="Arial" w:cs="Arial"/>
              </w:rPr>
            </w:pPr>
            <w:r w:rsidRPr="00F27401">
              <w:rPr>
                <w:rFonts w:ascii="Arial" w:hAnsi="Arial" w:cs="Arial"/>
              </w:rPr>
              <w:t>Multiple – Review Article</w:t>
            </w:r>
          </w:p>
        </w:tc>
        <w:tc>
          <w:tcPr>
            <w:tcW w:w="1350" w:type="dxa"/>
          </w:tcPr>
          <w:p w14:paraId="4F57A95D" w14:textId="4820A332" w:rsidR="0037072E" w:rsidRPr="00F27401" w:rsidRDefault="0037072E" w:rsidP="0037072E">
            <w:pPr>
              <w:rPr>
                <w:rFonts w:ascii="Arial" w:hAnsi="Arial" w:cs="Arial"/>
              </w:rPr>
            </w:pPr>
            <w:r w:rsidRPr="00F27401">
              <w:rPr>
                <w:rFonts w:ascii="Arial" w:hAnsi="Arial" w:cs="Arial"/>
              </w:rPr>
              <w:t>SCI</w:t>
            </w:r>
          </w:p>
        </w:tc>
      </w:tr>
      <w:tr w:rsidR="0037072E" w:rsidRPr="00F27401" w14:paraId="58BEA222" w14:textId="77777777" w:rsidTr="00FE05E8">
        <w:trPr>
          <w:cantSplit/>
          <w:trHeight w:val="440"/>
        </w:trPr>
        <w:tc>
          <w:tcPr>
            <w:tcW w:w="5130" w:type="dxa"/>
          </w:tcPr>
          <w:p w14:paraId="51FC69E6" w14:textId="768CC706" w:rsidR="0037072E" w:rsidRPr="00F27401" w:rsidRDefault="0037072E" w:rsidP="0037072E">
            <w:pPr>
              <w:rPr>
                <w:rFonts w:ascii="Arial" w:hAnsi="Arial" w:cs="Arial"/>
              </w:rPr>
            </w:pPr>
            <w:r w:rsidRPr="00F27401">
              <w:rPr>
                <w:rFonts w:ascii="Arial" w:hAnsi="Arial" w:cs="Arial"/>
              </w:rPr>
              <w:t>Robotic walking to mitigate bone mineral density decline and adverse body composition in individuals with incomplete spinal cord injury: A pilot randomized clinical trial</w:t>
            </w:r>
          </w:p>
        </w:tc>
        <w:tc>
          <w:tcPr>
            <w:tcW w:w="4860" w:type="dxa"/>
          </w:tcPr>
          <w:p w14:paraId="5B77738C" w14:textId="5FF0AA73" w:rsidR="0037072E" w:rsidRPr="00F27401" w:rsidRDefault="0037072E" w:rsidP="0037072E">
            <w:pPr>
              <w:rPr>
                <w:rFonts w:ascii="Arial" w:hAnsi="Arial" w:cs="Arial"/>
              </w:rPr>
            </w:pPr>
            <w:r w:rsidRPr="00F27401">
              <w:rPr>
                <w:rFonts w:ascii="Arial" w:hAnsi="Arial" w:cs="Arial"/>
              </w:rPr>
              <w:t>Shackleton C,  Evans R, West S, Derman W, Albertus Y</w:t>
            </w:r>
          </w:p>
        </w:tc>
        <w:tc>
          <w:tcPr>
            <w:tcW w:w="2340" w:type="dxa"/>
          </w:tcPr>
          <w:p w14:paraId="10989748" w14:textId="38991197" w:rsidR="0037072E" w:rsidRPr="00F27401" w:rsidRDefault="0037072E" w:rsidP="0037072E">
            <w:pPr>
              <w:rPr>
                <w:rFonts w:ascii="Arial" w:hAnsi="Arial" w:cs="Arial"/>
              </w:rPr>
            </w:pPr>
            <w:r w:rsidRPr="00F27401">
              <w:rPr>
                <w:rFonts w:ascii="Arial" w:hAnsi="Arial" w:cs="Arial"/>
              </w:rPr>
              <w:t>Am J Phys Med Rehabil. 2022 Oct 1;101(10):931-936</w:t>
            </w:r>
          </w:p>
        </w:tc>
        <w:tc>
          <w:tcPr>
            <w:tcW w:w="1170" w:type="dxa"/>
          </w:tcPr>
          <w:p w14:paraId="48F05B54" w14:textId="0C27B1EE" w:rsidR="0037072E" w:rsidRPr="00F27401" w:rsidRDefault="0037072E" w:rsidP="0037072E">
            <w:pPr>
              <w:rPr>
                <w:rFonts w:ascii="Arial" w:hAnsi="Arial" w:cs="Arial"/>
              </w:rPr>
            </w:pPr>
            <w:r w:rsidRPr="00F27401">
              <w:rPr>
                <w:rFonts w:ascii="Arial" w:hAnsi="Arial" w:cs="Arial"/>
              </w:rPr>
              <w:t>Ekso</w:t>
            </w:r>
          </w:p>
        </w:tc>
        <w:tc>
          <w:tcPr>
            <w:tcW w:w="1350" w:type="dxa"/>
          </w:tcPr>
          <w:p w14:paraId="47EC8BDE" w14:textId="7B80CF3B" w:rsidR="0037072E" w:rsidRPr="00F27401" w:rsidRDefault="0037072E" w:rsidP="0037072E">
            <w:pPr>
              <w:rPr>
                <w:rFonts w:ascii="Arial" w:hAnsi="Arial" w:cs="Arial"/>
              </w:rPr>
            </w:pPr>
            <w:r w:rsidRPr="00F27401">
              <w:rPr>
                <w:rFonts w:ascii="Arial" w:hAnsi="Arial" w:cs="Arial"/>
              </w:rPr>
              <w:t>SCI</w:t>
            </w:r>
          </w:p>
        </w:tc>
      </w:tr>
      <w:tr w:rsidR="0037072E" w:rsidRPr="00F27401" w14:paraId="323F8A00" w14:textId="77777777" w:rsidTr="00FE05E8">
        <w:trPr>
          <w:cantSplit/>
          <w:trHeight w:val="440"/>
        </w:trPr>
        <w:tc>
          <w:tcPr>
            <w:tcW w:w="5130" w:type="dxa"/>
          </w:tcPr>
          <w:p w14:paraId="6D70E992" w14:textId="1D74DF14" w:rsidR="0037072E" w:rsidRPr="00F27401" w:rsidRDefault="005B67DC" w:rsidP="0037072E">
            <w:pPr>
              <w:rPr>
                <w:rFonts w:ascii="Arial" w:hAnsi="Arial" w:cs="Arial"/>
              </w:rPr>
            </w:pPr>
            <w:r w:rsidRPr="00F27401">
              <w:rPr>
                <w:rFonts w:ascii="Arial" w:hAnsi="Arial" w:cs="Arial"/>
              </w:rPr>
              <w:lastRenderedPageBreak/>
              <w:t>Exoskeleton-assisted Gait Training in Spinal Disease With Gait Disturbance</w:t>
            </w:r>
          </w:p>
        </w:tc>
        <w:tc>
          <w:tcPr>
            <w:tcW w:w="4860" w:type="dxa"/>
          </w:tcPr>
          <w:p w14:paraId="1FBD8545" w14:textId="6AACD5CA" w:rsidR="0037072E" w:rsidRPr="00F27401" w:rsidRDefault="005B67DC" w:rsidP="0037072E">
            <w:pPr>
              <w:rPr>
                <w:rFonts w:ascii="Arial" w:hAnsi="Arial" w:cs="Arial"/>
              </w:rPr>
            </w:pPr>
            <w:r w:rsidRPr="00F27401">
              <w:rPr>
                <w:rFonts w:ascii="Arial" w:hAnsi="Arial" w:cs="Arial"/>
              </w:rPr>
              <w:t>Jang TG, Choi SH, Yu SH, Kim DH, Han IH, Nam KH</w:t>
            </w:r>
          </w:p>
        </w:tc>
        <w:tc>
          <w:tcPr>
            <w:tcW w:w="2340" w:type="dxa"/>
          </w:tcPr>
          <w:p w14:paraId="44AE6C07" w14:textId="594A5CA9" w:rsidR="0037072E" w:rsidRPr="00F27401" w:rsidRDefault="005B67DC" w:rsidP="005B67DC">
            <w:pPr>
              <w:rPr>
                <w:rFonts w:ascii="Arial" w:hAnsi="Arial" w:cs="Arial"/>
              </w:rPr>
            </w:pPr>
            <w:r w:rsidRPr="00F27401">
              <w:rPr>
                <w:rFonts w:ascii="Arial" w:hAnsi="Arial" w:cs="Arial"/>
              </w:rPr>
              <w:t>Korean J Neurotrauma. 2022 May 2;18(2):316-323</w:t>
            </w:r>
          </w:p>
        </w:tc>
        <w:tc>
          <w:tcPr>
            <w:tcW w:w="1170" w:type="dxa"/>
          </w:tcPr>
          <w:p w14:paraId="727318B7" w14:textId="4A79B2EF" w:rsidR="0037072E" w:rsidRPr="00F27401" w:rsidRDefault="005B67DC" w:rsidP="0037072E">
            <w:pPr>
              <w:rPr>
                <w:rFonts w:ascii="Arial" w:hAnsi="Arial" w:cs="Arial"/>
              </w:rPr>
            </w:pPr>
            <w:r w:rsidRPr="00F27401">
              <w:rPr>
                <w:rFonts w:ascii="Arial" w:hAnsi="Arial" w:cs="Arial"/>
              </w:rPr>
              <w:t>ExoAtlet</w:t>
            </w:r>
          </w:p>
        </w:tc>
        <w:tc>
          <w:tcPr>
            <w:tcW w:w="1350" w:type="dxa"/>
          </w:tcPr>
          <w:p w14:paraId="44880BF5" w14:textId="679E0AAA" w:rsidR="0037072E" w:rsidRPr="00F27401" w:rsidRDefault="005B67DC" w:rsidP="0037072E">
            <w:pPr>
              <w:rPr>
                <w:rFonts w:ascii="Arial" w:hAnsi="Arial" w:cs="Arial"/>
              </w:rPr>
            </w:pPr>
            <w:r w:rsidRPr="00F27401">
              <w:rPr>
                <w:rFonts w:ascii="Arial" w:hAnsi="Arial" w:cs="Arial"/>
              </w:rPr>
              <w:t>SCI</w:t>
            </w:r>
          </w:p>
        </w:tc>
      </w:tr>
      <w:tr w:rsidR="006D29FA" w:rsidRPr="00F27401" w14:paraId="2FE07405" w14:textId="77777777" w:rsidTr="00FE05E8">
        <w:trPr>
          <w:cantSplit/>
          <w:trHeight w:val="440"/>
        </w:trPr>
        <w:tc>
          <w:tcPr>
            <w:tcW w:w="5130" w:type="dxa"/>
          </w:tcPr>
          <w:p w14:paraId="1AE1A804" w14:textId="00BBC15D" w:rsidR="006D29FA" w:rsidRPr="00F27401" w:rsidRDefault="006D29FA" w:rsidP="0037072E">
            <w:pPr>
              <w:rPr>
                <w:rFonts w:ascii="Arial" w:hAnsi="Arial" w:cs="Arial"/>
              </w:rPr>
            </w:pPr>
            <w:r w:rsidRPr="00F27401">
              <w:rPr>
                <w:rFonts w:ascii="Arial" w:hAnsi="Arial" w:cs="Arial"/>
              </w:rPr>
              <w:t>Body Representation in Patients with Severe Spinal Cord Injury: A Pilot Study on the Promising Role of Powered Exoskeleton for Gait Training</w:t>
            </w:r>
          </w:p>
        </w:tc>
        <w:tc>
          <w:tcPr>
            <w:tcW w:w="4860" w:type="dxa"/>
          </w:tcPr>
          <w:p w14:paraId="5DF75633" w14:textId="52223258" w:rsidR="006D29FA" w:rsidRPr="00F27401" w:rsidRDefault="006D29FA" w:rsidP="0037072E">
            <w:pPr>
              <w:rPr>
                <w:rFonts w:ascii="Arial" w:hAnsi="Arial" w:cs="Arial"/>
                <w:lang w:val="it-IT"/>
              </w:rPr>
            </w:pPr>
            <w:r w:rsidRPr="00F27401">
              <w:rPr>
                <w:rFonts w:ascii="Arial" w:hAnsi="Arial" w:cs="Arial"/>
                <w:lang w:val="it-IT"/>
              </w:rPr>
              <w:t>Maggio MG, Naro A, De Luca R, Latella D, Balletta T, Caccamo L, Pioggia G, Bruschetta D, Calabrò RS</w:t>
            </w:r>
          </w:p>
        </w:tc>
        <w:tc>
          <w:tcPr>
            <w:tcW w:w="2340" w:type="dxa"/>
          </w:tcPr>
          <w:p w14:paraId="74B2DDEE" w14:textId="3191CA49" w:rsidR="006D29FA" w:rsidRPr="00F27401" w:rsidRDefault="006D29FA" w:rsidP="006D29FA">
            <w:pPr>
              <w:rPr>
                <w:rFonts w:ascii="Arial" w:hAnsi="Arial" w:cs="Arial"/>
              </w:rPr>
            </w:pPr>
            <w:r w:rsidRPr="00F27401">
              <w:rPr>
                <w:rFonts w:ascii="Arial" w:hAnsi="Arial" w:cs="Arial"/>
              </w:rPr>
              <w:t>J Pers Med. 2022 Apr 11;12(4):619</w:t>
            </w:r>
          </w:p>
        </w:tc>
        <w:tc>
          <w:tcPr>
            <w:tcW w:w="1170" w:type="dxa"/>
          </w:tcPr>
          <w:p w14:paraId="0CF8F9E3" w14:textId="03395E51" w:rsidR="006D29FA" w:rsidRPr="00F27401" w:rsidRDefault="006D29FA" w:rsidP="0037072E">
            <w:pPr>
              <w:rPr>
                <w:rFonts w:ascii="Arial" w:hAnsi="Arial" w:cs="Arial"/>
              </w:rPr>
            </w:pPr>
            <w:r w:rsidRPr="00F27401">
              <w:rPr>
                <w:rFonts w:ascii="Arial" w:hAnsi="Arial" w:cs="Arial"/>
              </w:rPr>
              <w:t>Ekso</w:t>
            </w:r>
          </w:p>
        </w:tc>
        <w:tc>
          <w:tcPr>
            <w:tcW w:w="1350" w:type="dxa"/>
          </w:tcPr>
          <w:p w14:paraId="469727D8" w14:textId="1E634BEE" w:rsidR="006D29FA" w:rsidRPr="00F27401" w:rsidRDefault="006D29FA" w:rsidP="0037072E">
            <w:pPr>
              <w:rPr>
                <w:rFonts w:ascii="Arial" w:hAnsi="Arial" w:cs="Arial"/>
              </w:rPr>
            </w:pPr>
            <w:r w:rsidRPr="00F27401">
              <w:rPr>
                <w:rFonts w:ascii="Arial" w:hAnsi="Arial" w:cs="Arial"/>
              </w:rPr>
              <w:t>SCI</w:t>
            </w:r>
          </w:p>
        </w:tc>
      </w:tr>
      <w:tr w:rsidR="0037072E" w:rsidRPr="00F27401" w14:paraId="522936FD" w14:textId="77777777" w:rsidTr="00E13FF6">
        <w:trPr>
          <w:cantSplit/>
          <w:trHeight w:val="440"/>
        </w:trPr>
        <w:tc>
          <w:tcPr>
            <w:tcW w:w="5130" w:type="dxa"/>
          </w:tcPr>
          <w:p w14:paraId="1B62D608" w14:textId="1B894C4A" w:rsidR="0037072E" w:rsidRPr="00F27401" w:rsidRDefault="0037072E" w:rsidP="0037072E">
            <w:pPr>
              <w:rPr>
                <w:rFonts w:ascii="Arial" w:hAnsi="Arial" w:cs="Arial"/>
              </w:rPr>
            </w:pPr>
            <w:r w:rsidRPr="00F27401">
              <w:rPr>
                <w:rFonts w:ascii="Arial" w:hAnsi="Arial" w:cs="Arial"/>
              </w:rPr>
              <w:t>Exoskeleton Training and Trans-Spinal Stimulation for Physical Activity Enhancement After Spinal Cord Injury (EXTra-SCI): An Exploratory Study</w:t>
            </w:r>
          </w:p>
        </w:tc>
        <w:tc>
          <w:tcPr>
            <w:tcW w:w="4860" w:type="dxa"/>
          </w:tcPr>
          <w:p w14:paraId="39B9BB63" w14:textId="6AD09E36" w:rsidR="0037072E" w:rsidRPr="00F27401" w:rsidRDefault="0037072E" w:rsidP="0037072E">
            <w:pPr>
              <w:rPr>
                <w:rFonts w:ascii="Arial" w:hAnsi="Arial" w:cs="Arial"/>
              </w:rPr>
            </w:pPr>
            <w:r w:rsidRPr="00F27401">
              <w:rPr>
                <w:rFonts w:ascii="Arial" w:hAnsi="Arial" w:cs="Arial"/>
              </w:rPr>
              <w:t>Sutor TW, Ghatas MP, Goetz LL, Lavis TD, Gorgey AS</w:t>
            </w:r>
          </w:p>
        </w:tc>
        <w:tc>
          <w:tcPr>
            <w:tcW w:w="2340" w:type="dxa"/>
          </w:tcPr>
          <w:p w14:paraId="25568D93" w14:textId="12CF8B04" w:rsidR="0037072E" w:rsidRPr="00F27401" w:rsidRDefault="0037072E" w:rsidP="0037072E">
            <w:pPr>
              <w:rPr>
                <w:rFonts w:ascii="Arial" w:hAnsi="Arial" w:cs="Arial"/>
              </w:rPr>
            </w:pPr>
            <w:r w:rsidRPr="00F27401">
              <w:rPr>
                <w:rFonts w:ascii="Arial" w:hAnsi="Arial" w:cs="Arial"/>
              </w:rPr>
              <w:t>Front Rehabil Sci. 2022 Jan:2:789422</w:t>
            </w:r>
          </w:p>
        </w:tc>
        <w:tc>
          <w:tcPr>
            <w:tcW w:w="1170" w:type="dxa"/>
          </w:tcPr>
          <w:p w14:paraId="0481F442" w14:textId="16B5A80B" w:rsidR="0037072E" w:rsidRPr="00F27401" w:rsidRDefault="0037072E" w:rsidP="0037072E">
            <w:pPr>
              <w:rPr>
                <w:rFonts w:ascii="Arial" w:hAnsi="Arial" w:cs="Arial"/>
              </w:rPr>
            </w:pPr>
            <w:r w:rsidRPr="00F27401">
              <w:rPr>
                <w:rFonts w:ascii="Arial" w:hAnsi="Arial" w:cs="Arial"/>
              </w:rPr>
              <w:t>Ekso</w:t>
            </w:r>
          </w:p>
        </w:tc>
        <w:tc>
          <w:tcPr>
            <w:tcW w:w="1350" w:type="dxa"/>
          </w:tcPr>
          <w:p w14:paraId="08842FC4" w14:textId="461E06E7" w:rsidR="0037072E" w:rsidRPr="00F27401" w:rsidRDefault="0037072E" w:rsidP="0037072E">
            <w:pPr>
              <w:rPr>
                <w:rFonts w:ascii="Arial" w:hAnsi="Arial" w:cs="Arial"/>
              </w:rPr>
            </w:pPr>
            <w:r w:rsidRPr="00F27401">
              <w:rPr>
                <w:rFonts w:ascii="Arial" w:hAnsi="Arial" w:cs="Arial"/>
              </w:rPr>
              <w:t>SCI</w:t>
            </w:r>
          </w:p>
        </w:tc>
      </w:tr>
      <w:tr w:rsidR="0037072E" w:rsidRPr="00F27401" w14:paraId="6FEDE5B1" w14:textId="77777777" w:rsidTr="00E13FF6">
        <w:trPr>
          <w:cantSplit/>
          <w:trHeight w:val="440"/>
        </w:trPr>
        <w:tc>
          <w:tcPr>
            <w:tcW w:w="5130" w:type="dxa"/>
          </w:tcPr>
          <w:p w14:paraId="4ECDFB14" w14:textId="586279D6" w:rsidR="0037072E" w:rsidRPr="00F27401" w:rsidRDefault="0037072E" w:rsidP="0037072E">
            <w:pPr>
              <w:rPr>
                <w:rFonts w:ascii="Arial" w:hAnsi="Arial" w:cs="Arial"/>
              </w:rPr>
            </w:pPr>
            <w:r w:rsidRPr="00F27401">
              <w:rPr>
                <w:rFonts w:ascii="Arial" w:hAnsi="Arial" w:cs="Arial"/>
              </w:rPr>
              <w:t>Effect of Exoskeletal-Assisted Walking on Soft Tissue Body Composition in Persons with Spinal Cord Injury</w:t>
            </w:r>
          </w:p>
        </w:tc>
        <w:tc>
          <w:tcPr>
            <w:tcW w:w="4860" w:type="dxa"/>
          </w:tcPr>
          <w:p w14:paraId="4F260BDA" w14:textId="0DA70515" w:rsidR="0037072E" w:rsidRPr="00F27401" w:rsidRDefault="0037072E" w:rsidP="0037072E">
            <w:pPr>
              <w:rPr>
                <w:rFonts w:ascii="Arial" w:hAnsi="Arial" w:cs="Arial"/>
              </w:rPr>
            </w:pPr>
            <w:r w:rsidRPr="00F27401">
              <w:rPr>
                <w:rFonts w:ascii="Arial" w:hAnsi="Arial" w:cs="Arial"/>
              </w:rPr>
              <w:t>Asselin P, Cirnigliaro CM, Kornfeld S, Knezevic S, Lackow R, Elliott M, Bauman WA, Spungen AM</w:t>
            </w:r>
          </w:p>
        </w:tc>
        <w:tc>
          <w:tcPr>
            <w:tcW w:w="2340" w:type="dxa"/>
          </w:tcPr>
          <w:p w14:paraId="01A17F05" w14:textId="3AC24D63" w:rsidR="0037072E" w:rsidRPr="00F27401" w:rsidRDefault="0037072E" w:rsidP="0037072E">
            <w:pPr>
              <w:rPr>
                <w:rFonts w:ascii="Arial" w:hAnsi="Arial" w:cs="Arial"/>
              </w:rPr>
            </w:pPr>
            <w:r w:rsidRPr="00F27401">
              <w:rPr>
                <w:rFonts w:ascii="Arial" w:hAnsi="Arial" w:cs="Arial"/>
              </w:rPr>
              <w:t>Arch Phys Med Rehabil. 2021 Feb;102(2):196-202</w:t>
            </w:r>
          </w:p>
        </w:tc>
        <w:tc>
          <w:tcPr>
            <w:tcW w:w="1170" w:type="dxa"/>
          </w:tcPr>
          <w:p w14:paraId="2B92879C" w14:textId="2BA448E6" w:rsidR="0037072E" w:rsidRPr="00F27401" w:rsidRDefault="0037072E" w:rsidP="0037072E">
            <w:pPr>
              <w:rPr>
                <w:rFonts w:ascii="Arial" w:hAnsi="Arial" w:cs="Arial"/>
              </w:rPr>
            </w:pPr>
            <w:r w:rsidRPr="00F27401">
              <w:rPr>
                <w:rFonts w:ascii="Arial" w:hAnsi="Arial" w:cs="Arial"/>
              </w:rPr>
              <w:t>ReWalk</w:t>
            </w:r>
          </w:p>
        </w:tc>
        <w:tc>
          <w:tcPr>
            <w:tcW w:w="1350" w:type="dxa"/>
          </w:tcPr>
          <w:p w14:paraId="2F692645" w14:textId="593AC453" w:rsidR="0037072E" w:rsidRPr="00F27401" w:rsidRDefault="0037072E" w:rsidP="0037072E">
            <w:pPr>
              <w:rPr>
                <w:rFonts w:ascii="Arial" w:hAnsi="Arial" w:cs="Arial"/>
              </w:rPr>
            </w:pPr>
            <w:r w:rsidRPr="00F27401">
              <w:rPr>
                <w:rFonts w:ascii="Arial" w:hAnsi="Arial" w:cs="Arial"/>
              </w:rPr>
              <w:t>SCI</w:t>
            </w:r>
          </w:p>
        </w:tc>
      </w:tr>
      <w:tr w:rsidR="00485E05" w:rsidRPr="00F27401" w14:paraId="777C5766" w14:textId="77777777" w:rsidTr="00E13FF6">
        <w:trPr>
          <w:cantSplit/>
          <w:trHeight w:val="440"/>
        </w:trPr>
        <w:tc>
          <w:tcPr>
            <w:tcW w:w="5130" w:type="dxa"/>
          </w:tcPr>
          <w:p w14:paraId="6C3E1A3E" w14:textId="2DB54239" w:rsidR="00485E05" w:rsidRPr="00F27401" w:rsidRDefault="00485E05" w:rsidP="0037072E">
            <w:pPr>
              <w:rPr>
                <w:rFonts w:ascii="Arial" w:hAnsi="Arial" w:cs="Arial"/>
              </w:rPr>
            </w:pPr>
            <w:r w:rsidRPr="00F27401">
              <w:rPr>
                <w:rFonts w:ascii="Arial" w:hAnsi="Arial" w:cs="Arial"/>
              </w:rPr>
              <w:t>The feasibility of using exoskeletal-assisted walking with epidural stimulation: a case report study</w:t>
            </w:r>
          </w:p>
        </w:tc>
        <w:tc>
          <w:tcPr>
            <w:tcW w:w="4860" w:type="dxa"/>
          </w:tcPr>
          <w:p w14:paraId="2581B17D" w14:textId="6E94C1D3" w:rsidR="00485E05" w:rsidRPr="00F27401" w:rsidRDefault="00982DBC" w:rsidP="0037072E">
            <w:pPr>
              <w:rPr>
                <w:rFonts w:ascii="Arial" w:hAnsi="Arial" w:cs="Arial"/>
              </w:rPr>
            </w:pPr>
            <w:r w:rsidRPr="00F27401">
              <w:rPr>
                <w:rFonts w:ascii="Arial" w:hAnsi="Arial" w:cs="Arial"/>
              </w:rPr>
              <w:t>Gorgey AS, Gill S, Holman ME , Davis JC, Atri R, Bai O, Goetz L, Lester DL, Trainer R, Lavis TD</w:t>
            </w:r>
          </w:p>
        </w:tc>
        <w:tc>
          <w:tcPr>
            <w:tcW w:w="2340" w:type="dxa"/>
          </w:tcPr>
          <w:p w14:paraId="7B82D0B6" w14:textId="1007D527" w:rsidR="00485E05" w:rsidRPr="00F27401" w:rsidRDefault="00982DBC" w:rsidP="00982DBC">
            <w:pPr>
              <w:rPr>
                <w:rFonts w:ascii="Arial" w:hAnsi="Arial" w:cs="Arial"/>
              </w:rPr>
            </w:pPr>
            <w:r w:rsidRPr="00F27401">
              <w:rPr>
                <w:rFonts w:ascii="Arial" w:hAnsi="Arial" w:cs="Arial"/>
              </w:rPr>
              <w:t>Ann Clin Transl Neurol. 2020 Feb;7(2):259-265</w:t>
            </w:r>
          </w:p>
        </w:tc>
        <w:tc>
          <w:tcPr>
            <w:tcW w:w="1170" w:type="dxa"/>
          </w:tcPr>
          <w:p w14:paraId="648DE12F" w14:textId="71F2C6B3" w:rsidR="00485E05" w:rsidRPr="00F27401" w:rsidRDefault="00982DBC" w:rsidP="0037072E">
            <w:pPr>
              <w:rPr>
                <w:rFonts w:ascii="Arial" w:hAnsi="Arial" w:cs="Arial"/>
              </w:rPr>
            </w:pPr>
            <w:r w:rsidRPr="00F27401">
              <w:rPr>
                <w:rFonts w:ascii="Arial" w:hAnsi="Arial" w:cs="Arial"/>
              </w:rPr>
              <w:t>Ekso</w:t>
            </w:r>
          </w:p>
        </w:tc>
        <w:tc>
          <w:tcPr>
            <w:tcW w:w="1350" w:type="dxa"/>
          </w:tcPr>
          <w:p w14:paraId="3204A6B6" w14:textId="1E86B79E" w:rsidR="00485E05" w:rsidRPr="00F27401" w:rsidRDefault="00982DBC" w:rsidP="0037072E">
            <w:pPr>
              <w:rPr>
                <w:rFonts w:ascii="Arial" w:hAnsi="Arial" w:cs="Arial"/>
              </w:rPr>
            </w:pPr>
            <w:r w:rsidRPr="00F27401">
              <w:rPr>
                <w:rFonts w:ascii="Arial" w:hAnsi="Arial" w:cs="Arial"/>
              </w:rPr>
              <w:t>SCI</w:t>
            </w:r>
          </w:p>
        </w:tc>
      </w:tr>
      <w:tr w:rsidR="001C412D" w:rsidRPr="00F27401" w14:paraId="34BD2387" w14:textId="77777777" w:rsidTr="00FE05E8">
        <w:trPr>
          <w:cantSplit/>
          <w:trHeight w:val="440"/>
        </w:trPr>
        <w:tc>
          <w:tcPr>
            <w:tcW w:w="5130" w:type="dxa"/>
          </w:tcPr>
          <w:p w14:paraId="1EDCEA04" w14:textId="06491CE0" w:rsidR="001C412D" w:rsidRPr="00F27401" w:rsidRDefault="001C412D" w:rsidP="001C412D">
            <w:pPr>
              <w:rPr>
                <w:rFonts w:ascii="Arial" w:hAnsi="Arial" w:cs="Arial"/>
              </w:rPr>
            </w:pPr>
            <w:r w:rsidRPr="00F27401">
              <w:rPr>
                <w:rFonts w:ascii="Arial" w:hAnsi="Arial" w:cs="Arial"/>
              </w:rPr>
              <w:t>Robotic Rehabilitation and Spinal Cord Injury a Narrative Review</w:t>
            </w:r>
          </w:p>
        </w:tc>
        <w:tc>
          <w:tcPr>
            <w:tcW w:w="4860" w:type="dxa"/>
          </w:tcPr>
          <w:p w14:paraId="1C0A4EA2" w14:textId="667051DF" w:rsidR="001C412D" w:rsidRPr="00F27401" w:rsidRDefault="001C412D" w:rsidP="001C412D">
            <w:pPr>
              <w:rPr>
                <w:rFonts w:ascii="Arial" w:hAnsi="Arial" w:cs="Arial"/>
                <w:lang w:val="it-IT"/>
              </w:rPr>
            </w:pPr>
            <w:r w:rsidRPr="00F27401">
              <w:rPr>
                <w:rFonts w:ascii="Arial" w:hAnsi="Arial" w:cs="Arial"/>
                <w:lang w:val="it-IT"/>
              </w:rPr>
              <w:t>Mekki M, Delgado AD, Fry A, Putrino D, Huang V</w:t>
            </w:r>
          </w:p>
        </w:tc>
        <w:tc>
          <w:tcPr>
            <w:tcW w:w="2340" w:type="dxa"/>
          </w:tcPr>
          <w:p w14:paraId="527752A6" w14:textId="407ECC18" w:rsidR="001C412D" w:rsidRPr="00F27401" w:rsidRDefault="001C412D" w:rsidP="001C412D">
            <w:pPr>
              <w:rPr>
                <w:rFonts w:ascii="Arial" w:hAnsi="Arial" w:cs="Arial"/>
              </w:rPr>
            </w:pPr>
            <w:r w:rsidRPr="00F27401">
              <w:rPr>
                <w:rFonts w:ascii="Arial" w:hAnsi="Arial" w:cs="Arial"/>
              </w:rPr>
              <w:t>Neurotherapeutics. 2018 Jul;15(3):604-617</w:t>
            </w:r>
          </w:p>
        </w:tc>
        <w:tc>
          <w:tcPr>
            <w:tcW w:w="1170" w:type="dxa"/>
          </w:tcPr>
          <w:p w14:paraId="46AA942E" w14:textId="4FBF8136" w:rsidR="001C412D" w:rsidRPr="00F27401" w:rsidRDefault="001C412D" w:rsidP="001C412D">
            <w:pPr>
              <w:rPr>
                <w:rFonts w:ascii="Arial" w:hAnsi="Arial" w:cs="Arial"/>
              </w:rPr>
            </w:pPr>
            <w:r w:rsidRPr="00F27401">
              <w:rPr>
                <w:rFonts w:ascii="Arial" w:hAnsi="Arial" w:cs="Arial"/>
              </w:rPr>
              <w:t>Multiple – Review Article</w:t>
            </w:r>
          </w:p>
        </w:tc>
        <w:tc>
          <w:tcPr>
            <w:tcW w:w="1350" w:type="dxa"/>
          </w:tcPr>
          <w:p w14:paraId="19037571" w14:textId="6A4B2AD0" w:rsidR="001C412D" w:rsidRPr="00F27401" w:rsidRDefault="001C412D" w:rsidP="001C412D">
            <w:pPr>
              <w:rPr>
                <w:rFonts w:ascii="Arial" w:hAnsi="Arial" w:cs="Arial"/>
              </w:rPr>
            </w:pPr>
            <w:r w:rsidRPr="00F27401">
              <w:rPr>
                <w:rFonts w:ascii="Arial" w:hAnsi="Arial" w:cs="Arial"/>
              </w:rPr>
              <w:t>SCI</w:t>
            </w:r>
          </w:p>
        </w:tc>
      </w:tr>
      <w:tr w:rsidR="001C412D" w:rsidRPr="00F27401" w14:paraId="46A90C47" w14:textId="77777777" w:rsidTr="00E13FF6">
        <w:trPr>
          <w:cantSplit/>
          <w:trHeight w:val="440"/>
        </w:trPr>
        <w:tc>
          <w:tcPr>
            <w:tcW w:w="5130" w:type="dxa"/>
          </w:tcPr>
          <w:p w14:paraId="6D6AEB91" w14:textId="38BE4835" w:rsidR="001C412D" w:rsidRPr="00F27401" w:rsidRDefault="001C412D" w:rsidP="001C412D">
            <w:pPr>
              <w:rPr>
                <w:rFonts w:ascii="Arial" w:hAnsi="Arial" w:cs="Arial"/>
              </w:rPr>
            </w:pPr>
            <w:r w:rsidRPr="00F27401">
              <w:rPr>
                <w:rFonts w:ascii="Arial" w:hAnsi="Arial" w:cs="Arial"/>
              </w:rPr>
              <w:t>Robotic assisted gait as a tool for rehabilitation of individuals with spinal cord injury a systematic review</w:t>
            </w:r>
          </w:p>
        </w:tc>
        <w:tc>
          <w:tcPr>
            <w:tcW w:w="4860" w:type="dxa"/>
          </w:tcPr>
          <w:p w14:paraId="39DBFE9B" w14:textId="4625DDDF" w:rsidR="001C412D" w:rsidRPr="00F27401" w:rsidRDefault="001C412D" w:rsidP="001C412D">
            <w:pPr>
              <w:rPr>
                <w:rFonts w:ascii="Arial" w:hAnsi="Arial" w:cs="Arial"/>
                <w:lang w:val="it-IT"/>
              </w:rPr>
            </w:pPr>
            <w:r w:rsidRPr="00F27401">
              <w:rPr>
                <w:rFonts w:ascii="Arial" w:hAnsi="Arial" w:cs="Arial"/>
                <w:lang w:val="it-IT"/>
              </w:rPr>
              <w:t>Holanda LJ, Silva PMM, Amorim TC, Lacerda MO, Simao CR, Morya E</w:t>
            </w:r>
          </w:p>
        </w:tc>
        <w:tc>
          <w:tcPr>
            <w:tcW w:w="2340" w:type="dxa"/>
          </w:tcPr>
          <w:p w14:paraId="47C34D8F" w14:textId="5A6477D3" w:rsidR="001C412D" w:rsidRPr="00F27401" w:rsidRDefault="001C412D" w:rsidP="001C412D">
            <w:pPr>
              <w:rPr>
                <w:rFonts w:ascii="Arial" w:hAnsi="Arial" w:cs="Arial"/>
              </w:rPr>
            </w:pPr>
            <w:r w:rsidRPr="00F27401">
              <w:rPr>
                <w:rFonts w:ascii="Arial" w:hAnsi="Arial" w:cs="Arial"/>
              </w:rPr>
              <w:t>J Neuroeng Rehabil. 2017 Dec 4;14(1):126</w:t>
            </w:r>
          </w:p>
        </w:tc>
        <w:tc>
          <w:tcPr>
            <w:tcW w:w="1170" w:type="dxa"/>
          </w:tcPr>
          <w:p w14:paraId="2A834B34" w14:textId="68713D49" w:rsidR="001C412D" w:rsidRPr="00F27401" w:rsidRDefault="001C412D" w:rsidP="001C412D">
            <w:pPr>
              <w:rPr>
                <w:rFonts w:ascii="Arial" w:hAnsi="Arial" w:cs="Arial"/>
              </w:rPr>
            </w:pPr>
            <w:r w:rsidRPr="00F27401">
              <w:rPr>
                <w:rFonts w:ascii="Arial" w:hAnsi="Arial" w:cs="Arial"/>
              </w:rPr>
              <w:t>Multiple – Review Article</w:t>
            </w:r>
          </w:p>
        </w:tc>
        <w:tc>
          <w:tcPr>
            <w:tcW w:w="1350" w:type="dxa"/>
          </w:tcPr>
          <w:p w14:paraId="09E8E515" w14:textId="7A38DFDC" w:rsidR="001C412D" w:rsidRPr="00F27401" w:rsidRDefault="001C412D" w:rsidP="001C412D">
            <w:pPr>
              <w:rPr>
                <w:rFonts w:ascii="Arial" w:hAnsi="Arial" w:cs="Arial"/>
              </w:rPr>
            </w:pPr>
            <w:r w:rsidRPr="00F27401">
              <w:rPr>
                <w:rFonts w:ascii="Arial" w:hAnsi="Arial" w:cs="Arial"/>
              </w:rPr>
              <w:t>SCI</w:t>
            </w:r>
          </w:p>
        </w:tc>
      </w:tr>
      <w:tr w:rsidR="00805398" w:rsidRPr="00F27401" w14:paraId="33CE1E96" w14:textId="77777777" w:rsidTr="00E13FF6">
        <w:trPr>
          <w:cantSplit/>
          <w:trHeight w:val="440"/>
        </w:trPr>
        <w:tc>
          <w:tcPr>
            <w:tcW w:w="5130" w:type="dxa"/>
          </w:tcPr>
          <w:p w14:paraId="4772210F" w14:textId="0B58C493" w:rsidR="00805398" w:rsidRPr="00F27401" w:rsidRDefault="00805398" w:rsidP="001C412D">
            <w:pPr>
              <w:rPr>
                <w:rFonts w:ascii="Arial" w:hAnsi="Arial" w:cs="Arial"/>
              </w:rPr>
            </w:pPr>
            <w:r w:rsidRPr="00F27401">
              <w:rPr>
                <w:rFonts w:ascii="Arial" w:hAnsi="Arial" w:cs="Arial"/>
              </w:rPr>
              <w:t>Exoskeleton Training May Improve Level of Physical Activity After Spinal Cord Injury: A Case Series.</w:t>
            </w:r>
          </w:p>
        </w:tc>
        <w:tc>
          <w:tcPr>
            <w:tcW w:w="4860" w:type="dxa"/>
          </w:tcPr>
          <w:p w14:paraId="006B2700" w14:textId="18849402" w:rsidR="00805398" w:rsidRPr="00F27401" w:rsidRDefault="00CD2D58" w:rsidP="001C412D">
            <w:pPr>
              <w:rPr>
                <w:rFonts w:ascii="Arial" w:hAnsi="Arial" w:cs="Arial"/>
              </w:rPr>
            </w:pPr>
            <w:r w:rsidRPr="00F27401">
              <w:rPr>
                <w:rFonts w:ascii="Arial" w:hAnsi="Arial" w:cs="Arial"/>
              </w:rPr>
              <w:t>Gorgey AS, Wade R, Sumrell R, Villadelgado L, Khalil RE, Lavis T</w:t>
            </w:r>
          </w:p>
        </w:tc>
        <w:tc>
          <w:tcPr>
            <w:tcW w:w="2340" w:type="dxa"/>
          </w:tcPr>
          <w:p w14:paraId="29C3E9B7" w14:textId="1A1F36B9" w:rsidR="00805398" w:rsidRPr="00F27401" w:rsidRDefault="00CD2D58" w:rsidP="00CD2D58">
            <w:pPr>
              <w:rPr>
                <w:rFonts w:ascii="Arial" w:hAnsi="Arial" w:cs="Arial"/>
              </w:rPr>
            </w:pPr>
            <w:r w:rsidRPr="00F27401">
              <w:rPr>
                <w:rFonts w:ascii="Arial" w:hAnsi="Arial" w:cs="Arial"/>
              </w:rPr>
              <w:t>Top Spinal Cord Inj Rehabil. 2017 Summer;23(3):245-255</w:t>
            </w:r>
          </w:p>
        </w:tc>
        <w:tc>
          <w:tcPr>
            <w:tcW w:w="1170" w:type="dxa"/>
          </w:tcPr>
          <w:p w14:paraId="5BE9EC98" w14:textId="1E774289" w:rsidR="00805398" w:rsidRPr="00F27401" w:rsidRDefault="00CD2D58" w:rsidP="001C412D">
            <w:pPr>
              <w:rPr>
                <w:rFonts w:ascii="Arial" w:hAnsi="Arial" w:cs="Arial"/>
              </w:rPr>
            </w:pPr>
            <w:r w:rsidRPr="00F27401">
              <w:rPr>
                <w:rFonts w:ascii="Arial" w:hAnsi="Arial" w:cs="Arial"/>
              </w:rPr>
              <w:t>Ekso</w:t>
            </w:r>
          </w:p>
        </w:tc>
        <w:tc>
          <w:tcPr>
            <w:tcW w:w="1350" w:type="dxa"/>
          </w:tcPr>
          <w:p w14:paraId="382663C4" w14:textId="2A40CF1F" w:rsidR="00805398" w:rsidRPr="00F27401" w:rsidRDefault="00CD2D58" w:rsidP="001C412D">
            <w:pPr>
              <w:rPr>
                <w:rFonts w:ascii="Arial" w:hAnsi="Arial" w:cs="Arial"/>
              </w:rPr>
            </w:pPr>
            <w:r w:rsidRPr="00F27401">
              <w:rPr>
                <w:rFonts w:ascii="Arial" w:hAnsi="Arial" w:cs="Arial"/>
              </w:rPr>
              <w:t>SCI</w:t>
            </w:r>
          </w:p>
        </w:tc>
      </w:tr>
      <w:tr w:rsidR="001C412D" w:rsidRPr="00F27401" w14:paraId="6591598A" w14:textId="77777777" w:rsidTr="00E13FF6">
        <w:trPr>
          <w:cantSplit/>
          <w:trHeight w:val="440"/>
        </w:trPr>
        <w:tc>
          <w:tcPr>
            <w:tcW w:w="5130" w:type="dxa"/>
          </w:tcPr>
          <w:p w14:paraId="6C32C8D8" w14:textId="633F12D9" w:rsidR="001C412D" w:rsidRPr="00F27401" w:rsidRDefault="00B171E8" w:rsidP="001C412D">
            <w:pPr>
              <w:rPr>
                <w:rFonts w:ascii="Arial" w:hAnsi="Arial" w:cs="Arial"/>
              </w:rPr>
            </w:pPr>
            <w:r w:rsidRPr="00F27401">
              <w:rPr>
                <w:rFonts w:ascii="Arial" w:hAnsi="Arial" w:cs="Arial"/>
              </w:rPr>
              <w:t>Effect on Body Composition and Bone Mineral Density of Walking With a Robotic Exoskeleton in Adults With Chronic Spinal Cord Injury</w:t>
            </w:r>
          </w:p>
        </w:tc>
        <w:tc>
          <w:tcPr>
            <w:tcW w:w="4860" w:type="dxa"/>
          </w:tcPr>
          <w:p w14:paraId="734FEBC5" w14:textId="6A28EF7D" w:rsidR="001C412D" w:rsidRPr="00F27401" w:rsidRDefault="00805398" w:rsidP="001C412D">
            <w:pPr>
              <w:rPr>
                <w:rFonts w:ascii="Arial" w:hAnsi="Arial" w:cs="Arial"/>
              </w:rPr>
            </w:pPr>
            <w:r w:rsidRPr="00F27401">
              <w:rPr>
                <w:rFonts w:ascii="Arial" w:hAnsi="Arial" w:cs="Arial"/>
              </w:rPr>
              <w:t>Karelis A, Carvalho LP, Castillo MJ, Gagnon DH, Aubertin-Leheudre M</w:t>
            </w:r>
          </w:p>
        </w:tc>
        <w:tc>
          <w:tcPr>
            <w:tcW w:w="2340" w:type="dxa"/>
          </w:tcPr>
          <w:p w14:paraId="5C14D495" w14:textId="05F0209E" w:rsidR="001C412D" w:rsidRPr="00F27401" w:rsidRDefault="00805398" w:rsidP="00805398">
            <w:pPr>
              <w:rPr>
                <w:rFonts w:ascii="Arial" w:hAnsi="Arial" w:cs="Arial"/>
              </w:rPr>
            </w:pPr>
            <w:r w:rsidRPr="00F27401">
              <w:rPr>
                <w:rFonts w:ascii="Arial" w:hAnsi="Arial" w:cs="Arial"/>
              </w:rPr>
              <w:t>J Rehabil Med. 2017 Jan 19;49(1):84-87</w:t>
            </w:r>
          </w:p>
        </w:tc>
        <w:tc>
          <w:tcPr>
            <w:tcW w:w="1170" w:type="dxa"/>
          </w:tcPr>
          <w:p w14:paraId="262C4740" w14:textId="2461442C" w:rsidR="001C412D" w:rsidRPr="00F27401" w:rsidRDefault="00805398" w:rsidP="001C412D">
            <w:pPr>
              <w:rPr>
                <w:rFonts w:ascii="Arial" w:hAnsi="Arial" w:cs="Arial"/>
              </w:rPr>
            </w:pPr>
            <w:r w:rsidRPr="00F27401">
              <w:rPr>
                <w:rFonts w:ascii="Arial" w:hAnsi="Arial" w:cs="Arial"/>
              </w:rPr>
              <w:t>Ekso</w:t>
            </w:r>
          </w:p>
        </w:tc>
        <w:tc>
          <w:tcPr>
            <w:tcW w:w="1350" w:type="dxa"/>
          </w:tcPr>
          <w:p w14:paraId="0BB6240A" w14:textId="50094B4B" w:rsidR="001C412D" w:rsidRPr="00F27401" w:rsidRDefault="00805398" w:rsidP="001C412D">
            <w:pPr>
              <w:rPr>
                <w:rFonts w:ascii="Arial" w:hAnsi="Arial" w:cs="Arial"/>
              </w:rPr>
            </w:pPr>
            <w:r w:rsidRPr="00F27401">
              <w:rPr>
                <w:rFonts w:ascii="Arial" w:hAnsi="Arial" w:cs="Arial"/>
              </w:rPr>
              <w:t>SCI</w:t>
            </w:r>
          </w:p>
        </w:tc>
      </w:tr>
    </w:tbl>
    <w:p w14:paraId="4B776F58" w14:textId="30622053" w:rsidR="00522215" w:rsidRPr="00F27401" w:rsidRDefault="00346E94" w:rsidP="00F04C0F">
      <w:pPr>
        <w:spacing w:before="240"/>
        <w:ind w:left="-720"/>
        <w:rPr>
          <w:rFonts w:ascii="Arial" w:hAnsi="Arial" w:cs="Arial"/>
        </w:rPr>
      </w:pPr>
      <w:r w:rsidRPr="00F27401">
        <w:rPr>
          <w:rFonts w:ascii="Arial" w:hAnsi="Arial" w:cs="Arial"/>
          <w:sz w:val="18"/>
          <w:szCs w:val="18"/>
        </w:rPr>
        <w:t xml:space="preserve">ABI = acquired brain injury, </w:t>
      </w:r>
      <w:r w:rsidR="004E5104" w:rsidRPr="00F27401">
        <w:rPr>
          <w:rFonts w:ascii="Arial" w:hAnsi="Arial" w:cs="Arial"/>
          <w:sz w:val="18"/>
          <w:szCs w:val="18"/>
        </w:rPr>
        <w:t xml:space="preserve">CVA = stroke, </w:t>
      </w:r>
      <w:r w:rsidRPr="00F27401">
        <w:rPr>
          <w:rFonts w:ascii="Arial" w:hAnsi="Arial" w:cs="Arial"/>
          <w:sz w:val="18"/>
          <w:szCs w:val="18"/>
        </w:rPr>
        <w:t xml:space="preserve">MS = multiple sclerosis, </w:t>
      </w:r>
      <w:r w:rsidR="004E5104" w:rsidRPr="00F27401">
        <w:rPr>
          <w:rFonts w:ascii="Arial" w:hAnsi="Arial" w:cs="Arial"/>
          <w:sz w:val="18"/>
          <w:szCs w:val="18"/>
        </w:rPr>
        <w:t>SCI = spinal cord injury</w:t>
      </w:r>
      <w:r w:rsidRPr="00F27401">
        <w:rPr>
          <w:rFonts w:ascii="Arial" w:hAnsi="Arial" w:cs="Arial"/>
          <w:sz w:val="18"/>
          <w:szCs w:val="18"/>
        </w:rPr>
        <w:t xml:space="preserve"> </w:t>
      </w:r>
    </w:p>
    <w:sectPr w:rsidR="00522215" w:rsidRPr="00F27401" w:rsidSect="00BC280C">
      <w:headerReference w:type="default" r:id="rId15"/>
      <w:footerReference w:type="default" r:id="rId1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42156" w14:textId="77777777" w:rsidR="00D21232" w:rsidRDefault="00D21232" w:rsidP="005B5333">
      <w:pPr>
        <w:spacing w:after="0" w:line="240" w:lineRule="auto"/>
      </w:pPr>
      <w:r>
        <w:separator/>
      </w:r>
    </w:p>
  </w:endnote>
  <w:endnote w:type="continuationSeparator" w:id="0">
    <w:p w14:paraId="78FE95B7" w14:textId="77777777" w:rsidR="00D21232" w:rsidRDefault="00D21232" w:rsidP="005B5333">
      <w:pPr>
        <w:spacing w:after="0" w:line="240" w:lineRule="auto"/>
      </w:pPr>
      <w:r>
        <w:continuationSeparator/>
      </w:r>
    </w:p>
  </w:endnote>
  <w:endnote w:type="continuationNotice" w:id="1">
    <w:p w14:paraId="13C2F25D" w14:textId="77777777" w:rsidR="00D21232" w:rsidRDefault="00D212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ercu Pro Medium">
    <w:altName w:val="Calibri"/>
    <w:panose1 w:val="00000000000000000000"/>
    <w:charset w:val="00"/>
    <w:family w:val="modern"/>
    <w:notTrueType/>
    <w:pitch w:val="variable"/>
    <w:sig w:usb0="00000207" w:usb1="00000001" w:usb2="00000000" w:usb3="00000000" w:csb0="00000097"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E8B0D4" w14:textId="77777777" w:rsidR="0093698D" w:rsidRDefault="009369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FA18D" w14:textId="7B8C59E5" w:rsidR="00F97AF0" w:rsidRPr="00F27401" w:rsidRDefault="00F97AF0" w:rsidP="00F27401">
    <w:pPr>
      <w:pStyle w:val="Footer"/>
      <w:pBdr>
        <w:top w:val="single" w:sz="4" w:space="1" w:color="auto"/>
      </w:pBdr>
      <w:tabs>
        <w:tab w:val="clear" w:pos="9360"/>
        <w:tab w:val="right" w:pos="9990"/>
      </w:tabs>
      <w:rPr>
        <w:rFonts w:ascii="Arial" w:hAnsi="Arial" w:cs="Arial"/>
        <w:sz w:val="18"/>
        <w:szCs w:val="18"/>
      </w:rPr>
    </w:pPr>
    <w:r w:rsidRPr="0030676C">
      <w:rPr>
        <w:rFonts w:ascii="Arial" w:hAnsi="Arial" w:cs="Arial"/>
        <w:b/>
        <w:color w:val="4472C4"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1</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16</w:t>
    </w:r>
    <w:r w:rsidRPr="0030676C">
      <w:rPr>
        <w:rFonts w:ascii="Arial" w:hAnsi="Arial" w:cs="Arial"/>
        <w:sz w:val="18"/>
        <w:szCs w:val="18"/>
      </w:rPr>
      <w:fldChar w:fldCharType="end"/>
    </w:r>
    <w:r>
      <w:rPr>
        <w:rFonts w:ascii="Arial" w:hAnsi="Arial" w:cs="Arial"/>
        <w:sz w:val="18"/>
        <w:szCs w:val="18"/>
      </w:rPr>
      <w:tab/>
    </w:r>
    <w:r w:rsidR="0093698D" w:rsidRPr="0093698D">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089B2" w14:textId="77777777" w:rsidR="0093698D" w:rsidRDefault="0093698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9D153" w14:textId="09020C6E" w:rsidR="00F97AF0" w:rsidRPr="00F27401" w:rsidRDefault="005D0A04" w:rsidP="00F27401">
    <w:pPr>
      <w:pStyle w:val="Footer"/>
      <w:pBdr>
        <w:top w:val="single" w:sz="4" w:space="1" w:color="auto"/>
      </w:pBdr>
      <w:tabs>
        <w:tab w:val="clear" w:pos="4680"/>
        <w:tab w:val="clear" w:pos="9360"/>
        <w:tab w:val="center" w:pos="6480"/>
        <w:tab w:val="right" w:pos="12960"/>
      </w:tabs>
      <w:rPr>
        <w:rFonts w:ascii="Arial" w:hAnsi="Arial" w:cs="Arial"/>
        <w:sz w:val="18"/>
        <w:szCs w:val="18"/>
      </w:rPr>
    </w:pPr>
    <w:r w:rsidRPr="0030676C">
      <w:rPr>
        <w:rFonts w:ascii="Arial" w:hAnsi="Arial" w:cs="Arial"/>
        <w:b/>
        <w:color w:val="4472C4"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10</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16</w:t>
    </w:r>
    <w:r w:rsidRPr="0030676C">
      <w:rPr>
        <w:rFonts w:ascii="Arial" w:hAnsi="Arial" w:cs="Arial"/>
        <w:sz w:val="18"/>
        <w:szCs w:val="18"/>
      </w:rPr>
      <w:fldChar w:fldCharType="end"/>
    </w:r>
    <w:r>
      <w:rPr>
        <w:rFonts w:ascii="Arial" w:hAnsi="Arial" w:cs="Arial"/>
        <w:sz w:val="18"/>
        <w:szCs w:val="18"/>
      </w:rPr>
      <w:tab/>
    </w:r>
    <w:r w:rsidR="0093698D" w:rsidRPr="0093698D">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292FD7" w14:textId="77777777" w:rsidR="00D21232" w:rsidRDefault="00D21232" w:rsidP="005B5333">
      <w:pPr>
        <w:spacing w:after="0" w:line="240" w:lineRule="auto"/>
      </w:pPr>
      <w:r>
        <w:separator/>
      </w:r>
    </w:p>
  </w:footnote>
  <w:footnote w:type="continuationSeparator" w:id="0">
    <w:p w14:paraId="3BE2F7D0" w14:textId="77777777" w:rsidR="00D21232" w:rsidRDefault="00D21232" w:rsidP="005B5333">
      <w:pPr>
        <w:spacing w:after="0" w:line="240" w:lineRule="auto"/>
      </w:pPr>
      <w:r>
        <w:continuationSeparator/>
      </w:r>
    </w:p>
  </w:footnote>
  <w:footnote w:type="continuationNotice" w:id="1">
    <w:p w14:paraId="60478E05" w14:textId="77777777" w:rsidR="00D21232" w:rsidRDefault="00D212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09829" w14:textId="77777777" w:rsidR="0093698D" w:rsidRDefault="009369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90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6"/>
      <w:gridCol w:w="8254"/>
    </w:tblGrid>
    <w:tr w:rsidR="00537B96" w:rsidRPr="00A574D2" w14:paraId="64F34A86" w14:textId="77777777" w:rsidTr="00323FEC">
      <w:tc>
        <w:tcPr>
          <w:tcW w:w="1646" w:type="dxa"/>
        </w:tcPr>
        <w:p w14:paraId="55E69121" w14:textId="77777777" w:rsidR="00537B96" w:rsidRDefault="00537B96" w:rsidP="00537B96">
          <w:pPr>
            <w:pStyle w:val="Header"/>
            <w:rPr>
              <w:rFonts w:ascii="Apercu Pro Medium" w:hAnsi="Apercu Pro Medium"/>
              <w:b/>
              <w:sz w:val="32"/>
              <w:szCs w:val="28"/>
            </w:rPr>
          </w:pPr>
          <w:bookmarkStart w:id="0" w:name="_Hlk179535931"/>
          <w:r w:rsidRPr="00191C13">
            <w:rPr>
              <w:noProof/>
            </w:rPr>
            <w:drawing>
              <wp:anchor distT="0" distB="0" distL="114300" distR="114300" simplePos="0" relativeHeight="251657216" behindDoc="0" locked="0" layoutInCell="1" allowOverlap="1" wp14:anchorId="647EEF50" wp14:editId="74AFBAD5">
                <wp:simplePos x="0" y="0"/>
                <wp:positionH relativeFrom="column">
                  <wp:posOffset>-1905</wp:posOffset>
                </wp:positionH>
                <wp:positionV relativeFrom="paragraph">
                  <wp:posOffset>0</wp:posOffset>
                </wp:positionV>
                <wp:extent cx="464820" cy="464820"/>
                <wp:effectExtent l="0" t="0" r="0" b="0"/>
                <wp:wrapSquare wrapText="bothSides"/>
                <wp:docPr id="673095968" name="Picture 12"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descr="A blue circle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anchor>
            </w:drawing>
          </w:r>
        </w:p>
      </w:tc>
      <w:tc>
        <w:tcPr>
          <w:tcW w:w="8254" w:type="dxa"/>
          <w:vAlign w:val="bottom"/>
        </w:tcPr>
        <w:p w14:paraId="095A79CE" w14:textId="77777777" w:rsidR="00537B96" w:rsidRDefault="00537B96" w:rsidP="00537B96">
          <w:pPr>
            <w:pStyle w:val="Header"/>
            <w:jc w:val="right"/>
            <w:rPr>
              <w:rFonts w:ascii="Arial" w:hAnsi="Arial" w:cs="Arial"/>
              <w:b/>
              <w:bCs/>
              <w:noProof/>
              <w:sz w:val="24"/>
              <w:szCs w:val="24"/>
              <w:lang w:val="it-IT"/>
            </w:rPr>
          </w:pPr>
        </w:p>
        <w:p w14:paraId="6EFF8D01" w14:textId="77777777" w:rsidR="00537B96" w:rsidRDefault="00537B96" w:rsidP="00537B96">
          <w:pPr>
            <w:pStyle w:val="Header"/>
            <w:jc w:val="right"/>
            <w:rPr>
              <w:rFonts w:ascii="Arial" w:hAnsi="Arial" w:cs="Arial"/>
              <w:b/>
              <w:bCs/>
              <w:noProof/>
              <w:sz w:val="24"/>
              <w:szCs w:val="24"/>
              <w:lang w:val="it-IT"/>
            </w:rPr>
          </w:pPr>
        </w:p>
        <w:p w14:paraId="5CD14FE7" w14:textId="77777777" w:rsidR="00537B96" w:rsidRPr="00551204" w:rsidRDefault="00537B96" w:rsidP="00537B96">
          <w:pPr>
            <w:pStyle w:val="Header"/>
            <w:jc w:val="right"/>
            <w:rPr>
              <w:rFonts w:ascii="Arial" w:hAnsi="Arial" w:cs="Arial"/>
              <w:b/>
              <w:bCs/>
              <w:szCs w:val="28"/>
            </w:rPr>
          </w:pPr>
          <w:r w:rsidRPr="001F5533">
            <w:rPr>
              <w:rFonts w:ascii="Arial" w:hAnsi="Arial" w:cs="Arial"/>
              <w:b/>
              <w:bCs/>
              <w:noProof/>
              <w:sz w:val="24"/>
              <w:szCs w:val="24"/>
            </w:rPr>
            <w:t>R</w:t>
          </w:r>
          <w:r>
            <w:rPr>
              <w:rFonts w:ascii="Arial" w:hAnsi="Arial" w:cs="Arial"/>
              <w:b/>
              <w:bCs/>
              <w:noProof/>
              <w:sz w:val="24"/>
              <w:szCs w:val="24"/>
            </w:rPr>
            <w:t>ESEARCH EVIDENCE ON EXOSKELETON TECHNOLOGY</w:t>
          </w:r>
        </w:p>
      </w:tc>
    </w:tr>
    <w:bookmarkEnd w:id="0"/>
  </w:tbl>
  <w:p w14:paraId="45676987" w14:textId="77777777" w:rsidR="00537B96" w:rsidRDefault="00537B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93314" w14:textId="77777777" w:rsidR="0093698D" w:rsidRDefault="0093698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02D29" w14:textId="47B0FDFB" w:rsidR="005B5333" w:rsidRPr="008C50B5" w:rsidRDefault="005B5333" w:rsidP="005B5333">
    <w:pPr>
      <w:jc w:val="center"/>
      <w:rPr>
        <w:rFonts w:cstheme="minorHAnsi"/>
        <w:b/>
        <w:bCs/>
        <w:sz w:val="40"/>
        <w:szCs w:val="40"/>
      </w:rPr>
    </w:pPr>
    <w:r w:rsidRPr="008C50B5">
      <w:rPr>
        <w:rFonts w:cstheme="minorHAnsi"/>
        <w:b/>
        <w:bCs/>
        <w:sz w:val="40"/>
        <w:szCs w:val="40"/>
      </w:rPr>
      <w:t xml:space="preserve">All known articles assessing </w:t>
    </w:r>
    <w:r w:rsidR="003D7FBA">
      <w:rPr>
        <w:rFonts w:cstheme="minorHAnsi"/>
        <w:b/>
        <w:bCs/>
        <w:sz w:val="40"/>
        <w:szCs w:val="40"/>
      </w:rPr>
      <w:t>body composition</w:t>
    </w:r>
    <w:r w:rsidRPr="008C50B5">
      <w:rPr>
        <w:rFonts w:cstheme="minorHAnsi"/>
        <w:b/>
        <w:bCs/>
        <w:sz w:val="40"/>
        <w:szCs w:val="40"/>
      </w:rPr>
      <w:t xml:space="preserve"> in participants using an exoskeleton</w:t>
    </w:r>
  </w:p>
  <w:p w14:paraId="4D84A238" w14:textId="77777777" w:rsidR="005B5333" w:rsidRDefault="005B53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215"/>
    <w:rsid w:val="00002936"/>
    <w:rsid w:val="00003205"/>
    <w:rsid w:val="00006226"/>
    <w:rsid w:val="0001001A"/>
    <w:rsid w:val="000178BD"/>
    <w:rsid w:val="000255BD"/>
    <w:rsid w:val="00025F41"/>
    <w:rsid w:val="00036BF8"/>
    <w:rsid w:val="00045E0B"/>
    <w:rsid w:val="00052278"/>
    <w:rsid w:val="0005276E"/>
    <w:rsid w:val="00057F8C"/>
    <w:rsid w:val="00070133"/>
    <w:rsid w:val="00070C58"/>
    <w:rsid w:val="00080A05"/>
    <w:rsid w:val="00083E40"/>
    <w:rsid w:val="00087166"/>
    <w:rsid w:val="00087698"/>
    <w:rsid w:val="00093177"/>
    <w:rsid w:val="00094254"/>
    <w:rsid w:val="00094394"/>
    <w:rsid w:val="00096576"/>
    <w:rsid w:val="00097FFA"/>
    <w:rsid w:val="000A27E3"/>
    <w:rsid w:val="000A5D71"/>
    <w:rsid w:val="000A6258"/>
    <w:rsid w:val="000A6791"/>
    <w:rsid w:val="000A69D9"/>
    <w:rsid w:val="000A6D4F"/>
    <w:rsid w:val="000B094D"/>
    <w:rsid w:val="000B1549"/>
    <w:rsid w:val="000B2BA7"/>
    <w:rsid w:val="000B3F1E"/>
    <w:rsid w:val="000B540C"/>
    <w:rsid w:val="000C2948"/>
    <w:rsid w:val="000D26E6"/>
    <w:rsid w:val="000E10F7"/>
    <w:rsid w:val="000E414A"/>
    <w:rsid w:val="000E469A"/>
    <w:rsid w:val="000E7123"/>
    <w:rsid w:val="000F606D"/>
    <w:rsid w:val="000F7047"/>
    <w:rsid w:val="000F770F"/>
    <w:rsid w:val="0010229D"/>
    <w:rsid w:val="00104313"/>
    <w:rsid w:val="00104D69"/>
    <w:rsid w:val="001176E7"/>
    <w:rsid w:val="00124D2F"/>
    <w:rsid w:val="00127711"/>
    <w:rsid w:val="001305AB"/>
    <w:rsid w:val="0014225A"/>
    <w:rsid w:val="00144042"/>
    <w:rsid w:val="0014776A"/>
    <w:rsid w:val="0015464C"/>
    <w:rsid w:val="00160BF1"/>
    <w:rsid w:val="0016293C"/>
    <w:rsid w:val="001711CC"/>
    <w:rsid w:val="00174AD1"/>
    <w:rsid w:val="00175242"/>
    <w:rsid w:val="00175901"/>
    <w:rsid w:val="00176555"/>
    <w:rsid w:val="00191E21"/>
    <w:rsid w:val="001950BA"/>
    <w:rsid w:val="00195C0A"/>
    <w:rsid w:val="00196E19"/>
    <w:rsid w:val="001A2236"/>
    <w:rsid w:val="001B4090"/>
    <w:rsid w:val="001C01A0"/>
    <w:rsid w:val="001C025D"/>
    <w:rsid w:val="001C23D9"/>
    <w:rsid w:val="001C412D"/>
    <w:rsid w:val="001C5564"/>
    <w:rsid w:val="001D3B64"/>
    <w:rsid w:val="001E4053"/>
    <w:rsid w:val="001E4649"/>
    <w:rsid w:val="001F019E"/>
    <w:rsid w:val="001F37FA"/>
    <w:rsid w:val="001F663D"/>
    <w:rsid w:val="001F781A"/>
    <w:rsid w:val="0020312E"/>
    <w:rsid w:val="00203CAF"/>
    <w:rsid w:val="002109A0"/>
    <w:rsid w:val="002119D0"/>
    <w:rsid w:val="002133CB"/>
    <w:rsid w:val="00214447"/>
    <w:rsid w:val="00220F88"/>
    <w:rsid w:val="002240DB"/>
    <w:rsid w:val="00230201"/>
    <w:rsid w:val="0023262B"/>
    <w:rsid w:val="002379C4"/>
    <w:rsid w:val="002414D3"/>
    <w:rsid w:val="00242267"/>
    <w:rsid w:val="00245416"/>
    <w:rsid w:val="00250EA5"/>
    <w:rsid w:val="002511DC"/>
    <w:rsid w:val="002548BA"/>
    <w:rsid w:val="00263062"/>
    <w:rsid w:val="00265B21"/>
    <w:rsid w:val="00270993"/>
    <w:rsid w:val="0027544E"/>
    <w:rsid w:val="0027686B"/>
    <w:rsid w:val="00290608"/>
    <w:rsid w:val="00291887"/>
    <w:rsid w:val="002A6DAF"/>
    <w:rsid w:val="002B115B"/>
    <w:rsid w:val="002B6ECE"/>
    <w:rsid w:val="002C00BD"/>
    <w:rsid w:val="002C2DD9"/>
    <w:rsid w:val="002D359C"/>
    <w:rsid w:val="002D3926"/>
    <w:rsid w:val="002E7D5B"/>
    <w:rsid w:val="002F1886"/>
    <w:rsid w:val="002F3A40"/>
    <w:rsid w:val="002F5077"/>
    <w:rsid w:val="002F5297"/>
    <w:rsid w:val="002F60AF"/>
    <w:rsid w:val="002F78F0"/>
    <w:rsid w:val="003025BD"/>
    <w:rsid w:val="00302F4F"/>
    <w:rsid w:val="00303782"/>
    <w:rsid w:val="0031067D"/>
    <w:rsid w:val="003106AA"/>
    <w:rsid w:val="00313045"/>
    <w:rsid w:val="0031499D"/>
    <w:rsid w:val="00322554"/>
    <w:rsid w:val="00322578"/>
    <w:rsid w:val="00322A5C"/>
    <w:rsid w:val="00322D64"/>
    <w:rsid w:val="00323E71"/>
    <w:rsid w:val="00330532"/>
    <w:rsid w:val="00330DC4"/>
    <w:rsid w:val="00334958"/>
    <w:rsid w:val="0033669C"/>
    <w:rsid w:val="003469ED"/>
    <w:rsid w:val="00346E94"/>
    <w:rsid w:val="00356304"/>
    <w:rsid w:val="00356435"/>
    <w:rsid w:val="00357A79"/>
    <w:rsid w:val="00360626"/>
    <w:rsid w:val="0036101C"/>
    <w:rsid w:val="00361066"/>
    <w:rsid w:val="0036357B"/>
    <w:rsid w:val="0036589A"/>
    <w:rsid w:val="0037072E"/>
    <w:rsid w:val="00371E4D"/>
    <w:rsid w:val="00374584"/>
    <w:rsid w:val="003755AF"/>
    <w:rsid w:val="0038411B"/>
    <w:rsid w:val="00395FFC"/>
    <w:rsid w:val="0039612E"/>
    <w:rsid w:val="003A2931"/>
    <w:rsid w:val="003A60AA"/>
    <w:rsid w:val="003A7604"/>
    <w:rsid w:val="003A7F82"/>
    <w:rsid w:val="003B5C3D"/>
    <w:rsid w:val="003B5E7D"/>
    <w:rsid w:val="003B7212"/>
    <w:rsid w:val="003C7922"/>
    <w:rsid w:val="003D03D8"/>
    <w:rsid w:val="003D4643"/>
    <w:rsid w:val="003D7FBA"/>
    <w:rsid w:val="003E21D3"/>
    <w:rsid w:val="003E28A5"/>
    <w:rsid w:val="003E3204"/>
    <w:rsid w:val="003E67C8"/>
    <w:rsid w:val="003E7BC4"/>
    <w:rsid w:val="003F3DAD"/>
    <w:rsid w:val="00412768"/>
    <w:rsid w:val="00413879"/>
    <w:rsid w:val="00413BBC"/>
    <w:rsid w:val="00414DC7"/>
    <w:rsid w:val="00416B8F"/>
    <w:rsid w:val="00426445"/>
    <w:rsid w:val="004267E6"/>
    <w:rsid w:val="00426896"/>
    <w:rsid w:val="00426C6F"/>
    <w:rsid w:val="004276D5"/>
    <w:rsid w:val="004304B9"/>
    <w:rsid w:val="00430936"/>
    <w:rsid w:val="00431CA8"/>
    <w:rsid w:val="00433699"/>
    <w:rsid w:val="00433C50"/>
    <w:rsid w:val="00436040"/>
    <w:rsid w:val="004377F2"/>
    <w:rsid w:val="00446F88"/>
    <w:rsid w:val="00450E07"/>
    <w:rsid w:val="00452B40"/>
    <w:rsid w:val="004556F8"/>
    <w:rsid w:val="00456256"/>
    <w:rsid w:val="00456503"/>
    <w:rsid w:val="0045788C"/>
    <w:rsid w:val="004606D0"/>
    <w:rsid w:val="0046705E"/>
    <w:rsid w:val="00470FD5"/>
    <w:rsid w:val="004748C9"/>
    <w:rsid w:val="004754F5"/>
    <w:rsid w:val="00476CD9"/>
    <w:rsid w:val="00485BCA"/>
    <w:rsid w:val="00485E05"/>
    <w:rsid w:val="00486ACE"/>
    <w:rsid w:val="00492DA5"/>
    <w:rsid w:val="0049665F"/>
    <w:rsid w:val="004A0EF3"/>
    <w:rsid w:val="004A37C7"/>
    <w:rsid w:val="004A4884"/>
    <w:rsid w:val="004B0480"/>
    <w:rsid w:val="004B1B38"/>
    <w:rsid w:val="004B5289"/>
    <w:rsid w:val="004B5C8D"/>
    <w:rsid w:val="004C646E"/>
    <w:rsid w:val="004D4A88"/>
    <w:rsid w:val="004D50F4"/>
    <w:rsid w:val="004E116A"/>
    <w:rsid w:val="004E5104"/>
    <w:rsid w:val="004F3849"/>
    <w:rsid w:val="00500F62"/>
    <w:rsid w:val="00511E43"/>
    <w:rsid w:val="00517F4F"/>
    <w:rsid w:val="005200E0"/>
    <w:rsid w:val="005208BC"/>
    <w:rsid w:val="00522215"/>
    <w:rsid w:val="00536D8D"/>
    <w:rsid w:val="00537155"/>
    <w:rsid w:val="00537323"/>
    <w:rsid w:val="00537B96"/>
    <w:rsid w:val="005403CF"/>
    <w:rsid w:val="00550CF3"/>
    <w:rsid w:val="00554BAB"/>
    <w:rsid w:val="00556347"/>
    <w:rsid w:val="005575BD"/>
    <w:rsid w:val="00557B75"/>
    <w:rsid w:val="0056406E"/>
    <w:rsid w:val="00573741"/>
    <w:rsid w:val="00573BAA"/>
    <w:rsid w:val="005815F3"/>
    <w:rsid w:val="00587CEB"/>
    <w:rsid w:val="005957CD"/>
    <w:rsid w:val="00597DEA"/>
    <w:rsid w:val="005A3C5E"/>
    <w:rsid w:val="005A57C7"/>
    <w:rsid w:val="005B09C2"/>
    <w:rsid w:val="005B5137"/>
    <w:rsid w:val="005B5333"/>
    <w:rsid w:val="005B67DC"/>
    <w:rsid w:val="005B7269"/>
    <w:rsid w:val="005B7BC4"/>
    <w:rsid w:val="005C4CB9"/>
    <w:rsid w:val="005C642B"/>
    <w:rsid w:val="005D0A04"/>
    <w:rsid w:val="005D409C"/>
    <w:rsid w:val="005D463A"/>
    <w:rsid w:val="005D5110"/>
    <w:rsid w:val="005E44EA"/>
    <w:rsid w:val="005E5638"/>
    <w:rsid w:val="005F0A2E"/>
    <w:rsid w:val="005F6213"/>
    <w:rsid w:val="0060482A"/>
    <w:rsid w:val="00606160"/>
    <w:rsid w:val="00607492"/>
    <w:rsid w:val="00607E4E"/>
    <w:rsid w:val="00611112"/>
    <w:rsid w:val="00612BB3"/>
    <w:rsid w:val="00613435"/>
    <w:rsid w:val="0062186F"/>
    <w:rsid w:val="00626E59"/>
    <w:rsid w:val="006329CC"/>
    <w:rsid w:val="0063484E"/>
    <w:rsid w:val="006452DF"/>
    <w:rsid w:val="0066006B"/>
    <w:rsid w:val="006603CD"/>
    <w:rsid w:val="00663227"/>
    <w:rsid w:val="00664930"/>
    <w:rsid w:val="00664B6A"/>
    <w:rsid w:val="00672272"/>
    <w:rsid w:val="00677B87"/>
    <w:rsid w:val="00682E5A"/>
    <w:rsid w:val="00684CA3"/>
    <w:rsid w:val="00685273"/>
    <w:rsid w:val="00691DF0"/>
    <w:rsid w:val="006A57F3"/>
    <w:rsid w:val="006A751A"/>
    <w:rsid w:val="006B596C"/>
    <w:rsid w:val="006B612C"/>
    <w:rsid w:val="006B7185"/>
    <w:rsid w:val="006B7C02"/>
    <w:rsid w:val="006C2F83"/>
    <w:rsid w:val="006C32C8"/>
    <w:rsid w:val="006C4BEE"/>
    <w:rsid w:val="006D020E"/>
    <w:rsid w:val="006D07A9"/>
    <w:rsid w:val="006D0C46"/>
    <w:rsid w:val="006D29FA"/>
    <w:rsid w:val="006D3354"/>
    <w:rsid w:val="006D33E6"/>
    <w:rsid w:val="006D6074"/>
    <w:rsid w:val="006E44E7"/>
    <w:rsid w:val="006E6CA5"/>
    <w:rsid w:val="006E72EF"/>
    <w:rsid w:val="006F3350"/>
    <w:rsid w:val="006F618E"/>
    <w:rsid w:val="006F7175"/>
    <w:rsid w:val="006F73A1"/>
    <w:rsid w:val="00702007"/>
    <w:rsid w:val="00702491"/>
    <w:rsid w:val="00702F5E"/>
    <w:rsid w:val="00704E70"/>
    <w:rsid w:val="00705361"/>
    <w:rsid w:val="007059D2"/>
    <w:rsid w:val="00710322"/>
    <w:rsid w:val="00711781"/>
    <w:rsid w:val="00712AB4"/>
    <w:rsid w:val="00716A4D"/>
    <w:rsid w:val="00734538"/>
    <w:rsid w:val="0073612B"/>
    <w:rsid w:val="00740254"/>
    <w:rsid w:val="007405BE"/>
    <w:rsid w:val="00741972"/>
    <w:rsid w:val="00755C0F"/>
    <w:rsid w:val="007575A6"/>
    <w:rsid w:val="0075793F"/>
    <w:rsid w:val="007579A8"/>
    <w:rsid w:val="007666E9"/>
    <w:rsid w:val="00770500"/>
    <w:rsid w:val="0077187F"/>
    <w:rsid w:val="00771BC2"/>
    <w:rsid w:val="00772521"/>
    <w:rsid w:val="00773375"/>
    <w:rsid w:val="00773642"/>
    <w:rsid w:val="0077451C"/>
    <w:rsid w:val="00775A04"/>
    <w:rsid w:val="00781798"/>
    <w:rsid w:val="007867BB"/>
    <w:rsid w:val="00795700"/>
    <w:rsid w:val="00796680"/>
    <w:rsid w:val="007A0902"/>
    <w:rsid w:val="007A1A20"/>
    <w:rsid w:val="007A2988"/>
    <w:rsid w:val="007A4AD8"/>
    <w:rsid w:val="007A714F"/>
    <w:rsid w:val="007A77EB"/>
    <w:rsid w:val="007B0649"/>
    <w:rsid w:val="007B78E7"/>
    <w:rsid w:val="007C009A"/>
    <w:rsid w:val="007C3A19"/>
    <w:rsid w:val="007C3FD6"/>
    <w:rsid w:val="007C6BBF"/>
    <w:rsid w:val="007D10C3"/>
    <w:rsid w:val="007E6996"/>
    <w:rsid w:val="007F223C"/>
    <w:rsid w:val="007F48DF"/>
    <w:rsid w:val="007F54AA"/>
    <w:rsid w:val="00802B62"/>
    <w:rsid w:val="0080331B"/>
    <w:rsid w:val="0080459A"/>
    <w:rsid w:val="00805398"/>
    <w:rsid w:val="0081738B"/>
    <w:rsid w:val="0081757B"/>
    <w:rsid w:val="00817612"/>
    <w:rsid w:val="008243AA"/>
    <w:rsid w:val="008315A4"/>
    <w:rsid w:val="00835065"/>
    <w:rsid w:val="00857D94"/>
    <w:rsid w:val="00872DE5"/>
    <w:rsid w:val="0087427E"/>
    <w:rsid w:val="00876AA3"/>
    <w:rsid w:val="00880D1B"/>
    <w:rsid w:val="00880EBE"/>
    <w:rsid w:val="00883DFD"/>
    <w:rsid w:val="008846FD"/>
    <w:rsid w:val="0088656D"/>
    <w:rsid w:val="00894049"/>
    <w:rsid w:val="008945B3"/>
    <w:rsid w:val="008962DA"/>
    <w:rsid w:val="008B12FF"/>
    <w:rsid w:val="008B34FB"/>
    <w:rsid w:val="008B6436"/>
    <w:rsid w:val="008B77D1"/>
    <w:rsid w:val="008C3518"/>
    <w:rsid w:val="008C3FDF"/>
    <w:rsid w:val="008C50B5"/>
    <w:rsid w:val="008C78B3"/>
    <w:rsid w:val="008D0666"/>
    <w:rsid w:val="008D1983"/>
    <w:rsid w:val="008D2824"/>
    <w:rsid w:val="008D47EF"/>
    <w:rsid w:val="008D503A"/>
    <w:rsid w:val="008D781D"/>
    <w:rsid w:val="008D7A9E"/>
    <w:rsid w:val="008E12D3"/>
    <w:rsid w:val="008E54DE"/>
    <w:rsid w:val="008E569E"/>
    <w:rsid w:val="0090467B"/>
    <w:rsid w:val="00904921"/>
    <w:rsid w:val="00910B83"/>
    <w:rsid w:val="00912061"/>
    <w:rsid w:val="009145C1"/>
    <w:rsid w:val="0092160C"/>
    <w:rsid w:val="009263F6"/>
    <w:rsid w:val="009330F3"/>
    <w:rsid w:val="00933BB8"/>
    <w:rsid w:val="00935824"/>
    <w:rsid w:val="00936081"/>
    <w:rsid w:val="0093698D"/>
    <w:rsid w:val="009424D7"/>
    <w:rsid w:val="0094684C"/>
    <w:rsid w:val="0095087C"/>
    <w:rsid w:val="00950B7C"/>
    <w:rsid w:val="00951FFE"/>
    <w:rsid w:val="00960DDF"/>
    <w:rsid w:val="00965310"/>
    <w:rsid w:val="00971DC7"/>
    <w:rsid w:val="009809C0"/>
    <w:rsid w:val="009829D2"/>
    <w:rsid w:val="00982DBC"/>
    <w:rsid w:val="00984E47"/>
    <w:rsid w:val="00994BAE"/>
    <w:rsid w:val="009A5F63"/>
    <w:rsid w:val="009A6390"/>
    <w:rsid w:val="009B05AA"/>
    <w:rsid w:val="009B2AEA"/>
    <w:rsid w:val="009B5F9A"/>
    <w:rsid w:val="009B745C"/>
    <w:rsid w:val="009C0953"/>
    <w:rsid w:val="009C2AFE"/>
    <w:rsid w:val="009C5FC3"/>
    <w:rsid w:val="009D0DCE"/>
    <w:rsid w:val="009D249E"/>
    <w:rsid w:val="009D4197"/>
    <w:rsid w:val="009D6E9B"/>
    <w:rsid w:val="009E4884"/>
    <w:rsid w:val="009F4F53"/>
    <w:rsid w:val="00A0418A"/>
    <w:rsid w:val="00A10415"/>
    <w:rsid w:val="00A11570"/>
    <w:rsid w:val="00A11BD8"/>
    <w:rsid w:val="00A1690A"/>
    <w:rsid w:val="00A17E44"/>
    <w:rsid w:val="00A2085A"/>
    <w:rsid w:val="00A24E75"/>
    <w:rsid w:val="00A31AB4"/>
    <w:rsid w:val="00A32BDF"/>
    <w:rsid w:val="00A335AE"/>
    <w:rsid w:val="00A3533A"/>
    <w:rsid w:val="00A35C3F"/>
    <w:rsid w:val="00A3666C"/>
    <w:rsid w:val="00A433C2"/>
    <w:rsid w:val="00A510B7"/>
    <w:rsid w:val="00A524EF"/>
    <w:rsid w:val="00A52B5B"/>
    <w:rsid w:val="00A5621D"/>
    <w:rsid w:val="00A6327B"/>
    <w:rsid w:val="00A71382"/>
    <w:rsid w:val="00A71CEE"/>
    <w:rsid w:val="00A72797"/>
    <w:rsid w:val="00A82507"/>
    <w:rsid w:val="00A85E0B"/>
    <w:rsid w:val="00A86A67"/>
    <w:rsid w:val="00A9195E"/>
    <w:rsid w:val="00A91F00"/>
    <w:rsid w:val="00A94190"/>
    <w:rsid w:val="00A9654D"/>
    <w:rsid w:val="00AA0982"/>
    <w:rsid w:val="00AA7755"/>
    <w:rsid w:val="00AB035F"/>
    <w:rsid w:val="00AB1128"/>
    <w:rsid w:val="00AB1D4F"/>
    <w:rsid w:val="00AB1D7A"/>
    <w:rsid w:val="00AC1D16"/>
    <w:rsid w:val="00AC3E26"/>
    <w:rsid w:val="00AD41D3"/>
    <w:rsid w:val="00AE1D2E"/>
    <w:rsid w:val="00AE1FAE"/>
    <w:rsid w:val="00AE2EA8"/>
    <w:rsid w:val="00AE38C2"/>
    <w:rsid w:val="00AE59C5"/>
    <w:rsid w:val="00AE660E"/>
    <w:rsid w:val="00AE7CFA"/>
    <w:rsid w:val="00B04FC9"/>
    <w:rsid w:val="00B0669A"/>
    <w:rsid w:val="00B13A89"/>
    <w:rsid w:val="00B16EA3"/>
    <w:rsid w:val="00B171E8"/>
    <w:rsid w:val="00B22D52"/>
    <w:rsid w:val="00B240D9"/>
    <w:rsid w:val="00B2595D"/>
    <w:rsid w:val="00B2679D"/>
    <w:rsid w:val="00B30AC8"/>
    <w:rsid w:val="00B33E05"/>
    <w:rsid w:val="00B346A0"/>
    <w:rsid w:val="00B42276"/>
    <w:rsid w:val="00B43A57"/>
    <w:rsid w:val="00B45273"/>
    <w:rsid w:val="00B51507"/>
    <w:rsid w:val="00B5600F"/>
    <w:rsid w:val="00B57854"/>
    <w:rsid w:val="00B6443C"/>
    <w:rsid w:val="00B648AF"/>
    <w:rsid w:val="00B67A79"/>
    <w:rsid w:val="00B80636"/>
    <w:rsid w:val="00B819F1"/>
    <w:rsid w:val="00B822B3"/>
    <w:rsid w:val="00B85A1B"/>
    <w:rsid w:val="00B86575"/>
    <w:rsid w:val="00B87952"/>
    <w:rsid w:val="00BA7DFF"/>
    <w:rsid w:val="00BB6ABB"/>
    <w:rsid w:val="00BC280C"/>
    <w:rsid w:val="00BC329A"/>
    <w:rsid w:val="00BC3EC8"/>
    <w:rsid w:val="00BD112E"/>
    <w:rsid w:val="00BD3999"/>
    <w:rsid w:val="00BD76CE"/>
    <w:rsid w:val="00BD7CA4"/>
    <w:rsid w:val="00BE06A8"/>
    <w:rsid w:val="00BE1111"/>
    <w:rsid w:val="00BE6193"/>
    <w:rsid w:val="00BE643D"/>
    <w:rsid w:val="00BF0BF3"/>
    <w:rsid w:val="00BF19E4"/>
    <w:rsid w:val="00BF50F9"/>
    <w:rsid w:val="00BF5446"/>
    <w:rsid w:val="00BF566F"/>
    <w:rsid w:val="00BF5F7B"/>
    <w:rsid w:val="00C00F36"/>
    <w:rsid w:val="00C0111C"/>
    <w:rsid w:val="00C0403B"/>
    <w:rsid w:val="00C13A0B"/>
    <w:rsid w:val="00C17E8A"/>
    <w:rsid w:val="00C2003E"/>
    <w:rsid w:val="00C3041E"/>
    <w:rsid w:val="00C3335C"/>
    <w:rsid w:val="00C41A0E"/>
    <w:rsid w:val="00C44CC0"/>
    <w:rsid w:val="00C47E2F"/>
    <w:rsid w:val="00C60449"/>
    <w:rsid w:val="00C627F7"/>
    <w:rsid w:val="00C64692"/>
    <w:rsid w:val="00C653F9"/>
    <w:rsid w:val="00C7096C"/>
    <w:rsid w:val="00C71620"/>
    <w:rsid w:val="00C753D0"/>
    <w:rsid w:val="00C76B5C"/>
    <w:rsid w:val="00C77185"/>
    <w:rsid w:val="00C83A6B"/>
    <w:rsid w:val="00C90291"/>
    <w:rsid w:val="00C92464"/>
    <w:rsid w:val="00CA4ACC"/>
    <w:rsid w:val="00CB43A5"/>
    <w:rsid w:val="00CB5C20"/>
    <w:rsid w:val="00CC1F1B"/>
    <w:rsid w:val="00CC2DCB"/>
    <w:rsid w:val="00CD0A81"/>
    <w:rsid w:val="00CD2D58"/>
    <w:rsid w:val="00CD4CD4"/>
    <w:rsid w:val="00CD4FA2"/>
    <w:rsid w:val="00CD6E7A"/>
    <w:rsid w:val="00CE0A63"/>
    <w:rsid w:val="00CE61ED"/>
    <w:rsid w:val="00D01EE0"/>
    <w:rsid w:val="00D0301F"/>
    <w:rsid w:val="00D04A55"/>
    <w:rsid w:val="00D064B5"/>
    <w:rsid w:val="00D07B6D"/>
    <w:rsid w:val="00D1371C"/>
    <w:rsid w:val="00D169A6"/>
    <w:rsid w:val="00D21232"/>
    <w:rsid w:val="00D21415"/>
    <w:rsid w:val="00D36333"/>
    <w:rsid w:val="00D4050A"/>
    <w:rsid w:val="00D45794"/>
    <w:rsid w:val="00D46DA2"/>
    <w:rsid w:val="00D506D0"/>
    <w:rsid w:val="00D50BDA"/>
    <w:rsid w:val="00D5472C"/>
    <w:rsid w:val="00D57435"/>
    <w:rsid w:val="00D6056C"/>
    <w:rsid w:val="00D610DA"/>
    <w:rsid w:val="00D700FA"/>
    <w:rsid w:val="00D72DB5"/>
    <w:rsid w:val="00D72EDC"/>
    <w:rsid w:val="00D766B0"/>
    <w:rsid w:val="00D839B5"/>
    <w:rsid w:val="00D85393"/>
    <w:rsid w:val="00D91C90"/>
    <w:rsid w:val="00D95BDC"/>
    <w:rsid w:val="00DA00BD"/>
    <w:rsid w:val="00DA2C37"/>
    <w:rsid w:val="00DA54CB"/>
    <w:rsid w:val="00DB4DBC"/>
    <w:rsid w:val="00DB7B8B"/>
    <w:rsid w:val="00DC54E2"/>
    <w:rsid w:val="00DD4043"/>
    <w:rsid w:val="00DE271D"/>
    <w:rsid w:val="00DE5DBF"/>
    <w:rsid w:val="00DF41E2"/>
    <w:rsid w:val="00DF5B1C"/>
    <w:rsid w:val="00DF5CEF"/>
    <w:rsid w:val="00E005F9"/>
    <w:rsid w:val="00E07629"/>
    <w:rsid w:val="00E1181B"/>
    <w:rsid w:val="00E12885"/>
    <w:rsid w:val="00E13FF6"/>
    <w:rsid w:val="00E14049"/>
    <w:rsid w:val="00E14A77"/>
    <w:rsid w:val="00E206E6"/>
    <w:rsid w:val="00E2242F"/>
    <w:rsid w:val="00E2453C"/>
    <w:rsid w:val="00E32A71"/>
    <w:rsid w:val="00E32AB8"/>
    <w:rsid w:val="00E33E98"/>
    <w:rsid w:val="00E370B8"/>
    <w:rsid w:val="00E43311"/>
    <w:rsid w:val="00E43E03"/>
    <w:rsid w:val="00E46F2D"/>
    <w:rsid w:val="00E47E85"/>
    <w:rsid w:val="00E50D46"/>
    <w:rsid w:val="00E52091"/>
    <w:rsid w:val="00E56009"/>
    <w:rsid w:val="00E60D0C"/>
    <w:rsid w:val="00E61D56"/>
    <w:rsid w:val="00E64A36"/>
    <w:rsid w:val="00E64C03"/>
    <w:rsid w:val="00E67098"/>
    <w:rsid w:val="00E703AA"/>
    <w:rsid w:val="00E7174B"/>
    <w:rsid w:val="00E74B2E"/>
    <w:rsid w:val="00E76D72"/>
    <w:rsid w:val="00E85AA8"/>
    <w:rsid w:val="00E8679A"/>
    <w:rsid w:val="00E92FD8"/>
    <w:rsid w:val="00E97913"/>
    <w:rsid w:val="00EC2AED"/>
    <w:rsid w:val="00ED0106"/>
    <w:rsid w:val="00ED73A5"/>
    <w:rsid w:val="00EE1984"/>
    <w:rsid w:val="00EE2FCD"/>
    <w:rsid w:val="00EE326C"/>
    <w:rsid w:val="00EE6912"/>
    <w:rsid w:val="00EF16C2"/>
    <w:rsid w:val="00EF514A"/>
    <w:rsid w:val="00F04C0F"/>
    <w:rsid w:val="00F059B9"/>
    <w:rsid w:val="00F14146"/>
    <w:rsid w:val="00F17BE6"/>
    <w:rsid w:val="00F241D9"/>
    <w:rsid w:val="00F24DB6"/>
    <w:rsid w:val="00F27401"/>
    <w:rsid w:val="00F31DA3"/>
    <w:rsid w:val="00F320C0"/>
    <w:rsid w:val="00F41F56"/>
    <w:rsid w:val="00F4293E"/>
    <w:rsid w:val="00F45FD8"/>
    <w:rsid w:val="00F46248"/>
    <w:rsid w:val="00F468E8"/>
    <w:rsid w:val="00F51FD2"/>
    <w:rsid w:val="00F560E0"/>
    <w:rsid w:val="00F57595"/>
    <w:rsid w:val="00F5759A"/>
    <w:rsid w:val="00F60EC3"/>
    <w:rsid w:val="00F64BA6"/>
    <w:rsid w:val="00F66459"/>
    <w:rsid w:val="00F67254"/>
    <w:rsid w:val="00F721A6"/>
    <w:rsid w:val="00F75E7A"/>
    <w:rsid w:val="00F76583"/>
    <w:rsid w:val="00F76901"/>
    <w:rsid w:val="00F91318"/>
    <w:rsid w:val="00F92376"/>
    <w:rsid w:val="00F94E06"/>
    <w:rsid w:val="00F94E08"/>
    <w:rsid w:val="00F97AF0"/>
    <w:rsid w:val="00F97F58"/>
    <w:rsid w:val="00FA40EE"/>
    <w:rsid w:val="00FA4F3A"/>
    <w:rsid w:val="00FB01D3"/>
    <w:rsid w:val="00FB1357"/>
    <w:rsid w:val="00FB2509"/>
    <w:rsid w:val="00FB3E08"/>
    <w:rsid w:val="00FB4332"/>
    <w:rsid w:val="00FB7765"/>
    <w:rsid w:val="00FB7F6D"/>
    <w:rsid w:val="00FD0641"/>
    <w:rsid w:val="00FD25D9"/>
    <w:rsid w:val="00FD26CD"/>
    <w:rsid w:val="00FD2B95"/>
    <w:rsid w:val="00FD34F0"/>
    <w:rsid w:val="00FE05E8"/>
    <w:rsid w:val="00FE706F"/>
    <w:rsid w:val="00FE787F"/>
    <w:rsid w:val="00FF1BAA"/>
    <w:rsid w:val="00FF76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467109"/>
  <w15:chartTrackingRefBased/>
  <w15:docId w15:val="{4FAF0623-40DB-4E8F-BDD7-9253969A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222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E56009"/>
  </w:style>
  <w:style w:type="paragraph" w:styleId="Header">
    <w:name w:val="header"/>
    <w:basedOn w:val="Normal"/>
    <w:link w:val="HeaderChar"/>
    <w:uiPriority w:val="99"/>
    <w:unhideWhenUsed/>
    <w:rsid w:val="005B53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333"/>
  </w:style>
  <w:style w:type="paragraph" w:styleId="Footer">
    <w:name w:val="footer"/>
    <w:basedOn w:val="Normal"/>
    <w:link w:val="FooterChar"/>
    <w:uiPriority w:val="99"/>
    <w:unhideWhenUsed/>
    <w:rsid w:val="005B53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5333"/>
  </w:style>
  <w:style w:type="paragraph" w:styleId="Revision">
    <w:name w:val="Revision"/>
    <w:hidden/>
    <w:uiPriority w:val="99"/>
    <w:semiHidden/>
    <w:rsid w:val="0031067D"/>
    <w:pPr>
      <w:spacing w:after="0" w:line="240" w:lineRule="auto"/>
    </w:pPr>
  </w:style>
  <w:style w:type="character" w:styleId="CommentReference">
    <w:name w:val="annotation reference"/>
    <w:basedOn w:val="DefaultParagraphFont"/>
    <w:uiPriority w:val="99"/>
    <w:semiHidden/>
    <w:unhideWhenUsed/>
    <w:rsid w:val="00DF41E2"/>
    <w:rPr>
      <w:sz w:val="16"/>
      <w:szCs w:val="16"/>
    </w:rPr>
  </w:style>
  <w:style w:type="paragraph" w:styleId="CommentText">
    <w:name w:val="annotation text"/>
    <w:basedOn w:val="Normal"/>
    <w:link w:val="CommentTextChar"/>
    <w:uiPriority w:val="99"/>
    <w:unhideWhenUsed/>
    <w:rsid w:val="00DF41E2"/>
    <w:pPr>
      <w:spacing w:line="240" w:lineRule="auto"/>
    </w:pPr>
    <w:rPr>
      <w:sz w:val="20"/>
      <w:szCs w:val="20"/>
    </w:rPr>
  </w:style>
  <w:style w:type="character" w:customStyle="1" w:styleId="CommentTextChar">
    <w:name w:val="Comment Text Char"/>
    <w:basedOn w:val="DefaultParagraphFont"/>
    <w:link w:val="CommentText"/>
    <w:uiPriority w:val="99"/>
    <w:rsid w:val="00DF41E2"/>
    <w:rPr>
      <w:sz w:val="20"/>
      <w:szCs w:val="20"/>
    </w:rPr>
  </w:style>
  <w:style w:type="paragraph" w:styleId="CommentSubject">
    <w:name w:val="annotation subject"/>
    <w:basedOn w:val="CommentText"/>
    <w:next w:val="CommentText"/>
    <w:link w:val="CommentSubjectChar"/>
    <w:uiPriority w:val="99"/>
    <w:semiHidden/>
    <w:unhideWhenUsed/>
    <w:rsid w:val="00DF41E2"/>
    <w:rPr>
      <w:b/>
      <w:bCs/>
    </w:rPr>
  </w:style>
  <w:style w:type="character" w:customStyle="1" w:styleId="CommentSubjectChar">
    <w:name w:val="Comment Subject Char"/>
    <w:basedOn w:val="CommentTextChar"/>
    <w:link w:val="CommentSubject"/>
    <w:uiPriority w:val="99"/>
    <w:semiHidden/>
    <w:rsid w:val="00DF41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42651">
      <w:bodyDiv w:val="1"/>
      <w:marLeft w:val="0"/>
      <w:marRight w:val="0"/>
      <w:marTop w:val="0"/>
      <w:marBottom w:val="0"/>
      <w:divBdr>
        <w:top w:val="none" w:sz="0" w:space="0" w:color="auto"/>
        <w:left w:val="none" w:sz="0" w:space="0" w:color="auto"/>
        <w:bottom w:val="none" w:sz="0" w:space="0" w:color="auto"/>
        <w:right w:val="none" w:sz="0" w:space="0" w:color="auto"/>
      </w:divBdr>
      <w:divsChild>
        <w:div w:id="1018196129">
          <w:marLeft w:val="0"/>
          <w:marRight w:val="0"/>
          <w:marTop w:val="0"/>
          <w:marBottom w:val="0"/>
          <w:divBdr>
            <w:top w:val="none" w:sz="0" w:space="0" w:color="auto"/>
            <w:left w:val="none" w:sz="0" w:space="0" w:color="auto"/>
            <w:bottom w:val="none" w:sz="0" w:space="0" w:color="auto"/>
            <w:right w:val="none" w:sz="0" w:space="0" w:color="auto"/>
          </w:divBdr>
          <w:divsChild>
            <w:div w:id="8311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62245">
      <w:bodyDiv w:val="1"/>
      <w:marLeft w:val="0"/>
      <w:marRight w:val="0"/>
      <w:marTop w:val="0"/>
      <w:marBottom w:val="0"/>
      <w:divBdr>
        <w:top w:val="none" w:sz="0" w:space="0" w:color="auto"/>
        <w:left w:val="none" w:sz="0" w:space="0" w:color="auto"/>
        <w:bottom w:val="none" w:sz="0" w:space="0" w:color="auto"/>
        <w:right w:val="none" w:sz="0" w:space="0" w:color="auto"/>
      </w:divBdr>
      <w:divsChild>
        <w:div w:id="129328685">
          <w:marLeft w:val="0"/>
          <w:marRight w:val="0"/>
          <w:marTop w:val="0"/>
          <w:marBottom w:val="0"/>
          <w:divBdr>
            <w:top w:val="none" w:sz="0" w:space="0" w:color="auto"/>
            <w:left w:val="none" w:sz="0" w:space="0" w:color="auto"/>
            <w:bottom w:val="none" w:sz="0" w:space="0" w:color="auto"/>
            <w:right w:val="none" w:sz="0" w:space="0" w:color="auto"/>
          </w:divBdr>
          <w:divsChild>
            <w:div w:id="154235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41708">
      <w:bodyDiv w:val="1"/>
      <w:marLeft w:val="0"/>
      <w:marRight w:val="0"/>
      <w:marTop w:val="0"/>
      <w:marBottom w:val="0"/>
      <w:divBdr>
        <w:top w:val="none" w:sz="0" w:space="0" w:color="auto"/>
        <w:left w:val="none" w:sz="0" w:space="0" w:color="auto"/>
        <w:bottom w:val="none" w:sz="0" w:space="0" w:color="auto"/>
        <w:right w:val="none" w:sz="0" w:space="0" w:color="auto"/>
      </w:divBdr>
      <w:divsChild>
        <w:div w:id="1541476620">
          <w:marLeft w:val="0"/>
          <w:marRight w:val="0"/>
          <w:marTop w:val="0"/>
          <w:marBottom w:val="0"/>
          <w:divBdr>
            <w:top w:val="none" w:sz="0" w:space="0" w:color="auto"/>
            <w:left w:val="none" w:sz="0" w:space="0" w:color="auto"/>
            <w:bottom w:val="none" w:sz="0" w:space="0" w:color="auto"/>
            <w:right w:val="none" w:sz="0" w:space="0" w:color="auto"/>
          </w:divBdr>
          <w:divsChild>
            <w:div w:id="196368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76028">
      <w:bodyDiv w:val="1"/>
      <w:marLeft w:val="0"/>
      <w:marRight w:val="0"/>
      <w:marTop w:val="0"/>
      <w:marBottom w:val="0"/>
      <w:divBdr>
        <w:top w:val="none" w:sz="0" w:space="0" w:color="auto"/>
        <w:left w:val="none" w:sz="0" w:space="0" w:color="auto"/>
        <w:bottom w:val="none" w:sz="0" w:space="0" w:color="auto"/>
        <w:right w:val="none" w:sz="0" w:space="0" w:color="auto"/>
      </w:divBdr>
    </w:div>
    <w:div w:id="112944714">
      <w:bodyDiv w:val="1"/>
      <w:marLeft w:val="0"/>
      <w:marRight w:val="0"/>
      <w:marTop w:val="0"/>
      <w:marBottom w:val="0"/>
      <w:divBdr>
        <w:top w:val="none" w:sz="0" w:space="0" w:color="auto"/>
        <w:left w:val="none" w:sz="0" w:space="0" w:color="auto"/>
        <w:bottom w:val="none" w:sz="0" w:space="0" w:color="auto"/>
        <w:right w:val="none" w:sz="0" w:space="0" w:color="auto"/>
      </w:divBdr>
    </w:div>
    <w:div w:id="119420223">
      <w:bodyDiv w:val="1"/>
      <w:marLeft w:val="0"/>
      <w:marRight w:val="0"/>
      <w:marTop w:val="0"/>
      <w:marBottom w:val="0"/>
      <w:divBdr>
        <w:top w:val="none" w:sz="0" w:space="0" w:color="auto"/>
        <w:left w:val="none" w:sz="0" w:space="0" w:color="auto"/>
        <w:bottom w:val="none" w:sz="0" w:space="0" w:color="auto"/>
        <w:right w:val="none" w:sz="0" w:space="0" w:color="auto"/>
      </w:divBdr>
    </w:div>
    <w:div w:id="145754820">
      <w:bodyDiv w:val="1"/>
      <w:marLeft w:val="0"/>
      <w:marRight w:val="0"/>
      <w:marTop w:val="0"/>
      <w:marBottom w:val="0"/>
      <w:divBdr>
        <w:top w:val="none" w:sz="0" w:space="0" w:color="auto"/>
        <w:left w:val="none" w:sz="0" w:space="0" w:color="auto"/>
        <w:bottom w:val="none" w:sz="0" w:space="0" w:color="auto"/>
        <w:right w:val="none" w:sz="0" w:space="0" w:color="auto"/>
      </w:divBdr>
      <w:divsChild>
        <w:div w:id="1463379178">
          <w:marLeft w:val="0"/>
          <w:marRight w:val="0"/>
          <w:marTop w:val="0"/>
          <w:marBottom w:val="0"/>
          <w:divBdr>
            <w:top w:val="none" w:sz="0" w:space="0" w:color="auto"/>
            <w:left w:val="none" w:sz="0" w:space="0" w:color="auto"/>
            <w:bottom w:val="none" w:sz="0" w:space="0" w:color="auto"/>
            <w:right w:val="none" w:sz="0" w:space="0" w:color="auto"/>
          </w:divBdr>
          <w:divsChild>
            <w:div w:id="169515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67941">
      <w:bodyDiv w:val="1"/>
      <w:marLeft w:val="0"/>
      <w:marRight w:val="0"/>
      <w:marTop w:val="0"/>
      <w:marBottom w:val="0"/>
      <w:divBdr>
        <w:top w:val="none" w:sz="0" w:space="0" w:color="auto"/>
        <w:left w:val="none" w:sz="0" w:space="0" w:color="auto"/>
        <w:bottom w:val="none" w:sz="0" w:space="0" w:color="auto"/>
        <w:right w:val="none" w:sz="0" w:space="0" w:color="auto"/>
      </w:divBdr>
      <w:divsChild>
        <w:div w:id="996878329">
          <w:marLeft w:val="0"/>
          <w:marRight w:val="0"/>
          <w:marTop w:val="0"/>
          <w:marBottom w:val="0"/>
          <w:divBdr>
            <w:top w:val="none" w:sz="0" w:space="0" w:color="auto"/>
            <w:left w:val="none" w:sz="0" w:space="0" w:color="auto"/>
            <w:bottom w:val="none" w:sz="0" w:space="0" w:color="auto"/>
            <w:right w:val="none" w:sz="0" w:space="0" w:color="auto"/>
          </w:divBdr>
          <w:divsChild>
            <w:div w:id="30736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0009">
      <w:bodyDiv w:val="1"/>
      <w:marLeft w:val="0"/>
      <w:marRight w:val="0"/>
      <w:marTop w:val="0"/>
      <w:marBottom w:val="0"/>
      <w:divBdr>
        <w:top w:val="none" w:sz="0" w:space="0" w:color="auto"/>
        <w:left w:val="none" w:sz="0" w:space="0" w:color="auto"/>
        <w:bottom w:val="none" w:sz="0" w:space="0" w:color="auto"/>
        <w:right w:val="none" w:sz="0" w:space="0" w:color="auto"/>
      </w:divBdr>
      <w:divsChild>
        <w:div w:id="1258366148">
          <w:marLeft w:val="0"/>
          <w:marRight w:val="0"/>
          <w:marTop w:val="0"/>
          <w:marBottom w:val="0"/>
          <w:divBdr>
            <w:top w:val="none" w:sz="0" w:space="0" w:color="auto"/>
            <w:left w:val="none" w:sz="0" w:space="0" w:color="auto"/>
            <w:bottom w:val="none" w:sz="0" w:space="0" w:color="auto"/>
            <w:right w:val="none" w:sz="0" w:space="0" w:color="auto"/>
          </w:divBdr>
          <w:divsChild>
            <w:div w:id="1069886272">
              <w:marLeft w:val="0"/>
              <w:marRight w:val="0"/>
              <w:marTop w:val="0"/>
              <w:marBottom w:val="0"/>
              <w:divBdr>
                <w:top w:val="none" w:sz="0" w:space="0" w:color="auto"/>
                <w:left w:val="none" w:sz="0" w:space="0" w:color="auto"/>
                <w:bottom w:val="none" w:sz="0" w:space="0" w:color="auto"/>
                <w:right w:val="none" w:sz="0" w:space="0" w:color="auto"/>
              </w:divBdr>
              <w:divsChild>
                <w:div w:id="178403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19390">
      <w:bodyDiv w:val="1"/>
      <w:marLeft w:val="0"/>
      <w:marRight w:val="0"/>
      <w:marTop w:val="0"/>
      <w:marBottom w:val="0"/>
      <w:divBdr>
        <w:top w:val="none" w:sz="0" w:space="0" w:color="auto"/>
        <w:left w:val="none" w:sz="0" w:space="0" w:color="auto"/>
        <w:bottom w:val="none" w:sz="0" w:space="0" w:color="auto"/>
        <w:right w:val="none" w:sz="0" w:space="0" w:color="auto"/>
      </w:divBdr>
      <w:divsChild>
        <w:div w:id="1173758595">
          <w:marLeft w:val="0"/>
          <w:marRight w:val="0"/>
          <w:marTop w:val="0"/>
          <w:marBottom w:val="0"/>
          <w:divBdr>
            <w:top w:val="none" w:sz="0" w:space="0" w:color="auto"/>
            <w:left w:val="none" w:sz="0" w:space="0" w:color="auto"/>
            <w:bottom w:val="none" w:sz="0" w:space="0" w:color="auto"/>
            <w:right w:val="none" w:sz="0" w:space="0" w:color="auto"/>
          </w:divBdr>
          <w:divsChild>
            <w:div w:id="103442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3679">
      <w:bodyDiv w:val="1"/>
      <w:marLeft w:val="0"/>
      <w:marRight w:val="0"/>
      <w:marTop w:val="0"/>
      <w:marBottom w:val="0"/>
      <w:divBdr>
        <w:top w:val="none" w:sz="0" w:space="0" w:color="auto"/>
        <w:left w:val="none" w:sz="0" w:space="0" w:color="auto"/>
        <w:bottom w:val="none" w:sz="0" w:space="0" w:color="auto"/>
        <w:right w:val="none" w:sz="0" w:space="0" w:color="auto"/>
      </w:divBdr>
    </w:div>
    <w:div w:id="202601062">
      <w:bodyDiv w:val="1"/>
      <w:marLeft w:val="0"/>
      <w:marRight w:val="0"/>
      <w:marTop w:val="0"/>
      <w:marBottom w:val="0"/>
      <w:divBdr>
        <w:top w:val="none" w:sz="0" w:space="0" w:color="auto"/>
        <w:left w:val="none" w:sz="0" w:space="0" w:color="auto"/>
        <w:bottom w:val="none" w:sz="0" w:space="0" w:color="auto"/>
        <w:right w:val="none" w:sz="0" w:space="0" w:color="auto"/>
      </w:divBdr>
      <w:divsChild>
        <w:div w:id="856652242">
          <w:marLeft w:val="0"/>
          <w:marRight w:val="0"/>
          <w:marTop w:val="0"/>
          <w:marBottom w:val="0"/>
          <w:divBdr>
            <w:top w:val="none" w:sz="0" w:space="0" w:color="auto"/>
            <w:left w:val="none" w:sz="0" w:space="0" w:color="auto"/>
            <w:bottom w:val="none" w:sz="0" w:space="0" w:color="auto"/>
            <w:right w:val="none" w:sz="0" w:space="0" w:color="auto"/>
          </w:divBdr>
          <w:divsChild>
            <w:div w:id="136945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6087">
      <w:bodyDiv w:val="1"/>
      <w:marLeft w:val="0"/>
      <w:marRight w:val="0"/>
      <w:marTop w:val="0"/>
      <w:marBottom w:val="0"/>
      <w:divBdr>
        <w:top w:val="none" w:sz="0" w:space="0" w:color="auto"/>
        <w:left w:val="none" w:sz="0" w:space="0" w:color="auto"/>
        <w:bottom w:val="none" w:sz="0" w:space="0" w:color="auto"/>
        <w:right w:val="none" w:sz="0" w:space="0" w:color="auto"/>
      </w:divBdr>
      <w:divsChild>
        <w:div w:id="821194827">
          <w:marLeft w:val="0"/>
          <w:marRight w:val="0"/>
          <w:marTop w:val="0"/>
          <w:marBottom w:val="0"/>
          <w:divBdr>
            <w:top w:val="none" w:sz="0" w:space="0" w:color="auto"/>
            <w:left w:val="none" w:sz="0" w:space="0" w:color="auto"/>
            <w:bottom w:val="none" w:sz="0" w:space="0" w:color="auto"/>
            <w:right w:val="none" w:sz="0" w:space="0" w:color="auto"/>
          </w:divBdr>
          <w:divsChild>
            <w:div w:id="1965188958">
              <w:marLeft w:val="0"/>
              <w:marRight w:val="0"/>
              <w:marTop w:val="0"/>
              <w:marBottom w:val="0"/>
              <w:divBdr>
                <w:top w:val="none" w:sz="0" w:space="0" w:color="auto"/>
                <w:left w:val="none" w:sz="0" w:space="0" w:color="auto"/>
                <w:bottom w:val="none" w:sz="0" w:space="0" w:color="auto"/>
                <w:right w:val="none" w:sz="0" w:space="0" w:color="auto"/>
              </w:divBdr>
              <w:divsChild>
                <w:div w:id="5867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14781">
      <w:bodyDiv w:val="1"/>
      <w:marLeft w:val="0"/>
      <w:marRight w:val="0"/>
      <w:marTop w:val="0"/>
      <w:marBottom w:val="0"/>
      <w:divBdr>
        <w:top w:val="none" w:sz="0" w:space="0" w:color="auto"/>
        <w:left w:val="none" w:sz="0" w:space="0" w:color="auto"/>
        <w:bottom w:val="none" w:sz="0" w:space="0" w:color="auto"/>
        <w:right w:val="none" w:sz="0" w:space="0" w:color="auto"/>
      </w:divBdr>
      <w:divsChild>
        <w:div w:id="918978362">
          <w:marLeft w:val="0"/>
          <w:marRight w:val="0"/>
          <w:marTop w:val="0"/>
          <w:marBottom w:val="0"/>
          <w:divBdr>
            <w:top w:val="none" w:sz="0" w:space="0" w:color="auto"/>
            <w:left w:val="none" w:sz="0" w:space="0" w:color="auto"/>
            <w:bottom w:val="none" w:sz="0" w:space="0" w:color="auto"/>
            <w:right w:val="none" w:sz="0" w:space="0" w:color="auto"/>
          </w:divBdr>
          <w:divsChild>
            <w:div w:id="202470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930029">
      <w:bodyDiv w:val="1"/>
      <w:marLeft w:val="0"/>
      <w:marRight w:val="0"/>
      <w:marTop w:val="0"/>
      <w:marBottom w:val="0"/>
      <w:divBdr>
        <w:top w:val="none" w:sz="0" w:space="0" w:color="auto"/>
        <w:left w:val="none" w:sz="0" w:space="0" w:color="auto"/>
        <w:bottom w:val="none" w:sz="0" w:space="0" w:color="auto"/>
        <w:right w:val="none" w:sz="0" w:space="0" w:color="auto"/>
      </w:divBdr>
      <w:divsChild>
        <w:div w:id="1176337931">
          <w:marLeft w:val="0"/>
          <w:marRight w:val="0"/>
          <w:marTop w:val="0"/>
          <w:marBottom w:val="0"/>
          <w:divBdr>
            <w:top w:val="none" w:sz="0" w:space="0" w:color="auto"/>
            <w:left w:val="none" w:sz="0" w:space="0" w:color="auto"/>
            <w:bottom w:val="none" w:sz="0" w:space="0" w:color="auto"/>
            <w:right w:val="none" w:sz="0" w:space="0" w:color="auto"/>
          </w:divBdr>
          <w:divsChild>
            <w:div w:id="41282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85243">
      <w:bodyDiv w:val="1"/>
      <w:marLeft w:val="0"/>
      <w:marRight w:val="0"/>
      <w:marTop w:val="0"/>
      <w:marBottom w:val="0"/>
      <w:divBdr>
        <w:top w:val="none" w:sz="0" w:space="0" w:color="auto"/>
        <w:left w:val="none" w:sz="0" w:space="0" w:color="auto"/>
        <w:bottom w:val="none" w:sz="0" w:space="0" w:color="auto"/>
        <w:right w:val="none" w:sz="0" w:space="0" w:color="auto"/>
      </w:divBdr>
      <w:divsChild>
        <w:div w:id="1403941189">
          <w:marLeft w:val="0"/>
          <w:marRight w:val="0"/>
          <w:marTop w:val="0"/>
          <w:marBottom w:val="0"/>
          <w:divBdr>
            <w:top w:val="none" w:sz="0" w:space="0" w:color="auto"/>
            <w:left w:val="none" w:sz="0" w:space="0" w:color="auto"/>
            <w:bottom w:val="none" w:sz="0" w:space="0" w:color="auto"/>
            <w:right w:val="none" w:sz="0" w:space="0" w:color="auto"/>
          </w:divBdr>
          <w:divsChild>
            <w:div w:id="131367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118030">
      <w:bodyDiv w:val="1"/>
      <w:marLeft w:val="0"/>
      <w:marRight w:val="0"/>
      <w:marTop w:val="0"/>
      <w:marBottom w:val="0"/>
      <w:divBdr>
        <w:top w:val="none" w:sz="0" w:space="0" w:color="auto"/>
        <w:left w:val="none" w:sz="0" w:space="0" w:color="auto"/>
        <w:bottom w:val="none" w:sz="0" w:space="0" w:color="auto"/>
        <w:right w:val="none" w:sz="0" w:space="0" w:color="auto"/>
      </w:divBdr>
      <w:divsChild>
        <w:div w:id="905728807">
          <w:marLeft w:val="0"/>
          <w:marRight w:val="0"/>
          <w:marTop w:val="0"/>
          <w:marBottom w:val="0"/>
          <w:divBdr>
            <w:top w:val="none" w:sz="0" w:space="0" w:color="auto"/>
            <w:left w:val="none" w:sz="0" w:space="0" w:color="auto"/>
            <w:bottom w:val="none" w:sz="0" w:space="0" w:color="auto"/>
            <w:right w:val="none" w:sz="0" w:space="0" w:color="auto"/>
          </w:divBdr>
          <w:divsChild>
            <w:div w:id="154101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818979">
      <w:bodyDiv w:val="1"/>
      <w:marLeft w:val="0"/>
      <w:marRight w:val="0"/>
      <w:marTop w:val="0"/>
      <w:marBottom w:val="0"/>
      <w:divBdr>
        <w:top w:val="none" w:sz="0" w:space="0" w:color="auto"/>
        <w:left w:val="none" w:sz="0" w:space="0" w:color="auto"/>
        <w:bottom w:val="none" w:sz="0" w:space="0" w:color="auto"/>
        <w:right w:val="none" w:sz="0" w:space="0" w:color="auto"/>
      </w:divBdr>
    </w:div>
    <w:div w:id="315231538">
      <w:bodyDiv w:val="1"/>
      <w:marLeft w:val="0"/>
      <w:marRight w:val="0"/>
      <w:marTop w:val="0"/>
      <w:marBottom w:val="0"/>
      <w:divBdr>
        <w:top w:val="none" w:sz="0" w:space="0" w:color="auto"/>
        <w:left w:val="none" w:sz="0" w:space="0" w:color="auto"/>
        <w:bottom w:val="none" w:sz="0" w:space="0" w:color="auto"/>
        <w:right w:val="none" w:sz="0" w:space="0" w:color="auto"/>
      </w:divBdr>
    </w:div>
    <w:div w:id="317074709">
      <w:bodyDiv w:val="1"/>
      <w:marLeft w:val="0"/>
      <w:marRight w:val="0"/>
      <w:marTop w:val="0"/>
      <w:marBottom w:val="0"/>
      <w:divBdr>
        <w:top w:val="none" w:sz="0" w:space="0" w:color="auto"/>
        <w:left w:val="none" w:sz="0" w:space="0" w:color="auto"/>
        <w:bottom w:val="none" w:sz="0" w:space="0" w:color="auto"/>
        <w:right w:val="none" w:sz="0" w:space="0" w:color="auto"/>
      </w:divBdr>
    </w:div>
    <w:div w:id="322781155">
      <w:bodyDiv w:val="1"/>
      <w:marLeft w:val="0"/>
      <w:marRight w:val="0"/>
      <w:marTop w:val="0"/>
      <w:marBottom w:val="0"/>
      <w:divBdr>
        <w:top w:val="none" w:sz="0" w:space="0" w:color="auto"/>
        <w:left w:val="none" w:sz="0" w:space="0" w:color="auto"/>
        <w:bottom w:val="none" w:sz="0" w:space="0" w:color="auto"/>
        <w:right w:val="none" w:sz="0" w:space="0" w:color="auto"/>
      </w:divBdr>
    </w:div>
    <w:div w:id="325284930">
      <w:bodyDiv w:val="1"/>
      <w:marLeft w:val="0"/>
      <w:marRight w:val="0"/>
      <w:marTop w:val="0"/>
      <w:marBottom w:val="0"/>
      <w:divBdr>
        <w:top w:val="none" w:sz="0" w:space="0" w:color="auto"/>
        <w:left w:val="none" w:sz="0" w:space="0" w:color="auto"/>
        <w:bottom w:val="none" w:sz="0" w:space="0" w:color="auto"/>
        <w:right w:val="none" w:sz="0" w:space="0" w:color="auto"/>
      </w:divBdr>
    </w:div>
    <w:div w:id="334191585">
      <w:bodyDiv w:val="1"/>
      <w:marLeft w:val="0"/>
      <w:marRight w:val="0"/>
      <w:marTop w:val="0"/>
      <w:marBottom w:val="0"/>
      <w:divBdr>
        <w:top w:val="none" w:sz="0" w:space="0" w:color="auto"/>
        <w:left w:val="none" w:sz="0" w:space="0" w:color="auto"/>
        <w:bottom w:val="none" w:sz="0" w:space="0" w:color="auto"/>
        <w:right w:val="none" w:sz="0" w:space="0" w:color="auto"/>
      </w:divBdr>
    </w:div>
    <w:div w:id="335765297">
      <w:bodyDiv w:val="1"/>
      <w:marLeft w:val="0"/>
      <w:marRight w:val="0"/>
      <w:marTop w:val="0"/>
      <w:marBottom w:val="0"/>
      <w:divBdr>
        <w:top w:val="none" w:sz="0" w:space="0" w:color="auto"/>
        <w:left w:val="none" w:sz="0" w:space="0" w:color="auto"/>
        <w:bottom w:val="none" w:sz="0" w:space="0" w:color="auto"/>
        <w:right w:val="none" w:sz="0" w:space="0" w:color="auto"/>
      </w:divBdr>
    </w:div>
    <w:div w:id="338964868">
      <w:bodyDiv w:val="1"/>
      <w:marLeft w:val="0"/>
      <w:marRight w:val="0"/>
      <w:marTop w:val="0"/>
      <w:marBottom w:val="0"/>
      <w:divBdr>
        <w:top w:val="none" w:sz="0" w:space="0" w:color="auto"/>
        <w:left w:val="none" w:sz="0" w:space="0" w:color="auto"/>
        <w:bottom w:val="none" w:sz="0" w:space="0" w:color="auto"/>
        <w:right w:val="none" w:sz="0" w:space="0" w:color="auto"/>
      </w:divBdr>
    </w:div>
    <w:div w:id="341204366">
      <w:bodyDiv w:val="1"/>
      <w:marLeft w:val="0"/>
      <w:marRight w:val="0"/>
      <w:marTop w:val="0"/>
      <w:marBottom w:val="0"/>
      <w:divBdr>
        <w:top w:val="none" w:sz="0" w:space="0" w:color="auto"/>
        <w:left w:val="none" w:sz="0" w:space="0" w:color="auto"/>
        <w:bottom w:val="none" w:sz="0" w:space="0" w:color="auto"/>
        <w:right w:val="none" w:sz="0" w:space="0" w:color="auto"/>
      </w:divBdr>
      <w:divsChild>
        <w:div w:id="1126971626">
          <w:marLeft w:val="0"/>
          <w:marRight w:val="0"/>
          <w:marTop w:val="0"/>
          <w:marBottom w:val="0"/>
          <w:divBdr>
            <w:top w:val="none" w:sz="0" w:space="0" w:color="auto"/>
            <w:left w:val="none" w:sz="0" w:space="0" w:color="auto"/>
            <w:bottom w:val="none" w:sz="0" w:space="0" w:color="auto"/>
            <w:right w:val="none" w:sz="0" w:space="0" w:color="auto"/>
          </w:divBdr>
          <w:divsChild>
            <w:div w:id="39932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146958">
      <w:bodyDiv w:val="1"/>
      <w:marLeft w:val="0"/>
      <w:marRight w:val="0"/>
      <w:marTop w:val="0"/>
      <w:marBottom w:val="0"/>
      <w:divBdr>
        <w:top w:val="none" w:sz="0" w:space="0" w:color="auto"/>
        <w:left w:val="none" w:sz="0" w:space="0" w:color="auto"/>
        <w:bottom w:val="none" w:sz="0" w:space="0" w:color="auto"/>
        <w:right w:val="none" w:sz="0" w:space="0" w:color="auto"/>
      </w:divBdr>
      <w:divsChild>
        <w:div w:id="633799994">
          <w:marLeft w:val="0"/>
          <w:marRight w:val="0"/>
          <w:marTop w:val="0"/>
          <w:marBottom w:val="0"/>
          <w:divBdr>
            <w:top w:val="none" w:sz="0" w:space="0" w:color="auto"/>
            <w:left w:val="none" w:sz="0" w:space="0" w:color="auto"/>
            <w:bottom w:val="none" w:sz="0" w:space="0" w:color="auto"/>
            <w:right w:val="none" w:sz="0" w:space="0" w:color="auto"/>
          </w:divBdr>
          <w:divsChild>
            <w:div w:id="194445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15600">
      <w:bodyDiv w:val="1"/>
      <w:marLeft w:val="0"/>
      <w:marRight w:val="0"/>
      <w:marTop w:val="0"/>
      <w:marBottom w:val="0"/>
      <w:divBdr>
        <w:top w:val="none" w:sz="0" w:space="0" w:color="auto"/>
        <w:left w:val="none" w:sz="0" w:space="0" w:color="auto"/>
        <w:bottom w:val="none" w:sz="0" w:space="0" w:color="auto"/>
        <w:right w:val="none" w:sz="0" w:space="0" w:color="auto"/>
      </w:divBdr>
    </w:div>
    <w:div w:id="376701947">
      <w:bodyDiv w:val="1"/>
      <w:marLeft w:val="0"/>
      <w:marRight w:val="0"/>
      <w:marTop w:val="0"/>
      <w:marBottom w:val="0"/>
      <w:divBdr>
        <w:top w:val="none" w:sz="0" w:space="0" w:color="auto"/>
        <w:left w:val="none" w:sz="0" w:space="0" w:color="auto"/>
        <w:bottom w:val="none" w:sz="0" w:space="0" w:color="auto"/>
        <w:right w:val="none" w:sz="0" w:space="0" w:color="auto"/>
      </w:divBdr>
    </w:div>
    <w:div w:id="385645216">
      <w:bodyDiv w:val="1"/>
      <w:marLeft w:val="0"/>
      <w:marRight w:val="0"/>
      <w:marTop w:val="0"/>
      <w:marBottom w:val="0"/>
      <w:divBdr>
        <w:top w:val="none" w:sz="0" w:space="0" w:color="auto"/>
        <w:left w:val="none" w:sz="0" w:space="0" w:color="auto"/>
        <w:bottom w:val="none" w:sz="0" w:space="0" w:color="auto"/>
        <w:right w:val="none" w:sz="0" w:space="0" w:color="auto"/>
      </w:divBdr>
    </w:div>
    <w:div w:id="394202613">
      <w:bodyDiv w:val="1"/>
      <w:marLeft w:val="0"/>
      <w:marRight w:val="0"/>
      <w:marTop w:val="0"/>
      <w:marBottom w:val="0"/>
      <w:divBdr>
        <w:top w:val="none" w:sz="0" w:space="0" w:color="auto"/>
        <w:left w:val="none" w:sz="0" w:space="0" w:color="auto"/>
        <w:bottom w:val="none" w:sz="0" w:space="0" w:color="auto"/>
        <w:right w:val="none" w:sz="0" w:space="0" w:color="auto"/>
      </w:divBdr>
    </w:div>
    <w:div w:id="396826399">
      <w:bodyDiv w:val="1"/>
      <w:marLeft w:val="0"/>
      <w:marRight w:val="0"/>
      <w:marTop w:val="0"/>
      <w:marBottom w:val="0"/>
      <w:divBdr>
        <w:top w:val="none" w:sz="0" w:space="0" w:color="auto"/>
        <w:left w:val="none" w:sz="0" w:space="0" w:color="auto"/>
        <w:bottom w:val="none" w:sz="0" w:space="0" w:color="auto"/>
        <w:right w:val="none" w:sz="0" w:space="0" w:color="auto"/>
      </w:divBdr>
      <w:divsChild>
        <w:div w:id="501507410">
          <w:marLeft w:val="0"/>
          <w:marRight w:val="0"/>
          <w:marTop w:val="0"/>
          <w:marBottom w:val="0"/>
          <w:divBdr>
            <w:top w:val="none" w:sz="0" w:space="0" w:color="auto"/>
            <w:left w:val="none" w:sz="0" w:space="0" w:color="auto"/>
            <w:bottom w:val="none" w:sz="0" w:space="0" w:color="auto"/>
            <w:right w:val="none" w:sz="0" w:space="0" w:color="auto"/>
          </w:divBdr>
          <w:divsChild>
            <w:div w:id="71762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20749">
      <w:bodyDiv w:val="1"/>
      <w:marLeft w:val="0"/>
      <w:marRight w:val="0"/>
      <w:marTop w:val="0"/>
      <w:marBottom w:val="0"/>
      <w:divBdr>
        <w:top w:val="none" w:sz="0" w:space="0" w:color="auto"/>
        <w:left w:val="none" w:sz="0" w:space="0" w:color="auto"/>
        <w:bottom w:val="none" w:sz="0" w:space="0" w:color="auto"/>
        <w:right w:val="none" w:sz="0" w:space="0" w:color="auto"/>
      </w:divBdr>
    </w:div>
    <w:div w:id="400099115">
      <w:bodyDiv w:val="1"/>
      <w:marLeft w:val="0"/>
      <w:marRight w:val="0"/>
      <w:marTop w:val="0"/>
      <w:marBottom w:val="0"/>
      <w:divBdr>
        <w:top w:val="none" w:sz="0" w:space="0" w:color="auto"/>
        <w:left w:val="none" w:sz="0" w:space="0" w:color="auto"/>
        <w:bottom w:val="none" w:sz="0" w:space="0" w:color="auto"/>
        <w:right w:val="none" w:sz="0" w:space="0" w:color="auto"/>
      </w:divBdr>
    </w:div>
    <w:div w:id="413669767">
      <w:bodyDiv w:val="1"/>
      <w:marLeft w:val="0"/>
      <w:marRight w:val="0"/>
      <w:marTop w:val="0"/>
      <w:marBottom w:val="0"/>
      <w:divBdr>
        <w:top w:val="none" w:sz="0" w:space="0" w:color="auto"/>
        <w:left w:val="none" w:sz="0" w:space="0" w:color="auto"/>
        <w:bottom w:val="none" w:sz="0" w:space="0" w:color="auto"/>
        <w:right w:val="none" w:sz="0" w:space="0" w:color="auto"/>
      </w:divBdr>
    </w:div>
    <w:div w:id="440219957">
      <w:bodyDiv w:val="1"/>
      <w:marLeft w:val="0"/>
      <w:marRight w:val="0"/>
      <w:marTop w:val="0"/>
      <w:marBottom w:val="0"/>
      <w:divBdr>
        <w:top w:val="none" w:sz="0" w:space="0" w:color="auto"/>
        <w:left w:val="none" w:sz="0" w:space="0" w:color="auto"/>
        <w:bottom w:val="none" w:sz="0" w:space="0" w:color="auto"/>
        <w:right w:val="none" w:sz="0" w:space="0" w:color="auto"/>
      </w:divBdr>
    </w:div>
    <w:div w:id="449125102">
      <w:bodyDiv w:val="1"/>
      <w:marLeft w:val="0"/>
      <w:marRight w:val="0"/>
      <w:marTop w:val="0"/>
      <w:marBottom w:val="0"/>
      <w:divBdr>
        <w:top w:val="none" w:sz="0" w:space="0" w:color="auto"/>
        <w:left w:val="none" w:sz="0" w:space="0" w:color="auto"/>
        <w:bottom w:val="none" w:sz="0" w:space="0" w:color="auto"/>
        <w:right w:val="none" w:sz="0" w:space="0" w:color="auto"/>
      </w:divBdr>
      <w:divsChild>
        <w:div w:id="371073571">
          <w:marLeft w:val="0"/>
          <w:marRight w:val="0"/>
          <w:marTop w:val="0"/>
          <w:marBottom w:val="0"/>
          <w:divBdr>
            <w:top w:val="none" w:sz="0" w:space="0" w:color="auto"/>
            <w:left w:val="none" w:sz="0" w:space="0" w:color="auto"/>
            <w:bottom w:val="none" w:sz="0" w:space="0" w:color="auto"/>
            <w:right w:val="none" w:sz="0" w:space="0" w:color="auto"/>
          </w:divBdr>
          <w:divsChild>
            <w:div w:id="72811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279918">
      <w:bodyDiv w:val="1"/>
      <w:marLeft w:val="0"/>
      <w:marRight w:val="0"/>
      <w:marTop w:val="0"/>
      <w:marBottom w:val="0"/>
      <w:divBdr>
        <w:top w:val="none" w:sz="0" w:space="0" w:color="auto"/>
        <w:left w:val="none" w:sz="0" w:space="0" w:color="auto"/>
        <w:bottom w:val="none" w:sz="0" w:space="0" w:color="auto"/>
        <w:right w:val="none" w:sz="0" w:space="0" w:color="auto"/>
      </w:divBdr>
      <w:divsChild>
        <w:div w:id="2132555874">
          <w:marLeft w:val="0"/>
          <w:marRight w:val="0"/>
          <w:marTop w:val="0"/>
          <w:marBottom w:val="0"/>
          <w:divBdr>
            <w:top w:val="none" w:sz="0" w:space="0" w:color="auto"/>
            <w:left w:val="none" w:sz="0" w:space="0" w:color="auto"/>
            <w:bottom w:val="none" w:sz="0" w:space="0" w:color="auto"/>
            <w:right w:val="none" w:sz="0" w:space="0" w:color="auto"/>
          </w:divBdr>
          <w:divsChild>
            <w:div w:id="106799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92027">
      <w:bodyDiv w:val="1"/>
      <w:marLeft w:val="0"/>
      <w:marRight w:val="0"/>
      <w:marTop w:val="0"/>
      <w:marBottom w:val="0"/>
      <w:divBdr>
        <w:top w:val="none" w:sz="0" w:space="0" w:color="auto"/>
        <w:left w:val="none" w:sz="0" w:space="0" w:color="auto"/>
        <w:bottom w:val="none" w:sz="0" w:space="0" w:color="auto"/>
        <w:right w:val="none" w:sz="0" w:space="0" w:color="auto"/>
      </w:divBdr>
    </w:div>
    <w:div w:id="478882964">
      <w:bodyDiv w:val="1"/>
      <w:marLeft w:val="0"/>
      <w:marRight w:val="0"/>
      <w:marTop w:val="0"/>
      <w:marBottom w:val="0"/>
      <w:divBdr>
        <w:top w:val="none" w:sz="0" w:space="0" w:color="auto"/>
        <w:left w:val="none" w:sz="0" w:space="0" w:color="auto"/>
        <w:bottom w:val="none" w:sz="0" w:space="0" w:color="auto"/>
        <w:right w:val="none" w:sz="0" w:space="0" w:color="auto"/>
      </w:divBdr>
    </w:div>
    <w:div w:id="481628209">
      <w:bodyDiv w:val="1"/>
      <w:marLeft w:val="0"/>
      <w:marRight w:val="0"/>
      <w:marTop w:val="0"/>
      <w:marBottom w:val="0"/>
      <w:divBdr>
        <w:top w:val="none" w:sz="0" w:space="0" w:color="auto"/>
        <w:left w:val="none" w:sz="0" w:space="0" w:color="auto"/>
        <w:bottom w:val="none" w:sz="0" w:space="0" w:color="auto"/>
        <w:right w:val="none" w:sz="0" w:space="0" w:color="auto"/>
      </w:divBdr>
      <w:divsChild>
        <w:div w:id="869998852">
          <w:marLeft w:val="0"/>
          <w:marRight w:val="0"/>
          <w:marTop w:val="0"/>
          <w:marBottom w:val="0"/>
          <w:divBdr>
            <w:top w:val="none" w:sz="0" w:space="0" w:color="auto"/>
            <w:left w:val="none" w:sz="0" w:space="0" w:color="auto"/>
            <w:bottom w:val="none" w:sz="0" w:space="0" w:color="auto"/>
            <w:right w:val="none" w:sz="0" w:space="0" w:color="auto"/>
          </w:divBdr>
          <w:divsChild>
            <w:div w:id="16679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6950">
      <w:bodyDiv w:val="1"/>
      <w:marLeft w:val="0"/>
      <w:marRight w:val="0"/>
      <w:marTop w:val="0"/>
      <w:marBottom w:val="0"/>
      <w:divBdr>
        <w:top w:val="none" w:sz="0" w:space="0" w:color="auto"/>
        <w:left w:val="none" w:sz="0" w:space="0" w:color="auto"/>
        <w:bottom w:val="none" w:sz="0" w:space="0" w:color="auto"/>
        <w:right w:val="none" w:sz="0" w:space="0" w:color="auto"/>
      </w:divBdr>
    </w:div>
    <w:div w:id="487552965">
      <w:bodyDiv w:val="1"/>
      <w:marLeft w:val="0"/>
      <w:marRight w:val="0"/>
      <w:marTop w:val="0"/>
      <w:marBottom w:val="0"/>
      <w:divBdr>
        <w:top w:val="none" w:sz="0" w:space="0" w:color="auto"/>
        <w:left w:val="none" w:sz="0" w:space="0" w:color="auto"/>
        <w:bottom w:val="none" w:sz="0" w:space="0" w:color="auto"/>
        <w:right w:val="none" w:sz="0" w:space="0" w:color="auto"/>
      </w:divBdr>
      <w:divsChild>
        <w:div w:id="807551111">
          <w:marLeft w:val="0"/>
          <w:marRight w:val="0"/>
          <w:marTop w:val="0"/>
          <w:marBottom w:val="0"/>
          <w:divBdr>
            <w:top w:val="none" w:sz="0" w:space="0" w:color="auto"/>
            <w:left w:val="none" w:sz="0" w:space="0" w:color="auto"/>
            <w:bottom w:val="none" w:sz="0" w:space="0" w:color="auto"/>
            <w:right w:val="none" w:sz="0" w:space="0" w:color="auto"/>
          </w:divBdr>
          <w:divsChild>
            <w:div w:id="121766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043308">
      <w:bodyDiv w:val="1"/>
      <w:marLeft w:val="0"/>
      <w:marRight w:val="0"/>
      <w:marTop w:val="0"/>
      <w:marBottom w:val="0"/>
      <w:divBdr>
        <w:top w:val="none" w:sz="0" w:space="0" w:color="auto"/>
        <w:left w:val="none" w:sz="0" w:space="0" w:color="auto"/>
        <w:bottom w:val="none" w:sz="0" w:space="0" w:color="auto"/>
        <w:right w:val="none" w:sz="0" w:space="0" w:color="auto"/>
      </w:divBdr>
      <w:divsChild>
        <w:div w:id="1179659241">
          <w:marLeft w:val="0"/>
          <w:marRight w:val="0"/>
          <w:marTop w:val="0"/>
          <w:marBottom w:val="0"/>
          <w:divBdr>
            <w:top w:val="none" w:sz="0" w:space="0" w:color="auto"/>
            <w:left w:val="none" w:sz="0" w:space="0" w:color="auto"/>
            <w:bottom w:val="none" w:sz="0" w:space="0" w:color="auto"/>
            <w:right w:val="none" w:sz="0" w:space="0" w:color="auto"/>
          </w:divBdr>
          <w:divsChild>
            <w:div w:id="146427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4439534">
      <w:bodyDiv w:val="1"/>
      <w:marLeft w:val="0"/>
      <w:marRight w:val="0"/>
      <w:marTop w:val="0"/>
      <w:marBottom w:val="0"/>
      <w:divBdr>
        <w:top w:val="none" w:sz="0" w:space="0" w:color="auto"/>
        <w:left w:val="none" w:sz="0" w:space="0" w:color="auto"/>
        <w:bottom w:val="none" w:sz="0" w:space="0" w:color="auto"/>
        <w:right w:val="none" w:sz="0" w:space="0" w:color="auto"/>
      </w:divBdr>
    </w:div>
    <w:div w:id="505438057">
      <w:bodyDiv w:val="1"/>
      <w:marLeft w:val="0"/>
      <w:marRight w:val="0"/>
      <w:marTop w:val="0"/>
      <w:marBottom w:val="0"/>
      <w:divBdr>
        <w:top w:val="none" w:sz="0" w:space="0" w:color="auto"/>
        <w:left w:val="none" w:sz="0" w:space="0" w:color="auto"/>
        <w:bottom w:val="none" w:sz="0" w:space="0" w:color="auto"/>
        <w:right w:val="none" w:sz="0" w:space="0" w:color="auto"/>
      </w:divBdr>
    </w:div>
    <w:div w:id="508061314">
      <w:bodyDiv w:val="1"/>
      <w:marLeft w:val="0"/>
      <w:marRight w:val="0"/>
      <w:marTop w:val="0"/>
      <w:marBottom w:val="0"/>
      <w:divBdr>
        <w:top w:val="none" w:sz="0" w:space="0" w:color="auto"/>
        <w:left w:val="none" w:sz="0" w:space="0" w:color="auto"/>
        <w:bottom w:val="none" w:sz="0" w:space="0" w:color="auto"/>
        <w:right w:val="none" w:sz="0" w:space="0" w:color="auto"/>
      </w:divBdr>
    </w:div>
    <w:div w:id="566182903">
      <w:bodyDiv w:val="1"/>
      <w:marLeft w:val="0"/>
      <w:marRight w:val="0"/>
      <w:marTop w:val="0"/>
      <w:marBottom w:val="0"/>
      <w:divBdr>
        <w:top w:val="none" w:sz="0" w:space="0" w:color="auto"/>
        <w:left w:val="none" w:sz="0" w:space="0" w:color="auto"/>
        <w:bottom w:val="none" w:sz="0" w:space="0" w:color="auto"/>
        <w:right w:val="none" w:sz="0" w:space="0" w:color="auto"/>
      </w:divBdr>
    </w:div>
    <w:div w:id="567232408">
      <w:bodyDiv w:val="1"/>
      <w:marLeft w:val="0"/>
      <w:marRight w:val="0"/>
      <w:marTop w:val="0"/>
      <w:marBottom w:val="0"/>
      <w:divBdr>
        <w:top w:val="none" w:sz="0" w:space="0" w:color="auto"/>
        <w:left w:val="none" w:sz="0" w:space="0" w:color="auto"/>
        <w:bottom w:val="none" w:sz="0" w:space="0" w:color="auto"/>
        <w:right w:val="none" w:sz="0" w:space="0" w:color="auto"/>
      </w:divBdr>
      <w:divsChild>
        <w:div w:id="835723978">
          <w:marLeft w:val="0"/>
          <w:marRight w:val="0"/>
          <w:marTop w:val="0"/>
          <w:marBottom w:val="0"/>
          <w:divBdr>
            <w:top w:val="none" w:sz="0" w:space="0" w:color="auto"/>
            <w:left w:val="none" w:sz="0" w:space="0" w:color="auto"/>
            <w:bottom w:val="none" w:sz="0" w:space="0" w:color="auto"/>
            <w:right w:val="none" w:sz="0" w:space="0" w:color="auto"/>
          </w:divBdr>
          <w:divsChild>
            <w:div w:id="118405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211718">
      <w:bodyDiv w:val="1"/>
      <w:marLeft w:val="0"/>
      <w:marRight w:val="0"/>
      <w:marTop w:val="0"/>
      <w:marBottom w:val="0"/>
      <w:divBdr>
        <w:top w:val="none" w:sz="0" w:space="0" w:color="auto"/>
        <w:left w:val="none" w:sz="0" w:space="0" w:color="auto"/>
        <w:bottom w:val="none" w:sz="0" w:space="0" w:color="auto"/>
        <w:right w:val="none" w:sz="0" w:space="0" w:color="auto"/>
      </w:divBdr>
      <w:divsChild>
        <w:div w:id="823591183">
          <w:marLeft w:val="0"/>
          <w:marRight w:val="0"/>
          <w:marTop w:val="0"/>
          <w:marBottom w:val="0"/>
          <w:divBdr>
            <w:top w:val="none" w:sz="0" w:space="0" w:color="auto"/>
            <w:left w:val="none" w:sz="0" w:space="0" w:color="auto"/>
            <w:bottom w:val="none" w:sz="0" w:space="0" w:color="auto"/>
            <w:right w:val="none" w:sz="0" w:space="0" w:color="auto"/>
          </w:divBdr>
          <w:divsChild>
            <w:div w:id="14270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946928">
      <w:bodyDiv w:val="1"/>
      <w:marLeft w:val="0"/>
      <w:marRight w:val="0"/>
      <w:marTop w:val="0"/>
      <w:marBottom w:val="0"/>
      <w:divBdr>
        <w:top w:val="none" w:sz="0" w:space="0" w:color="auto"/>
        <w:left w:val="none" w:sz="0" w:space="0" w:color="auto"/>
        <w:bottom w:val="none" w:sz="0" w:space="0" w:color="auto"/>
        <w:right w:val="none" w:sz="0" w:space="0" w:color="auto"/>
      </w:divBdr>
    </w:div>
    <w:div w:id="660740793">
      <w:bodyDiv w:val="1"/>
      <w:marLeft w:val="0"/>
      <w:marRight w:val="0"/>
      <w:marTop w:val="0"/>
      <w:marBottom w:val="0"/>
      <w:divBdr>
        <w:top w:val="none" w:sz="0" w:space="0" w:color="auto"/>
        <w:left w:val="none" w:sz="0" w:space="0" w:color="auto"/>
        <w:bottom w:val="none" w:sz="0" w:space="0" w:color="auto"/>
        <w:right w:val="none" w:sz="0" w:space="0" w:color="auto"/>
      </w:divBdr>
    </w:div>
    <w:div w:id="664742439">
      <w:bodyDiv w:val="1"/>
      <w:marLeft w:val="0"/>
      <w:marRight w:val="0"/>
      <w:marTop w:val="0"/>
      <w:marBottom w:val="0"/>
      <w:divBdr>
        <w:top w:val="none" w:sz="0" w:space="0" w:color="auto"/>
        <w:left w:val="none" w:sz="0" w:space="0" w:color="auto"/>
        <w:bottom w:val="none" w:sz="0" w:space="0" w:color="auto"/>
        <w:right w:val="none" w:sz="0" w:space="0" w:color="auto"/>
      </w:divBdr>
      <w:divsChild>
        <w:div w:id="1961954930">
          <w:marLeft w:val="0"/>
          <w:marRight w:val="0"/>
          <w:marTop w:val="0"/>
          <w:marBottom w:val="0"/>
          <w:divBdr>
            <w:top w:val="none" w:sz="0" w:space="0" w:color="auto"/>
            <w:left w:val="none" w:sz="0" w:space="0" w:color="auto"/>
            <w:bottom w:val="none" w:sz="0" w:space="0" w:color="auto"/>
            <w:right w:val="none" w:sz="0" w:space="0" w:color="auto"/>
          </w:divBdr>
          <w:divsChild>
            <w:div w:id="193285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667246">
      <w:bodyDiv w:val="1"/>
      <w:marLeft w:val="0"/>
      <w:marRight w:val="0"/>
      <w:marTop w:val="0"/>
      <w:marBottom w:val="0"/>
      <w:divBdr>
        <w:top w:val="none" w:sz="0" w:space="0" w:color="auto"/>
        <w:left w:val="none" w:sz="0" w:space="0" w:color="auto"/>
        <w:bottom w:val="none" w:sz="0" w:space="0" w:color="auto"/>
        <w:right w:val="none" w:sz="0" w:space="0" w:color="auto"/>
      </w:divBdr>
      <w:divsChild>
        <w:div w:id="598441513">
          <w:marLeft w:val="0"/>
          <w:marRight w:val="0"/>
          <w:marTop w:val="0"/>
          <w:marBottom w:val="0"/>
          <w:divBdr>
            <w:top w:val="none" w:sz="0" w:space="0" w:color="auto"/>
            <w:left w:val="none" w:sz="0" w:space="0" w:color="auto"/>
            <w:bottom w:val="none" w:sz="0" w:space="0" w:color="auto"/>
            <w:right w:val="none" w:sz="0" w:space="0" w:color="auto"/>
          </w:divBdr>
          <w:divsChild>
            <w:div w:id="52359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042743">
      <w:bodyDiv w:val="1"/>
      <w:marLeft w:val="0"/>
      <w:marRight w:val="0"/>
      <w:marTop w:val="0"/>
      <w:marBottom w:val="0"/>
      <w:divBdr>
        <w:top w:val="none" w:sz="0" w:space="0" w:color="auto"/>
        <w:left w:val="none" w:sz="0" w:space="0" w:color="auto"/>
        <w:bottom w:val="none" w:sz="0" w:space="0" w:color="auto"/>
        <w:right w:val="none" w:sz="0" w:space="0" w:color="auto"/>
      </w:divBdr>
      <w:divsChild>
        <w:div w:id="1429232410">
          <w:marLeft w:val="0"/>
          <w:marRight w:val="0"/>
          <w:marTop w:val="0"/>
          <w:marBottom w:val="0"/>
          <w:divBdr>
            <w:top w:val="none" w:sz="0" w:space="0" w:color="auto"/>
            <w:left w:val="none" w:sz="0" w:space="0" w:color="auto"/>
            <w:bottom w:val="none" w:sz="0" w:space="0" w:color="auto"/>
            <w:right w:val="none" w:sz="0" w:space="0" w:color="auto"/>
          </w:divBdr>
          <w:divsChild>
            <w:div w:id="134166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739490">
      <w:bodyDiv w:val="1"/>
      <w:marLeft w:val="0"/>
      <w:marRight w:val="0"/>
      <w:marTop w:val="0"/>
      <w:marBottom w:val="0"/>
      <w:divBdr>
        <w:top w:val="none" w:sz="0" w:space="0" w:color="auto"/>
        <w:left w:val="none" w:sz="0" w:space="0" w:color="auto"/>
        <w:bottom w:val="none" w:sz="0" w:space="0" w:color="auto"/>
        <w:right w:val="none" w:sz="0" w:space="0" w:color="auto"/>
      </w:divBdr>
    </w:div>
    <w:div w:id="684096488">
      <w:bodyDiv w:val="1"/>
      <w:marLeft w:val="0"/>
      <w:marRight w:val="0"/>
      <w:marTop w:val="0"/>
      <w:marBottom w:val="0"/>
      <w:divBdr>
        <w:top w:val="none" w:sz="0" w:space="0" w:color="auto"/>
        <w:left w:val="none" w:sz="0" w:space="0" w:color="auto"/>
        <w:bottom w:val="none" w:sz="0" w:space="0" w:color="auto"/>
        <w:right w:val="none" w:sz="0" w:space="0" w:color="auto"/>
      </w:divBdr>
    </w:div>
    <w:div w:id="685449683">
      <w:bodyDiv w:val="1"/>
      <w:marLeft w:val="0"/>
      <w:marRight w:val="0"/>
      <w:marTop w:val="0"/>
      <w:marBottom w:val="0"/>
      <w:divBdr>
        <w:top w:val="none" w:sz="0" w:space="0" w:color="auto"/>
        <w:left w:val="none" w:sz="0" w:space="0" w:color="auto"/>
        <w:bottom w:val="none" w:sz="0" w:space="0" w:color="auto"/>
        <w:right w:val="none" w:sz="0" w:space="0" w:color="auto"/>
      </w:divBdr>
      <w:divsChild>
        <w:div w:id="1363095303">
          <w:marLeft w:val="0"/>
          <w:marRight w:val="0"/>
          <w:marTop w:val="0"/>
          <w:marBottom w:val="0"/>
          <w:divBdr>
            <w:top w:val="none" w:sz="0" w:space="0" w:color="auto"/>
            <w:left w:val="none" w:sz="0" w:space="0" w:color="auto"/>
            <w:bottom w:val="none" w:sz="0" w:space="0" w:color="auto"/>
            <w:right w:val="none" w:sz="0" w:space="0" w:color="auto"/>
          </w:divBdr>
          <w:divsChild>
            <w:div w:id="617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842808">
      <w:bodyDiv w:val="1"/>
      <w:marLeft w:val="0"/>
      <w:marRight w:val="0"/>
      <w:marTop w:val="0"/>
      <w:marBottom w:val="0"/>
      <w:divBdr>
        <w:top w:val="none" w:sz="0" w:space="0" w:color="auto"/>
        <w:left w:val="none" w:sz="0" w:space="0" w:color="auto"/>
        <w:bottom w:val="none" w:sz="0" w:space="0" w:color="auto"/>
        <w:right w:val="none" w:sz="0" w:space="0" w:color="auto"/>
      </w:divBdr>
    </w:div>
    <w:div w:id="694425371">
      <w:bodyDiv w:val="1"/>
      <w:marLeft w:val="0"/>
      <w:marRight w:val="0"/>
      <w:marTop w:val="0"/>
      <w:marBottom w:val="0"/>
      <w:divBdr>
        <w:top w:val="none" w:sz="0" w:space="0" w:color="auto"/>
        <w:left w:val="none" w:sz="0" w:space="0" w:color="auto"/>
        <w:bottom w:val="none" w:sz="0" w:space="0" w:color="auto"/>
        <w:right w:val="none" w:sz="0" w:space="0" w:color="auto"/>
      </w:divBdr>
      <w:divsChild>
        <w:div w:id="790634579">
          <w:marLeft w:val="0"/>
          <w:marRight w:val="0"/>
          <w:marTop w:val="0"/>
          <w:marBottom w:val="0"/>
          <w:divBdr>
            <w:top w:val="none" w:sz="0" w:space="0" w:color="auto"/>
            <w:left w:val="none" w:sz="0" w:space="0" w:color="auto"/>
            <w:bottom w:val="none" w:sz="0" w:space="0" w:color="auto"/>
            <w:right w:val="none" w:sz="0" w:space="0" w:color="auto"/>
          </w:divBdr>
          <w:divsChild>
            <w:div w:id="138231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7405">
      <w:bodyDiv w:val="1"/>
      <w:marLeft w:val="0"/>
      <w:marRight w:val="0"/>
      <w:marTop w:val="0"/>
      <w:marBottom w:val="0"/>
      <w:divBdr>
        <w:top w:val="none" w:sz="0" w:space="0" w:color="auto"/>
        <w:left w:val="none" w:sz="0" w:space="0" w:color="auto"/>
        <w:bottom w:val="none" w:sz="0" w:space="0" w:color="auto"/>
        <w:right w:val="none" w:sz="0" w:space="0" w:color="auto"/>
      </w:divBdr>
      <w:divsChild>
        <w:div w:id="1488786498">
          <w:marLeft w:val="0"/>
          <w:marRight w:val="0"/>
          <w:marTop w:val="0"/>
          <w:marBottom w:val="0"/>
          <w:divBdr>
            <w:top w:val="none" w:sz="0" w:space="0" w:color="auto"/>
            <w:left w:val="none" w:sz="0" w:space="0" w:color="auto"/>
            <w:bottom w:val="none" w:sz="0" w:space="0" w:color="auto"/>
            <w:right w:val="none" w:sz="0" w:space="0" w:color="auto"/>
          </w:divBdr>
          <w:divsChild>
            <w:div w:id="29498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875260">
      <w:bodyDiv w:val="1"/>
      <w:marLeft w:val="0"/>
      <w:marRight w:val="0"/>
      <w:marTop w:val="0"/>
      <w:marBottom w:val="0"/>
      <w:divBdr>
        <w:top w:val="none" w:sz="0" w:space="0" w:color="auto"/>
        <w:left w:val="none" w:sz="0" w:space="0" w:color="auto"/>
        <w:bottom w:val="none" w:sz="0" w:space="0" w:color="auto"/>
        <w:right w:val="none" w:sz="0" w:space="0" w:color="auto"/>
      </w:divBdr>
      <w:divsChild>
        <w:div w:id="26611938">
          <w:marLeft w:val="0"/>
          <w:marRight w:val="0"/>
          <w:marTop w:val="0"/>
          <w:marBottom w:val="0"/>
          <w:divBdr>
            <w:top w:val="none" w:sz="0" w:space="0" w:color="auto"/>
            <w:left w:val="none" w:sz="0" w:space="0" w:color="auto"/>
            <w:bottom w:val="none" w:sz="0" w:space="0" w:color="auto"/>
            <w:right w:val="none" w:sz="0" w:space="0" w:color="auto"/>
          </w:divBdr>
          <w:divsChild>
            <w:div w:id="206537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575364">
      <w:bodyDiv w:val="1"/>
      <w:marLeft w:val="0"/>
      <w:marRight w:val="0"/>
      <w:marTop w:val="0"/>
      <w:marBottom w:val="0"/>
      <w:divBdr>
        <w:top w:val="none" w:sz="0" w:space="0" w:color="auto"/>
        <w:left w:val="none" w:sz="0" w:space="0" w:color="auto"/>
        <w:bottom w:val="none" w:sz="0" w:space="0" w:color="auto"/>
        <w:right w:val="none" w:sz="0" w:space="0" w:color="auto"/>
      </w:divBdr>
    </w:div>
    <w:div w:id="743841475">
      <w:bodyDiv w:val="1"/>
      <w:marLeft w:val="0"/>
      <w:marRight w:val="0"/>
      <w:marTop w:val="0"/>
      <w:marBottom w:val="0"/>
      <w:divBdr>
        <w:top w:val="none" w:sz="0" w:space="0" w:color="auto"/>
        <w:left w:val="none" w:sz="0" w:space="0" w:color="auto"/>
        <w:bottom w:val="none" w:sz="0" w:space="0" w:color="auto"/>
        <w:right w:val="none" w:sz="0" w:space="0" w:color="auto"/>
      </w:divBdr>
    </w:div>
    <w:div w:id="745538026">
      <w:bodyDiv w:val="1"/>
      <w:marLeft w:val="0"/>
      <w:marRight w:val="0"/>
      <w:marTop w:val="0"/>
      <w:marBottom w:val="0"/>
      <w:divBdr>
        <w:top w:val="none" w:sz="0" w:space="0" w:color="auto"/>
        <w:left w:val="none" w:sz="0" w:space="0" w:color="auto"/>
        <w:bottom w:val="none" w:sz="0" w:space="0" w:color="auto"/>
        <w:right w:val="none" w:sz="0" w:space="0" w:color="auto"/>
      </w:divBdr>
      <w:divsChild>
        <w:div w:id="1902251060">
          <w:marLeft w:val="0"/>
          <w:marRight w:val="0"/>
          <w:marTop w:val="0"/>
          <w:marBottom w:val="0"/>
          <w:divBdr>
            <w:top w:val="none" w:sz="0" w:space="0" w:color="auto"/>
            <w:left w:val="none" w:sz="0" w:space="0" w:color="auto"/>
            <w:bottom w:val="none" w:sz="0" w:space="0" w:color="auto"/>
            <w:right w:val="none" w:sz="0" w:space="0" w:color="auto"/>
          </w:divBdr>
          <w:divsChild>
            <w:div w:id="110122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13674">
      <w:bodyDiv w:val="1"/>
      <w:marLeft w:val="0"/>
      <w:marRight w:val="0"/>
      <w:marTop w:val="0"/>
      <w:marBottom w:val="0"/>
      <w:divBdr>
        <w:top w:val="none" w:sz="0" w:space="0" w:color="auto"/>
        <w:left w:val="none" w:sz="0" w:space="0" w:color="auto"/>
        <w:bottom w:val="none" w:sz="0" w:space="0" w:color="auto"/>
        <w:right w:val="none" w:sz="0" w:space="0" w:color="auto"/>
      </w:divBdr>
    </w:div>
    <w:div w:id="747388860">
      <w:bodyDiv w:val="1"/>
      <w:marLeft w:val="0"/>
      <w:marRight w:val="0"/>
      <w:marTop w:val="0"/>
      <w:marBottom w:val="0"/>
      <w:divBdr>
        <w:top w:val="none" w:sz="0" w:space="0" w:color="auto"/>
        <w:left w:val="none" w:sz="0" w:space="0" w:color="auto"/>
        <w:bottom w:val="none" w:sz="0" w:space="0" w:color="auto"/>
        <w:right w:val="none" w:sz="0" w:space="0" w:color="auto"/>
      </w:divBdr>
      <w:divsChild>
        <w:div w:id="2016956776">
          <w:marLeft w:val="0"/>
          <w:marRight w:val="0"/>
          <w:marTop w:val="0"/>
          <w:marBottom w:val="0"/>
          <w:divBdr>
            <w:top w:val="none" w:sz="0" w:space="0" w:color="auto"/>
            <w:left w:val="none" w:sz="0" w:space="0" w:color="auto"/>
            <w:bottom w:val="none" w:sz="0" w:space="0" w:color="auto"/>
            <w:right w:val="none" w:sz="0" w:space="0" w:color="auto"/>
          </w:divBdr>
          <w:divsChild>
            <w:div w:id="16021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710642">
      <w:bodyDiv w:val="1"/>
      <w:marLeft w:val="0"/>
      <w:marRight w:val="0"/>
      <w:marTop w:val="0"/>
      <w:marBottom w:val="0"/>
      <w:divBdr>
        <w:top w:val="none" w:sz="0" w:space="0" w:color="auto"/>
        <w:left w:val="none" w:sz="0" w:space="0" w:color="auto"/>
        <w:bottom w:val="none" w:sz="0" w:space="0" w:color="auto"/>
        <w:right w:val="none" w:sz="0" w:space="0" w:color="auto"/>
      </w:divBdr>
    </w:div>
    <w:div w:id="800463973">
      <w:bodyDiv w:val="1"/>
      <w:marLeft w:val="0"/>
      <w:marRight w:val="0"/>
      <w:marTop w:val="0"/>
      <w:marBottom w:val="0"/>
      <w:divBdr>
        <w:top w:val="none" w:sz="0" w:space="0" w:color="auto"/>
        <w:left w:val="none" w:sz="0" w:space="0" w:color="auto"/>
        <w:bottom w:val="none" w:sz="0" w:space="0" w:color="auto"/>
        <w:right w:val="none" w:sz="0" w:space="0" w:color="auto"/>
      </w:divBdr>
    </w:div>
    <w:div w:id="805439915">
      <w:bodyDiv w:val="1"/>
      <w:marLeft w:val="0"/>
      <w:marRight w:val="0"/>
      <w:marTop w:val="0"/>
      <w:marBottom w:val="0"/>
      <w:divBdr>
        <w:top w:val="none" w:sz="0" w:space="0" w:color="auto"/>
        <w:left w:val="none" w:sz="0" w:space="0" w:color="auto"/>
        <w:bottom w:val="none" w:sz="0" w:space="0" w:color="auto"/>
        <w:right w:val="none" w:sz="0" w:space="0" w:color="auto"/>
      </w:divBdr>
      <w:divsChild>
        <w:div w:id="827017566">
          <w:marLeft w:val="0"/>
          <w:marRight w:val="0"/>
          <w:marTop w:val="0"/>
          <w:marBottom w:val="0"/>
          <w:divBdr>
            <w:top w:val="none" w:sz="0" w:space="0" w:color="auto"/>
            <w:left w:val="none" w:sz="0" w:space="0" w:color="auto"/>
            <w:bottom w:val="none" w:sz="0" w:space="0" w:color="auto"/>
            <w:right w:val="none" w:sz="0" w:space="0" w:color="auto"/>
          </w:divBdr>
          <w:divsChild>
            <w:div w:id="174937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121719">
      <w:bodyDiv w:val="1"/>
      <w:marLeft w:val="0"/>
      <w:marRight w:val="0"/>
      <w:marTop w:val="0"/>
      <w:marBottom w:val="0"/>
      <w:divBdr>
        <w:top w:val="none" w:sz="0" w:space="0" w:color="auto"/>
        <w:left w:val="none" w:sz="0" w:space="0" w:color="auto"/>
        <w:bottom w:val="none" w:sz="0" w:space="0" w:color="auto"/>
        <w:right w:val="none" w:sz="0" w:space="0" w:color="auto"/>
      </w:divBdr>
      <w:divsChild>
        <w:div w:id="1797337199">
          <w:marLeft w:val="0"/>
          <w:marRight w:val="0"/>
          <w:marTop w:val="0"/>
          <w:marBottom w:val="0"/>
          <w:divBdr>
            <w:top w:val="none" w:sz="0" w:space="0" w:color="auto"/>
            <w:left w:val="none" w:sz="0" w:space="0" w:color="auto"/>
            <w:bottom w:val="none" w:sz="0" w:space="0" w:color="auto"/>
            <w:right w:val="none" w:sz="0" w:space="0" w:color="auto"/>
          </w:divBdr>
          <w:divsChild>
            <w:div w:id="166088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509486">
      <w:bodyDiv w:val="1"/>
      <w:marLeft w:val="0"/>
      <w:marRight w:val="0"/>
      <w:marTop w:val="0"/>
      <w:marBottom w:val="0"/>
      <w:divBdr>
        <w:top w:val="none" w:sz="0" w:space="0" w:color="auto"/>
        <w:left w:val="none" w:sz="0" w:space="0" w:color="auto"/>
        <w:bottom w:val="none" w:sz="0" w:space="0" w:color="auto"/>
        <w:right w:val="none" w:sz="0" w:space="0" w:color="auto"/>
      </w:divBdr>
    </w:div>
    <w:div w:id="858006448">
      <w:bodyDiv w:val="1"/>
      <w:marLeft w:val="0"/>
      <w:marRight w:val="0"/>
      <w:marTop w:val="0"/>
      <w:marBottom w:val="0"/>
      <w:divBdr>
        <w:top w:val="none" w:sz="0" w:space="0" w:color="auto"/>
        <w:left w:val="none" w:sz="0" w:space="0" w:color="auto"/>
        <w:bottom w:val="none" w:sz="0" w:space="0" w:color="auto"/>
        <w:right w:val="none" w:sz="0" w:space="0" w:color="auto"/>
      </w:divBdr>
      <w:divsChild>
        <w:div w:id="865873941">
          <w:marLeft w:val="0"/>
          <w:marRight w:val="0"/>
          <w:marTop w:val="0"/>
          <w:marBottom w:val="0"/>
          <w:divBdr>
            <w:top w:val="none" w:sz="0" w:space="0" w:color="auto"/>
            <w:left w:val="none" w:sz="0" w:space="0" w:color="auto"/>
            <w:bottom w:val="none" w:sz="0" w:space="0" w:color="auto"/>
            <w:right w:val="none" w:sz="0" w:space="0" w:color="auto"/>
          </w:divBdr>
          <w:divsChild>
            <w:div w:id="90514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751502">
      <w:bodyDiv w:val="1"/>
      <w:marLeft w:val="0"/>
      <w:marRight w:val="0"/>
      <w:marTop w:val="0"/>
      <w:marBottom w:val="0"/>
      <w:divBdr>
        <w:top w:val="none" w:sz="0" w:space="0" w:color="auto"/>
        <w:left w:val="none" w:sz="0" w:space="0" w:color="auto"/>
        <w:bottom w:val="none" w:sz="0" w:space="0" w:color="auto"/>
        <w:right w:val="none" w:sz="0" w:space="0" w:color="auto"/>
      </w:divBdr>
      <w:divsChild>
        <w:div w:id="1239562619">
          <w:marLeft w:val="0"/>
          <w:marRight w:val="0"/>
          <w:marTop w:val="0"/>
          <w:marBottom w:val="0"/>
          <w:divBdr>
            <w:top w:val="none" w:sz="0" w:space="0" w:color="auto"/>
            <w:left w:val="none" w:sz="0" w:space="0" w:color="auto"/>
            <w:bottom w:val="none" w:sz="0" w:space="0" w:color="auto"/>
            <w:right w:val="none" w:sz="0" w:space="0" w:color="auto"/>
          </w:divBdr>
          <w:divsChild>
            <w:div w:id="208348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980699">
      <w:bodyDiv w:val="1"/>
      <w:marLeft w:val="0"/>
      <w:marRight w:val="0"/>
      <w:marTop w:val="0"/>
      <w:marBottom w:val="0"/>
      <w:divBdr>
        <w:top w:val="none" w:sz="0" w:space="0" w:color="auto"/>
        <w:left w:val="none" w:sz="0" w:space="0" w:color="auto"/>
        <w:bottom w:val="none" w:sz="0" w:space="0" w:color="auto"/>
        <w:right w:val="none" w:sz="0" w:space="0" w:color="auto"/>
      </w:divBdr>
    </w:div>
    <w:div w:id="899513866">
      <w:bodyDiv w:val="1"/>
      <w:marLeft w:val="0"/>
      <w:marRight w:val="0"/>
      <w:marTop w:val="0"/>
      <w:marBottom w:val="0"/>
      <w:divBdr>
        <w:top w:val="none" w:sz="0" w:space="0" w:color="auto"/>
        <w:left w:val="none" w:sz="0" w:space="0" w:color="auto"/>
        <w:bottom w:val="none" w:sz="0" w:space="0" w:color="auto"/>
        <w:right w:val="none" w:sz="0" w:space="0" w:color="auto"/>
      </w:divBdr>
    </w:div>
    <w:div w:id="899558880">
      <w:bodyDiv w:val="1"/>
      <w:marLeft w:val="0"/>
      <w:marRight w:val="0"/>
      <w:marTop w:val="0"/>
      <w:marBottom w:val="0"/>
      <w:divBdr>
        <w:top w:val="none" w:sz="0" w:space="0" w:color="auto"/>
        <w:left w:val="none" w:sz="0" w:space="0" w:color="auto"/>
        <w:bottom w:val="none" w:sz="0" w:space="0" w:color="auto"/>
        <w:right w:val="none" w:sz="0" w:space="0" w:color="auto"/>
      </w:divBdr>
      <w:divsChild>
        <w:div w:id="1417900328">
          <w:marLeft w:val="0"/>
          <w:marRight w:val="0"/>
          <w:marTop w:val="0"/>
          <w:marBottom w:val="0"/>
          <w:divBdr>
            <w:top w:val="none" w:sz="0" w:space="0" w:color="auto"/>
            <w:left w:val="none" w:sz="0" w:space="0" w:color="auto"/>
            <w:bottom w:val="none" w:sz="0" w:space="0" w:color="auto"/>
            <w:right w:val="none" w:sz="0" w:space="0" w:color="auto"/>
          </w:divBdr>
          <w:divsChild>
            <w:div w:id="171746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80339">
      <w:bodyDiv w:val="1"/>
      <w:marLeft w:val="0"/>
      <w:marRight w:val="0"/>
      <w:marTop w:val="0"/>
      <w:marBottom w:val="0"/>
      <w:divBdr>
        <w:top w:val="none" w:sz="0" w:space="0" w:color="auto"/>
        <w:left w:val="none" w:sz="0" w:space="0" w:color="auto"/>
        <w:bottom w:val="none" w:sz="0" w:space="0" w:color="auto"/>
        <w:right w:val="none" w:sz="0" w:space="0" w:color="auto"/>
      </w:divBdr>
    </w:div>
    <w:div w:id="950672587">
      <w:bodyDiv w:val="1"/>
      <w:marLeft w:val="0"/>
      <w:marRight w:val="0"/>
      <w:marTop w:val="0"/>
      <w:marBottom w:val="0"/>
      <w:divBdr>
        <w:top w:val="none" w:sz="0" w:space="0" w:color="auto"/>
        <w:left w:val="none" w:sz="0" w:space="0" w:color="auto"/>
        <w:bottom w:val="none" w:sz="0" w:space="0" w:color="auto"/>
        <w:right w:val="none" w:sz="0" w:space="0" w:color="auto"/>
      </w:divBdr>
    </w:div>
    <w:div w:id="986860564">
      <w:bodyDiv w:val="1"/>
      <w:marLeft w:val="0"/>
      <w:marRight w:val="0"/>
      <w:marTop w:val="0"/>
      <w:marBottom w:val="0"/>
      <w:divBdr>
        <w:top w:val="none" w:sz="0" w:space="0" w:color="auto"/>
        <w:left w:val="none" w:sz="0" w:space="0" w:color="auto"/>
        <w:bottom w:val="none" w:sz="0" w:space="0" w:color="auto"/>
        <w:right w:val="none" w:sz="0" w:space="0" w:color="auto"/>
      </w:divBdr>
    </w:div>
    <w:div w:id="989558504">
      <w:bodyDiv w:val="1"/>
      <w:marLeft w:val="0"/>
      <w:marRight w:val="0"/>
      <w:marTop w:val="0"/>
      <w:marBottom w:val="0"/>
      <w:divBdr>
        <w:top w:val="none" w:sz="0" w:space="0" w:color="auto"/>
        <w:left w:val="none" w:sz="0" w:space="0" w:color="auto"/>
        <w:bottom w:val="none" w:sz="0" w:space="0" w:color="auto"/>
        <w:right w:val="none" w:sz="0" w:space="0" w:color="auto"/>
      </w:divBdr>
    </w:div>
    <w:div w:id="1002051899">
      <w:bodyDiv w:val="1"/>
      <w:marLeft w:val="0"/>
      <w:marRight w:val="0"/>
      <w:marTop w:val="0"/>
      <w:marBottom w:val="0"/>
      <w:divBdr>
        <w:top w:val="none" w:sz="0" w:space="0" w:color="auto"/>
        <w:left w:val="none" w:sz="0" w:space="0" w:color="auto"/>
        <w:bottom w:val="none" w:sz="0" w:space="0" w:color="auto"/>
        <w:right w:val="none" w:sz="0" w:space="0" w:color="auto"/>
      </w:divBdr>
      <w:divsChild>
        <w:div w:id="1233926757">
          <w:marLeft w:val="0"/>
          <w:marRight w:val="0"/>
          <w:marTop w:val="0"/>
          <w:marBottom w:val="0"/>
          <w:divBdr>
            <w:top w:val="none" w:sz="0" w:space="0" w:color="auto"/>
            <w:left w:val="none" w:sz="0" w:space="0" w:color="auto"/>
            <w:bottom w:val="none" w:sz="0" w:space="0" w:color="auto"/>
            <w:right w:val="none" w:sz="0" w:space="0" w:color="auto"/>
          </w:divBdr>
          <w:divsChild>
            <w:div w:id="1182625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20557">
      <w:bodyDiv w:val="1"/>
      <w:marLeft w:val="0"/>
      <w:marRight w:val="0"/>
      <w:marTop w:val="0"/>
      <w:marBottom w:val="0"/>
      <w:divBdr>
        <w:top w:val="none" w:sz="0" w:space="0" w:color="auto"/>
        <w:left w:val="none" w:sz="0" w:space="0" w:color="auto"/>
        <w:bottom w:val="none" w:sz="0" w:space="0" w:color="auto"/>
        <w:right w:val="none" w:sz="0" w:space="0" w:color="auto"/>
      </w:divBdr>
      <w:divsChild>
        <w:div w:id="1867282989">
          <w:marLeft w:val="0"/>
          <w:marRight w:val="0"/>
          <w:marTop w:val="0"/>
          <w:marBottom w:val="0"/>
          <w:divBdr>
            <w:top w:val="none" w:sz="0" w:space="0" w:color="auto"/>
            <w:left w:val="none" w:sz="0" w:space="0" w:color="auto"/>
            <w:bottom w:val="none" w:sz="0" w:space="0" w:color="auto"/>
            <w:right w:val="none" w:sz="0" w:space="0" w:color="auto"/>
          </w:divBdr>
          <w:divsChild>
            <w:div w:id="107744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870765">
      <w:bodyDiv w:val="1"/>
      <w:marLeft w:val="0"/>
      <w:marRight w:val="0"/>
      <w:marTop w:val="0"/>
      <w:marBottom w:val="0"/>
      <w:divBdr>
        <w:top w:val="none" w:sz="0" w:space="0" w:color="auto"/>
        <w:left w:val="none" w:sz="0" w:space="0" w:color="auto"/>
        <w:bottom w:val="none" w:sz="0" w:space="0" w:color="auto"/>
        <w:right w:val="none" w:sz="0" w:space="0" w:color="auto"/>
      </w:divBdr>
    </w:div>
    <w:div w:id="1029991769">
      <w:bodyDiv w:val="1"/>
      <w:marLeft w:val="0"/>
      <w:marRight w:val="0"/>
      <w:marTop w:val="0"/>
      <w:marBottom w:val="0"/>
      <w:divBdr>
        <w:top w:val="none" w:sz="0" w:space="0" w:color="auto"/>
        <w:left w:val="none" w:sz="0" w:space="0" w:color="auto"/>
        <w:bottom w:val="none" w:sz="0" w:space="0" w:color="auto"/>
        <w:right w:val="none" w:sz="0" w:space="0" w:color="auto"/>
      </w:divBdr>
      <w:divsChild>
        <w:div w:id="2093503555">
          <w:marLeft w:val="0"/>
          <w:marRight w:val="0"/>
          <w:marTop w:val="0"/>
          <w:marBottom w:val="0"/>
          <w:divBdr>
            <w:top w:val="none" w:sz="0" w:space="0" w:color="auto"/>
            <w:left w:val="none" w:sz="0" w:space="0" w:color="auto"/>
            <w:bottom w:val="none" w:sz="0" w:space="0" w:color="auto"/>
            <w:right w:val="none" w:sz="0" w:space="0" w:color="auto"/>
          </w:divBdr>
          <w:divsChild>
            <w:div w:id="139141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103385">
      <w:bodyDiv w:val="1"/>
      <w:marLeft w:val="0"/>
      <w:marRight w:val="0"/>
      <w:marTop w:val="0"/>
      <w:marBottom w:val="0"/>
      <w:divBdr>
        <w:top w:val="none" w:sz="0" w:space="0" w:color="auto"/>
        <w:left w:val="none" w:sz="0" w:space="0" w:color="auto"/>
        <w:bottom w:val="none" w:sz="0" w:space="0" w:color="auto"/>
        <w:right w:val="none" w:sz="0" w:space="0" w:color="auto"/>
      </w:divBdr>
    </w:div>
    <w:div w:id="1060247093">
      <w:bodyDiv w:val="1"/>
      <w:marLeft w:val="0"/>
      <w:marRight w:val="0"/>
      <w:marTop w:val="0"/>
      <w:marBottom w:val="0"/>
      <w:divBdr>
        <w:top w:val="none" w:sz="0" w:space="0" w:color="auto"/>
        <w:left w:val="none" w:sz="0" w:space="0" w:color="auto"/>
        <w:bottom w:val="none" w:sz="0" w:space="0" w:color="auto"/>
        <w:right w:val="none" w:sz="0" w:space="0" w:color="auto"/>
      </w:divBdr>
    </w:div>
    <w:div w:id="1086418597">
      <w:bodyDiv w:val="1"/>
      <w:marLeft w:val="0"/>
      <w:marRight w:val="0"/>
      <w:marTop w:val="0"/>
      <w:marBottom w:val="0"/>
      <w:divBdr>
        <w:top w:val="none" w:sz="0" w:space="0" w:color="auto"/>
        <w:left w:val="none" w:sz="0" w:space="0" w:color="auto"/>
        <w:bottom w:val="none" w:sz="0" w:space="0" w:color="auto"/>
        <w:right w:val="none" w:sz="0" w:space="0" w:color="auto"/>
      </w:divBdr>
      <w:divsChild>
        <w:div w:id="1256593044">
          <w:marLeft w:val="0"/>
          <w:marRight w:val="0"/>
          <w:marTop w:val="0"/>
          <w:marBottom w:val="0"/>
          <w:divBdr>
            <w:top w:val="none" w:sz="0" w:space="0" w:color="auto"/>
            <w:left w:val="none" w:sz="0" w:space="0" w:color="auto"/>
            <w:bottom w:val="none" w:sz="0" w:space="0" w:color="auto"/>
            <w:right w:val="none" w:sz="0" w:space="0" w:color="auto"/>
          </w:divBdr>
          <w:divsChild>
            <w:div w:id="208379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079387">
      <w:bodyDiv w:val="1"/>
      <w:marLeft w:val="0"/>
      <w:marRight w:val="0"/>
      <w:marTop w:val="0"/>
      <w:marBottom w:val="0"/>
      <w:divBdr>
        <w:top w:val="none" w:sz="0" w:space="0" w:color="auto"/>
        <w:left w:val="none" w:sz="0" w:space="0" w:color="auto"/>
        <w:bottom w:val="none" w:sz="0" w:space="0" w:color="auto"/>
        <w:right w:val="none" w:sz="0" w:space="0" w:color="auto"/>
      </w:divBdr>
      <w:divsChild>
        <w:div w:id="878054082">
          <w:marLeft w:val="0"/>
          <w:marRight w:val="0"/>
          <w:marTop w:val="0"/>
          <w:marBottom w:val="0"/>
          <w:divBdr>
            <w:top w:val="none" w:sz="0" w:space="0" w:color="auto"/>
            <w:left w:val="none" w:sz="0" w:space="0" w:color="auto"/>
            <w:bottom w:val="none" w:sz="0" w:space="0" w:color="auto"/>
            <w:right w:val="none" w:sz="0" w:space="0" w:color="auto"/>
          </w:divBdr>
          <w:divsChild>
            <w:div w:id="11823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2327">
      <w:bodyDiv w:val="1"/>
      <w:marLeft w:val="0"/>
      <w:marRight w:val="0"/>
      <w:marTop w:val="0"/>
      <w:marBottom w:val="0"/>
      <w:divBdr>
        <w:top w:val="none" w:sz="0" w:space="0" w:color="auto"/>
        <w:left w:val="none" w:sz="0" w:space="0" w:color="auto"/>
        <w:bottom w:val="none" w:sz="0" w:space="0" w:color="auto"/>
        <w:right w:val="none" w:sz="0" w:space="0" w:color="auto"/>
      </w:divBdr>
    </w:div>
    <w:div w:id="1138649133">
      <w:bodyDiv w:val="1"/>
      <w:marLeft w:val="0"/>
      <w:marRight w:val="0"/>
      <w:marTop w:val="0"/>
      <w:marBottom w:val="0"/>
      <w:divBdr>
        <w:top w:val="none" w:sz="0" w:space="0" w:color="auto"/>
        <w:left w:val="none" w:sz="0" w:space="0" w:color="auto"/>
        <w:bottom w:val="none" w:sz="0" w:space="0" w:color="auto"/>
        <w:right w:val="none" w:sz="0" w:space="0" w:color="auto"/>
      </w:divBdr>
      <w:divsChild>
        <w:div w:id="807742362">
          <w:marLeft w:val="0"/>
          <w:marRight w:val="0"/>
          <w:marTop w:val="0"/>
          <w:marBottom w:val="0"/>
          <w:divBdr>
            <w:top w:val="none" w:sz="0" w:space="0" w:color="auto"/>
            <w:left w:val="none" w:sz="0" w:space="0" w:color="auto"/>
            <w:bottom w:val="none" w:sz="0" w:space="0" w:color="auto"/>
            <w:right w:val="none" w:sz="0" w:space="0" w:color="auto"/>
          </w:divBdr>
          <w:divsChild>
            <w:div w:id="81129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790161">
      <w:bodyDiv w:val="1"/>
      <w:marLeft w:val="0"/>
      <w:marRight w:val="0"/>
      <w:marTop w:val="0"/>
      <w:marBottom w:val="0"/>
      <w:divBdr>
        <w:top w:val="none" w:sz="0" w:space="0" w:color="auto"/>
        <w:left w:val="none" w:sz="0" w:space="0" w:color="auto"/>
        <w:bottom w:val="none" w:sz="0" w:space="0" w:color="auto"/>
        <w:right w:val="none" w:sz="0" w:space="0" w:color="auto"/>
      </w:divBdr>
      <w:divsChild>
        <w:div w:id="1265116524">
          <w:marLeft w:val="0"/>
          <w:marRight w:val="0"/>
          <w:marTop w:val="0"/>
          <w:marBottom w:val="0"/>
          <w:divBdr>
            <w:top w:val="none" w:sz="0" w:space="0" w:color="auto"/>
            <w:left w:val="none" w:sz="0" w:space="0" w:color="auto"/>
            <w:bottom w:val="none" w:sz="0" w:space="0" w:color="auto"/>
            <w:right w:val="none" w:sz="0" w:space="0" w:color="auto"/>
          </w:divBdr>
          <w:divsChild>
            <w:div w:id="158461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197419">
      <w:bodyDiv w:val="1"/>
      <w:marLeft w:val="0"/>
      <w:marRight w:val="0"/>
      <w:marTop w:val="0"/>
      <w:marBottom w:val="0"/>
      <w:divBdr>
        <w:top w:val="none" w:sz="0" w:space="0" w:color="auto"/>
        <w:left w:val="none" w:sz="0" w:space="0" w:color="auto"/>
        <w:bottom w:val="none" w:sz="0" w:space="0" w:color="auto"/>
        <w:right w:val="none" w:sz="0" w:space="0" w:color="auto"/>
      </w:divBdr>
    </w:div>
    <w:div w:id="1185629861">
      <w:bodyDiv w:val="1"/>
      <w:marLeft w:val="0"/>
      <w:marRight w:val="0"/>
      <w:marTop w:val="0"/>
      <w:marBottom w:val="0"/>
      <w:divBdr>
        <w:top w:val="none" w:sz="0" w:space="0" w:color="auto"/>
        <w:left w:val="none" w:sz="0" w:space="0" w:color="auto"/>
        <w:bottom w:val="none" w:sz="0" w:space="0" w:color="auto"/>
        <w:right w:val="none" w:sz="0" w:space="0" w:color="auto"/>
      </w:divBdr>
      <w:divsChild>
        <w:div w:id="1186288738">
          <w:marLeft w:val="0"/>
          <w:marRight w:val="0"/>
          <w:marTop w:val="0"/>
          <w:marBottom w:val="0"/>
          <w:divBdr>
            <w:top w:val="none" w:sz="0" w:space="0" w:color="auto"/>
            <w:left w:val="none" w:sz="0" w:space="0" w:color="auto"/>
            <w:bottom w:val="none" w:sz="0" w:space="0" w:color="auto"/>
            <w:right w:val="none" w:sz="0" w:space="0" w:color="auto"/>
          </w:divBdr>
          <w:divsChild>
            <w:div w:id="72453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249339">
      <w:bodyDiv w:val="1"/>
      <w:marLeft w:val="0"/>
      <w:marRight w:val="0"/>
      <w:marTop w:val="0"/>
      <w:marBottom w:val="0"/>
      <w:divBdr>
        <w:top w:val="none" w:sz="0" w:space="0" w:color="auto"/>
        <w:left w:val="none" w:sz="0" w:space="0" w:color="auto"/>
        <w:bottom w:val="none" w:sz="0" w:space="0" w:color="auto"/>
        <w:right w:val="none" w:sz="0" w:space="0" w:color="auto"/>
      </w:divBdr>
    </w:div>
    <w:div w:id="1235313484">
      <w:bodyDiv w:val="1"/>
      <w:marLeft w:val="0"/>
      <w:marRight w:val="0"/>
      <w:marTop w:val="0"/>
      <w:marBottom w:val="0"/>
      <w:divBdr>
        <w:top w:val="none" w:sz="0" w:space="0" w:color="auto"/>
        <w:left w:val="none" w:sz="0" w:space="0" w:color="auto"/>
        <w:bottom w:val="none" w:sz="0" w:space="0" w:color="auto"/>
        <w:right w:val="none" w:sz="0" w:space="0" w:color="auto"/>
      </w:divBdr>
    </w:div>
    <w:div w:id="1239025350">
      <w:bodyDiv w:val="1"/>
      <w:marLeft w:val="0"/>
      <w:marRight w:val="0"/>
      <w:marTop w:val="0"/>
      <w:marBottom w:val="0"/>
      <w:divBdr>
        <w:top w:val="none" w:sz="0" w:space="0" w:color="auto"/>
        <w:left w:val="none" w:sz="0" w:space="0" w:color="auto"/>
        <w:bottom w:val="none" w:sz="0" w:space="0" w:color="auto"/>
        <w:right w:val="none" w:sz="0" w:space="0" w:color="auto"/>
      </w:divBdr>
    </w:div>
    <w:div w:id="1288469203">
      <w:bodyDiv w:val="1"/>
      <w:marLeft w:val="0"/>
      <w:marRight w:val="0"/>
      <w:marTop w:val="0"/>
      <w:marBottom w:val="0"/>
      <w:divBdr>
        <w:top w:val="none" w:sz="0" w:space="0" w:color="auto"/>
        <w:left w:val="none" w:sz="0" w:space="0" w:color="auto"/>
        <w:bottom w:val="none" w:sz="0" w:space="0" w:color="auto"/>
        <w:right w:val="none" w:sz="0" w:space="0" w:color="auto"/>
      </w:divBdr>
    </w:div>
    <w:div w:id="1311011876">
      <w:bodyDiv w:val="1"/>
      <w:marLeft w:val="0"/>
      <w:marRight w:val="0"/>
      <w:marTop w:val="0"/>
      <w:marBottom w:val="0"/>
      <w:divBdr>
        <w:top w:val="none" w:sz="0" w:space="0" w:color="auto"/>
        <w:left w:val="none" w:sz="0" w:space="0" w:color="auto"/>
        <w:bottom w:val="none" w:sz="0" w:space="0" w:color="auto"/>
        <w:right w:val="none" w:sz="0" w:space="0" w:color="auto"/>
      </w:divBdr>
    </w:div>
    <w:div w:id="1314412835">
      <w:bodyDiv w:val="1"/>
      <w:marLeft w:val="0"/>
      <w:marRight w:val="0"/>
      <w:marTop w:val="0"/>
      <w:marBottom w:val="0"/>
      <w:divBdr>
        <w:top w:val="none" w:sz="0" w:space="0" w:color="auto"/>
        <w:left w:val="none" w:sz="0" w:space="0" w:color="auto"/>
        <w:bottom w:val="none" w:sz="0" w:space="0" w:color="auto"/>
        <w:right w:val="none" w:sz="0" w:space="0" w:color="auto"/>
      </w:divBdr>
      <w:divsChild>
        <w:div w:id="415514413">
          <w:marLeft w:val="0"/>
          <w:marRight w:val="0"/>
          <w:marTop w:val="0"/>
          <w:marBottom w:val="0"/>
          <w:divBdr>
            <w:top w:val="none" w:sz="0" w:space="0" w:color="auto"/>
            <w:left w:val="none" w:sz="0" w:space="0" w:color="auto"/>
            <w:bottom w:val="none" w:sz="0" w:space="0" w:color="auto"/>
            <w:right w:val="none" w:sz="0" w:space="0" w:color="auto"/>
          </w:divBdr>
          <w:divsChild>
            <w:div w:id="97328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924981">
      <w:bodyDiv w:val="1"/>
      <w:marLeft w:val="0"/>
      <w:marRight w:val="0"/>
      <w:marTop w:val="0"/>
      <w:marBottom w:val="0"/>
      <w:divBdr>
        <w:top w:val="none" w:sz="0" w:space="0" w:color="auto"/>
        <w:left w:val="none" w:sz="0" w:space="0" w:color="auto"/>
        <w:bottom w:val="none" w:sz="0" w:space="0" w:color="auto"/>
        <w:right w:val="none" w:sz="0" w:space="0" w:color="auto"/>
      </w:divBdr>
    </w:div>
    <w:div w:id="1319964324">
      <w:bodyDiv w:val="1"/>
      <w:marLeft w:val="0"/>
      <w:marRight w:val="0"/>
      <w:marTop w:val="0"/>
      <w:marBottom w:val="0"/>
      <w:divBdr>
        <w:top w:val="none" w:sz="0" w:space="0" w:color="auto"/>
        <w:left w:val="none" w:sz="0" w:space="0" w:color="auto"/>
        <w:bottom w:val="none" w:sz="0" w:space="0" w:color="auto"/>
        <w:right w:val="none" w:sz="0" w:space="0" w:color="auto"/>
      </w:divBdr>
    </w:div>
    <w:div w:id="1328702455">
      <w:bodyDiv w:val="1"/>
      <w:marLeft w:val="0"/>
      <w:marRight w:val="0"/>
      <w:marTop w:val="0"/>
      <w:marBottom w:val="0"/>
      <w:divBdr>
        <w:top w:val="none" w:sz="0" w:space="0" w:color="auto"/>
        <w:left w:val="none" w:sz="0" w:space="0" w:color="auto"/>
        <w:bottom w:val="none" w:sz="0" w:space="0" w:color="auto"/>
        <w:right w:val="none" w:sz="0" w:space="0" w:color="auto"/>
      </w:divBdr>
    </w:div>
    <w:div w:id="1330522840">
      <w:bodyDiv w:val="1"/>
      <w:marLeft w:val="0"/>
      <w:marRight w:val="0"/>
      <w:marTop w:val="0"/>
      <w:marBottom w:val="0"/>
      <w:divBdr>
        <w:top w:val="none" w:sz="0" w:space="0" w:color="auto"/>
        <w:left w:val="none" w:sz="0" w:space="0" w:color="auto"/>
        <w:bottom w:val="none" w:sz="0" w:space="0" w:color="auto"/>
        <w:right w:val="none" w:sz="0" w:space="0" w:color="auto"/>
      </w:divBdr>
    </w:div>
    <w:div w:id="1340616338">
      <w:bodyDiv w:val="1"/>
      <w:marLeft w:val="0"/>
      <w:marRight w:val="0"/>
      <w:marTop w:val="0"/>
      <w:marBottom w:val="0"/>
      <w:divBdr>
        <w:top w:val="none" w:sz="0" w:space="0" w:color="auto"/>
        <w:left w:val="none" w:sz="0" w:space="0" w:color="auto"/>
        <w:bottom w:val="none" w:sz="0" w:space="0" w:color="auto"/>
        <w:right w:val="none" w:sz="0" w:space="0" w:color="auto"/>
      </w:divBdr>
      <w:divsChild>
        <w:div w:id="1575043082">
          <w:marLeft w:val="0"/>
          <w:marRight w:val="0"/>
          <w:marTop w:val="0"/>
          <w:marBottom w:val="0"/>
          <w:divBdr>
            <w:top w:val="none" w:sz="0" w:space="0" w:color="auto"/>
            <w:left w:val="none" w:sz="0" w:space="0" w:color="auto"/>
            <w:bottom w:val="none" w:sz="0" w:space="0" w:color="auto"/>
            <w:right w:val="none" w:sz="0" w:space="0" w:color="auto"/>
          </w:divBdr>
          <w:divsChild>
            <w:div w:id="69843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60399">
      <w:bodyDiv w:val="1"/>
      <w:marLeft w:val="0"/>
      <w:marRight w:val="0"/>
      <w:marTop w:val="0"/>
      <w:marBottom w:val="0"/>
      <w:divBdr>
        <w:top w:val="none" w:sz="0" w:space="0" w:color="auto"/>
        <w:left w:val="none" w:sz="0" w:space="0" w:color="auto"/>
        <w:bottom w:val="none" w:sz="0" w:space="0" w:color="auto"/>
        <w:right w:val="none" w:sz="0" w:space="0" w:color="auto"/>
      </w:divBdr>
    </w:div>
    <w:div w:id="1376003728">
      <w:bodyDiv w:val="1"/>
      <w:marLeft w:val="0"/>
      <w:marRight w:val="0"/>
      <w:marTop w:val="0"/>
      <w:marBottom w:val="0"/>
      <w:divBdr>
        <w:top w:val="none" w:sz="0" w:space="0" w:color="auto"/>
        <w:left w:val="none" w:sz="0" w:space="0" w:color="auto"/>
        <w:bottom w:val="none" w:sz="0" w:space="0" w:color="auto"/>
        <w:right w:val="none" w:sz="0" w:space="0" w:color="auto"/>
      </w:divBdr>
      <w:divsChild>
        <w:div w:id="1759399123">
          <w:marLeft w:val="0"/>
          <w:marRight w:val="0"/>
          <w:marTop w:val="0"/>
          <w:marBottom w:val="0"/>
          <w:divBdr>
            <w:top w:val="none" w:sz="0" w:space="0" w:color="auto"/>
            <w:left w:val="none" w:sz="0" w:space="0" w:color="auto"/>
            <w:bottom w:val="none" w:sz="0" w:space="0" w:color="auto"/>
            <w:right w:val="none" w:sz="0" w:space="0" w:color="auto"/>
          </w:divBdr>
          <w:divsChild>
            <w:div w:id="1808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12597">
      <w:bodyDiv w:val="1"/>
      <w:marLeft w:val="0"/>
      <w:marRight w:val="0"/>
      <w:marTop w:val="0"/>
      <w:marBottom w:val="0"/>
      <w:divBdr>
        <w:top w:val="none" w:sz="0" w:space="0" w:color="auto"/>
        <w:left w:val="none" w:sz="0" w:space="0" w:color="auto"/>
        <w:bottom w:val="none" w:sz="0" w:space="0" w:color="auto"/>
        <w:right w:val="none" w:sz="0" w:space="0" w:color="auto"/>
      </w:divBdr>
    </w:div>
    <w:div w:id="1386678253">
      <w:bodyDiv w:val="1"/>
      <w:marLeft w:val="0"/>
      <w:marRight w:val="0"/>
      <w:marTop w:val="0"/>
      <w:marBottom w:val="0"/>
      <w:divBdr>
        <w:top w:val="none" w:sz="0" w:space="0" w:color="auto"/>
        <w:left w:val="none" w:sz="0" w:space="0" w:color="auto"/>
        <w:bottom w:val="none" w:sz="0" w:space="0" w:color="auto"/>
        <w:right w:val="none" w:sz="0" w:space="0" w:color="auto"/>
      </w:divBdr>
    </w:div>
    <w:div w:id="1405757445">
      <w:bodyDiv w:val="1"/>
      <w:marLeft w:val="0"/>
      <w:marRight w:val="0"/>
      <w:marTop w:val="0"/>
      <w:marBottom w:val="0"/>
      <w:divBdr>
        <w:top w:val="none" w:sz="0" w:space="0" w:color="auto"/>
        <w:left w:val="none" w:sz="0" w:space="0" w:color="auto"/>
        <w:bottom w:val="none" w:sz="0" w:space="0" w:color="auto"/>
        <w:right w:val="none" w:sz="0" w:space="0" w:color="auto"/>
      </w:divBdr>
      <w:divsChild>
        <w:div w:id="1675692291">
          <w:marLeft w:val="0"/>
          <w:marRight w:val="0"/>
          <w:marTop w:val="0"/>
          <w:marBottom w:val="0"/>
          <w:divBdr>
            <w:top w:val="none" w:sz="0" w:space="0" w:color="auto"/>
            <w:left w:val="none" w:sz="0" w:space="0" w:color="auto"/>
            <w:bottom w:val="none" w:sz="0" w:space="0" w:color="auto"/>
            <w:right w:val="none" w:sz="0" w:space="0" w:color="auto"/>
          </w:divBdr>
          <w:divsChild>
            <w:div w:id="9835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272490">
      <w:bodyDiv w:val="1"/>
      <w:marLeft w:val="0"/>
      <w:marRight w:val="0"/>
      <w:marTop w:val="0"/>
      <w:marBottom w:val="0"/>
      <w:divBdr>
        <w:top w:val="none" w:sz="0" w:space="0" w:color="auto"/>
        <w:left w:val="none" w:sz="0" w:space="0" w:color="auto"/>
        <w:bottom w:val="none" w:sz="0" w:space="0" w:color="auto"/>
        <w:right w:val="none" w:sz="0" w:space="0" w:color="auto"/>
      </w:divBdr>
      <w:divsChild>
        <w:div w:id="499392590">
          <w:marLeft w:val="0"/>
          <w:marRight w:val="0"/>
          <w:marTop w:val="0"/>
          <w:marBottom w:val="0"/>
          <w:divBdr>
            <w:top w:val="none" w:sz="0" w:space="0" w:color="auto"/>
            <w:left w:val="none" w:sz="0" w:space="0" w:color="auto"/>
            <w:bottom w:val="none" w:sz="0" w:space="0" w:color="auto"/>
            <w:right w:val="none" w:sz="0" w:space="0" w:color="auto"/>
          </w:divBdr>
          <w:divsChild>
            <w:div w:id="50687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06576">
      <w:bodyDiv w:val="1"/>
      <w:marLeft w:val="0"/>
      <w:marRight w:val="0"/>
      <w:marTop w:val="0"/>
      <w:marBottom w:val="0"/>
      <w:divBdr>
        <w:top w:val="none" w:sz="0" w:space="0" w:color="auto"/>
        <w:left w:val="none" w:sz="0" w:space="0" w:color="auto"/>
        <w:bottom w:val="none" w:sz="0" w:space="0" w:color="auto"/>
        <w:right w:val="none" w:sz="0" w:space="0" w:color="auto"/>
      </w:divBdr>
    </w:div>
    <w:div w:id="1475099406">
      <w:bodyDiv w:val="1"/>
      <w:marLeft w:val="0"/>
      <w:marRight w:val="0"/>
      <w:marTop w:val="0"/>
      <w:marBottom w:val="0"/>
      <w:divBdr>
        <w:top w:val="none" w:sz="0" w:space="0" w:color="auto"/>
        <w:left w:val="none" w:sz="0" w:space="0" w:color="auto"/>
        <w:bottom w:val="none" w:sz="0" w:space="0" w:color="auto"/>
        <w:right w:val="none" w:sz="0" w:space="0" w:color="auto"/>
      </w:divBdr>
    </w:div>
    <w:div w:id="1481117421">
      <w:bodyDiv w:val="1"/>
      <w:marLeft w:val="0"/>
      <w:marRight w:val="0"/>
      <w:marTop w:val="0"/>
      <w:marBottom w:val="0"/>
      <w:divBdr>
        <w:top w:val="none" w:sz="0" w:space="0" w:color="auto"/>
        <w:left w:val="none" w:sz="0" w:space="0" w:color="auto"/>
        <w:bottom w:val="none" w:sz="0" w:space="0" w:color="auto"/>
        <w:right w:val="none" w:sz="0" w:space="0" w:color="auto"/>
      </w:divBdr>
    </w:div>
    <w:div w:id="1494563856">
      <w:bodyDiv w:val="1"/>
      <w:marLeft w:val="0"/>
      <w:marRight w:val="0"/>
      <w:marTop w:val="0"/>
      <w:marBottom w:val="0"/>
      <w:divBdr>
        <w:top w:val="none" w:sz="0" w:space="0" w:color="auto"/>
        <w:left w:val="none" w:sz="0" w:space="0" w:color="auto"/>
        <w:bottom w:val="none" w:sz="0" w:space="0" w:color="auto"/>
        <w:right w:val="none" w:sz="0" w:space="0" w:color="auto"/>
      </w:divBdr>
      <w:divsChild>
        <w:div w:id="87699455">
          <w:marLeft w:val="0"/>
          <w:marRight w:val="0"/>
          <w:marTop w:val="0"/>
          <w:marBottom w:val="0"/>
          <w:divBdr>
            <w:top w:val="none" w:sz="0" w:space="0" w:color="auto"/>
            <w:left w:val="none" w:sz="0" w:space="0" w:color="auto"/>
            <w:bottom w:val="none" w:sz="0" w:space="0" w:color="auto"/>
            <w:right w:val="none" w:sz="0" w:space="0" w:color="auto"/>
          </w:divBdr>
          <w:divsChild>
            <w:div w:id="152694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816269">
      <w:bodyDiv w:val="1"/>
      <w:marLeft w:val="0"/>
      <w:marRight w:val="0"/>
      <w:marTop w:val="0"/>
      <w:marBottom w:val="0"/>
      <w:divBdr>
        <w:top w:val="none" w:sz="0" w:space="0" w:color="auto"/>
        <w:left w:val="none" w:sz="0" w:space="0" w:color="auto"/>
        <w:bottom w:val="none" w:sz="0" w:space="0" w:color="auto"/>
        <w:right w:val="none" w:sz="0" w:space="0" w:color="auto"/>
      </w:divBdr>
      <w:divsChild>
        <w:div w:id="1612469299">
          <w:marLeft w:val="0"/>
          <w:marRight w:val="0"/>
          <w:marTop w:val="0"/>
          <w:marBottom w:val="0"/>
          <w:divBdr>
            <w:top w:val="none" w:sz="0" w:space="0" w:color="auto"/>
            <w:left w:val="none" w:sz="0" w:space="0" w:color="auto"/>
            <w:bottom w:val="none" w:sz="0" w:space="0" w:color="auto"/>
            <w:right w:val="none" w:sz="0" w:space="0" w:color="auto"/>
          </w:divBdr>
          <w:divsChild>
            <w:div w:id="19626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836591">
      <w:bodyDiv w:val="1"/>
      <w:marLeft w:val="0"/>
      <w:marRight w:val="0"/>
      <w:marTop w:val="0"/>
      <w:marBottom w:val="0"/>
      <w:divBdr>
        <w:top w:val="none" w:sz="0" w:space="0" w:color="auto"/>
        <w:left w:val="none" w:sz="0" w:space="0" w:color="auto"/>
        <w:bottom w:val="none" w:sz="0" w:space="0" w:color="auto"/>
        <w:right w:val="none" w:sz="0" w:space="0" w:color="auto"/>
      </w:divBdr>
      <w:divsChild>
        <w:div w:id="1139803912">
          <w:marLeft w:val="0"/>
          <w:marRight w:val="0"/>
          <w:marTop w:val="0"/>
          <w:marBottom w:val="0"/>
          <w:divBdr>
            <w:top w:val="none" w:sz="0" w:space="0" w:color="auto"/>
            <w:left w:val="none" w:sz="0" w:space="0" w:color="auto"/>
            <w:bottom w:val="none" w:sz="0" w:space="0" w:color="auto"/>
            <w:right w:val="none" w:sz="0" w:space="0" w:color="auto"/>
          </w:divBdr>
          <w:divsChild>
            <w:div w:id="62181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89052">
      <w:bodyDiv w:val="1"/>
      <w:marLeft w:val="0"/>
      <w:marRight w:val="0"/>
      <w:marTop w:val="0"/>
      <w:marBottom w:val="0"/>
      <w:divBdr>
        <w:top w:val="none" w:sz="0" w:space="0" w:color="auto"/>
        <w:left w:val="none" w:sz="0" w:space="0" w:color="auto"/>
        <w:bottom w:val="none" w:sz="0" w:space="0" w:color="auto"/>
        <w:right w:val="none" w:sz="0" w:space="0" w:color="auto"/>
      </w:divBdr>
      <w:divsChild>
        <w:div w:id="914586411">
          <w:marLeft w:val="0"/>
          <w:marRight w:val="0"/>
          <w:marTop w:val="0"/>
          <w:marBottom w:val="0"/>
          <w:divBdr>
            <w:top w:val="none" w:sz="0" w:space="0" w:color="auto"/>
            <w:left w:val="none" w:sz="0" w:space="0" w:color="auto"/>
            <w:bottom w:val="none" w:sz="0" w:space="0" w:color="auto"/>
            <w:right w:val="none" w:sz="0" w:space="0" w:color="auto"/>
          </w:divBdr>
          <w:divsChild>
            <w:div w:id="104275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836828">
      <w:bodyDiv w:val="1"/>
      <w:marLeft w:val="0"/>
      <w:marRight w:val="0"/>
      <w:marTop w:val="0"/>
      <w:marBottom w:val="0"/>
      <w:divBdr>
        <w:top w:val="none" w:sz="0" w:space="0" w:color="auto"/>
        <w:left w:val="none" w:sz="0" w:space="0" w:color="auto"/>
        <w:bottom w:val="none" w:sz="0" w:space="0" w:color="auto"/>
        <w:right w:val="none" w:sz="0" w:space="0" w:color="auto"/>
      </w:divBdr>
    </w:div>
    <w:div w:id="1537035599">
      <w:bodyDiv w:val="1"/>
      <w:marLeft w:val="0"/>
      <w:marRight w:val="0"/>
      <w:marTop w:val="0"/>
      <w:marBottom w:val="0"/>
      <w:divBdr>
        <w:top w:val="none" w:sz="0" w:space="0" w:color="auto"/>
        <w:left w:val="none" w:sz="0" w:space="0" w:color="auto"/>
        <w:bottom w:val="none" w:sz="0" w:space="0" w:color="auto"/>
        <w:right w:val="none" w:sz="0" w:space="0" w:color="auto"/>
      </w:divBdr>
      <w:divsChild>
        <w:div w:id="79375779">
          <w:marLeft w:val="0"/>
          <w:marRight w:val="0"/>
          <w:marTop w:val="0"/>
          <w:marBottom w:val="0"/>
          <w:divBdr>
            <w:top w:val="none" w:sz="0" w:space="0" w:color="auto"/>
            <w:left w:val="none" w:sz="0" w:space="0" w:color="auto"/>
            <w:bottom w:val="none" w:sz="0" w:space="0" w:color="auto"/>
            <w:right w:val="none" w:sz="0" w:space="0" w:color="auto"/>
          </w:divBdr>
          <w:divsChild>
            <w:div w:id="15322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941598">
      <w:bodyDiv w:val="1"/>
      <w:marLeft w:val="0"/>
      <w:marRight w:val="0"/>
      <w:marTop w:val="0"/>
      <w:marBottom w:val="0"/>
      <w:divBdr>
        <w:top w:val="none" w:sz="0" w:space="0" w:color="auto"/>
        <w:left w:val="none" w:sz="0" w:space="0" w:color="auto"/>
        <w:bottom w:val="none" w:sz="0" w:space="0" w:color="auto"/>
        <w:right w:val="none" w:sz="0" w:space="0" w:color="auto"/>
      </w:divBdr>
    </w:div>
    <w:div w:id="1567833687">
      <w:bodyDiv w:val="1"/>
      <w:marLeft w:val="0"/>
      <w:marRight w:val="0"/>
      <w:marTop w:val="0"/>
      <w:marBottom w:val="0"/>
      <w:divBdr>
        <w:top w:val="none" w:sz="0" w:space="0" w:color="auto"/>
        <w:left w:val="none" w:sz="0" w:space="0" w:color="auto"/>
        <w:bottom w:val="none" w:sz="0" w:space="0" w:color="auto"/>
        <w:right w:val="none" w:sz="0" w:space="0" w:color="auto"/>
      </w:divBdr>
      <w:divsChild>
        <w:div w:id="287324163">
          <w:marLeft w:val="0"/>
          <w:marRight w:val="0"/>
          <w:marTop w:val="0"/>
          <w:marBottom w:val="0"/>
          <w:divBdr>
            <w:top w:val="none" w:sz="0" w:space="0" w:color="auto"/>
            <w:left w:val="none" w:sz="0" w:space="0" w:color="auto"/>
            <w:bottom w:val="none" w:sz="0" w:space="0" w:color="auto"/>
            <w:right w:val="none" w:sz="0" w:space="0" w:color="auto"/>
          </w:divBdr>
          <w:divsChild>
            <w:div w:id="2013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143720">
      <w:bodyDiv w:val="1"/>
      <w:marLeft w:val="0"/>
      <w:marRight w:val="0"/>
      <w:marTop w:val="0"/>
      <w:marBottom w:val="0"/>
      <w:divBdr>
        <w:top w:val="none" w:sz="0" w:space="0" w:color="auto"/>
        <w:left w:val="none" w:sz="0" w:space="0" w:color="auto"/>
        <w:bottom w:val="none" w:sz="0" w:space="0" w:color="auto"/>
        <w:right w:val="none" w:sz="0" w:space="0" w:color="auto"/>
      </w:divBdr>
    </w:div>
    <w:div w:id="1598640393">
      <w:bodyDiv w:val="1"/>
      <w:marLeft w:val="0"/>
      <w:marRight w:val="0"/>
      <w:marTop w:val="0"/>
      <w:marBottom w:val="0"/>
      <w:divBdr>
        <w:top w:val="none" w:sz="0" w:space="0" w:color="auto"/>
        <w:left w:val="none" w:sz="0" w:space="0" w:color="auto"/>
        <w:bottom w:val="none" w:sz="0" w:space="0" w:color="auto"/>
        <w:right w:val="none" w:sz="0" w:space="0" w:color="auto"/>
      </w:divBdr>
    </w:div>
    <w:div w:id="1605115007">
      <w:bodyDiv w:val="1"/>
      <w:marLeft w:val="0"/>
      <w:marRight w:val="0"/>
      <w:marTop w:val="0"/>
      <w:marBottom w:val="0"/>
      <w:divBdr>
        <w:top w:val="none" w:sz="0" w:space="0" w:color="auto"/>
        <w:left w:val="none" w:sz="0" w:space="0" w:color="auto"/>
        <w:bottom w:val="none" w:sz="0" w:space="0" w:color="auto"/>
        <w:right w:val="none" w:sz="0" w:space="0" w:color="auto"/>
      </w:divBdr>
    </w:div>
    <w:div w:id="1613659901">
      <w:bodyDiv w:val="1"/>
      <w:marLeft w:val="0"/>
      <w:marRight w:val="0"/>
      <w:marTop w:val="0"/>
      <w:marBottom w:val="0"/>
      <w:divBdr>
        <w:top w:val="none" w:sz="0" w:space="0" w:color="auto"/>
        <w:left w:val="none" w:sz="0" w:space="0" w:color="auto"/>
        <w:bottom w:val="none" w:sz="0" w:space="0" w:color="auto"/>
        <w:right w:val="none" w:sz="0" w:space="0" w:color="auto"/>
      </w:divBdr>
    </w:div>
    <w:div w:id="1616908536">
      <w:bodyDiv w:val="1"/>
      <w:marLeft w:val="0"/>
      <w:marRight w:val="0"/>
      <w:marTop w:val="0"/>
      <w:marBottom w:val="0"/>
      <w:divBdr>
        <w:top w:val="none" w:sz="0" w:space="0" w:color="auto"/>
        <w:left w:val="none" w:sz="0" w:space="0" w:color="auto"/>
        <w:bottom w:val="none" w:sz="0" w:space="0" w:color="auto"/>
        <w:right w:val="none" w:sz="0" w:space="0" w:color="auto"/>
      </w:divBdr>
    </w:div>
    <w:div w:id="1626307406">
      <w:bodyDiv w:val="1"/>
      <w:marLeft w:val="0"/>
      <w:marRight w:val="0"/>
      <w:marTop w:val="0"/>
      <w:marBottom w:val="0"/>
      <w:divBdr>
        <w:top w:val="none" w:sz="0" w:space="0" w:color="auto"/>
        <w:left w:val="none" w:sz="0" w:space="0" w:color="auto"/>
        <w:bottom w:val="none" w:sz="0" w:space="0" w:color="auto"/>
        <w:right w:val="none" w:sz="0" w:space="0" w:color="auto"/>
      </w:divBdr>
    </w:div>
    <w:div w:id="1631787364">
      <w:bodyDiv w:val="1"/>
      <w:marLeft w:val="0"/>
      <w:marRight w:val="0"/>
      <w:marTop w:val="0"/>
      <w:marBottom w:val="0"/>
      <w:divBdr>
        <w:top w:val="none" w:sz="0" w:space="0" w:color="auto"/>
        <w:left w:val="none" w:sz="0" w:space="0" w:color="auto"/>
        <w:bottom w:val="none" w:sz="0" w:space="0" w:color="auto"/>
        <w:right w:val="none" w:sz="0" w:space="0" w:color="auto"/>
      </w:divBdr>
      <w:divsChild>
        <w:div w:id="1189679268">
          <w:marLeft w:val="0"/>
          <w:marRight w:val="0"/>
          <w:marTop w:val="0"/>
          <w:marBottom w:val="0"/>
          <w:divBdr>
            <w:top w:val="none" w:sz="0" w:space="0" w:color="auto"/>
            <w:left w:val="none" w:sz="0" w:space="0" w:color="auto"/>
            <w:bottom w:val="none" w:sz="0" w:space="0" w:color="auto"/>
            <w:right w:val="none" w:sz="0" w:space="0" w:color="auto"/>
          </w:divBdr>
          <w:divsChild>
            <w:div w:id="189766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76916">
      <w:bodyDiv w:val="1"/>
      <w:marLeft w:val="0"/>
      <w:marRight w:val="0"/>
      <w:marTop w:val="0"/>
      <w:marBottom w:val="0"/>
      <w:divBdr>
        <w:top w:val="none" w:sz="0" w:space="0" w:color="auto"/>
        <w:left w:val="none" w:sz="0" w:space="0" w:color="auto"/>
        <w:bottom w:val="none" w:sz="0" w:space="0" w:color="auto"/>
        <w:right w:val="none" w:sz="0" w:space="0" w:color="auto"/>
      </w:divBdr>
    </w:div>
    <w:div w:id="1655834687">
      <w:bodyDiv w:val="1"/>
      <w:marLeft w:val="0"/>
      <w:marRight w:val="0"/>
      <w:marTop w:val="0"/>
      <w:marBottom w:val="0"/>
      <w:divBdr>
        <w:top w:val="none" w:sz="0" w:space="0" w:color="auto"/>
        <w:left w:val="none" w:sz="0" w:space="0" w:color="auto"/>
        <w:bottom w:val="none" w:sz="0" w:space="0" w:color="auto"/>
        <w:right w:val="none" w:sz="0" w:space="0" w:color="auto"/>
      </w:divBdr>
    </w:div>
    <w:div w:id="1666936975">
      <w:bodyDiv w:val="1"/>
      <w:marLeft w:val="0"/>
      <w:marRight w:val="0"/>
      <w:marTop w:val="0"/>
      <w:marBottom w:val="0"/>
      <w:divBdr>
        <w:top w:val="none" w:sz="0" w:space="0" w:color="auto"/>
        <w:left w:val="none" w:sz="0" w:space="0" w:color="auto"/>
        <w:bottom w:val="none" w:sz="0" w:space="0" w:color="auto"/>
        <w:right w:val="none" w:sz="0" w:space="0" w:color="auto"/>
      </w:divBdr>
    </w:div>
    <w:div w:id="1667591001">
      <w:bodyDiv w:val="1"/>
      <w:marLeft w:val="0"/>
      <w:marRight w:val="0"/>
      <w:marTop w:val="0"/>
      <w:marBottom w:val="0"/>
      <w:divBdr>
        <w:top w:val="none" w:sz="0" w:space="0" w:color="auto"/>
        <w:left w:val="none" w:sz="0" w:space="0" w:color="auto"/>
        <w:bottom w:val="none" w:sz="0" w:space="0" w:color="auto"/>
        <w:right w:val="none" w:sz="0" w:space="0" w:color="auto"/>
      </w:divBdr>
      <w:divsChild>
        <w:div w:id="447239693">
          <w:marLeft w:val="0"/>
          <w:marRight w:val="0"/>
          <w:marTop w:val="0"/>
          <w:marBottom w:val="0"/>
          <w:divBdr>
            <w:top w:val="none" w:sz="0" w:space="0" w:color="auto"/>
            <w:left w:val="none" w:sz="0" w:space="0" w:color="auto"/>
            <w:bottom w:val="none" w:sz="0" w:space="0" w:color="auto"/>
            <w:right w:val="none" w:sz="0" w:space="0" w:color="auto"/>
          </w:divBdr>
          <w:divsChild>
            <w:div w:id="50274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872892">
      <w:bodyDiv w:val="1"/>
      <w:marLeft w:val="0"/>
      <w:marRight w:val="0"/>
      <w:marTop w:val="0"/>
      <w:marBottom w:val="0"/>
      <w:divBdr>
        <w:top w:val="none" w:sz="0" w:space="0" w:color="auto"/>
        <w:left w:val="none" w:sz="0" w:space="0" w:color="auto"/>
        <w:bottom w:val="none" w:sz="0" w:space="0" w:color="auto"/>
        <w:right w:val="none" w:sz="0" w:space="0" w:color="auto"/>
      </w:divBdr>
    </w:div>
    <w:div w:id="1700425191">
      <w:bodyDiv w:val="1"/>
      <w:marLeft w:val="0"/>
      <w:marRight w:val="0"/>
      <w:marTop w:val="0"/>
      <w:marBottom w:val="0"/>
      <w:divBdr>
        <w:top w:val="none" w:sz="0" w:space="0" w:color="auto"/>
        <w:left w:val="none" w:sz="0" w:space="0" w:color="auto"/>
        <w:bottom w:val="none" w:sz="0" w:space="0" w:color="auto"/>
        <w:right w:val="none" w:sz="0" w:space="0" w:color="auto"/>
      </w:divBdr>
    </w:div>
    <w:div w:id="1733188060">
      <w:bodyDiv w:val="1"/>
      <w:marLeft w:val="0"/>
      <w:marRight w:val="0"/>
      <w:marTop w:val="0"/>
      <w:marBottom w:val="0"/>
      <w:divBdr>
        <w:top w:val="none" w:sz="0" w:space="0" w:color="auto"/>
        <w:left w:val="none" w:sz="0" w:space="0" w:color="auto"/>
        <w:bottom w:val="none" w:sz="0" w:space="0" w:color="auto"/>
        <w:right w:val="none" w:sz="0" w:space="0" w:color="auto"/>
      </w:divBdr>
    </w:div>
    <w:div w:id="1733430558">
      <w:bodyDiv w:val="1"/>
      <w:marLeft w:val="0"/>
      <w:marRight w:val="0"/>
      <w:marTop w:val="0"/>
      <w:marBottom w:val="0"/>
      <w:divBdr>
        <w:top w:val="none" w:sz="0" w:space="0" w:color="auto"/>
        <w:left w:val="none" w:sz="0" w:space="0" w:color="auto"/>
        <w:bottom w:val="none" w:sz="0" w:space="0" w:color="auto"/>
        <w:right w:val="none" w:sz="0" w:space="0" w:color="auto"/>
      </w:divBdr>
      <w:divsChild>
        <w:div w:id="1575355405">
          <w:marLeft w:val="0"/>
          <w:marRight w:val="0"/>
          <w:marTop w:val="0"/>
          <w:marBottom w:val="0"/>
          <w:divBdr>
            <w:top w:val="none" w:sz="0" w:space="0" w:color="auto"/>
            <w:left w:val="none" w:sz="0" w:space="0" w:color="auto"/>
            <w:bottom w:val="none" w:sz="0" w:space="0" w:color="auto"/>
            <w:right w:val="none" w:sz="0" w:space="0" w:color="auto"/>
          </w:divBdr>
          <w:divsChild>
            <w:div w:id="132057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130031">
      <w:bodyDiv w:val="1"/>
      <w:marLeft w:val="0"/>
      <w:marRight w:val="0"/>
      <w:marTop w:val="0"/>
      <w:marBottom w:val="0"/>
      <w:divBdr>
        <w:top w:val="none" w:sz="0" w:space="0" w:color="auto"/>
        <w:left w:val="none" w:sz="0" w:space="0" w:color="auto"/>
        <w:bottom w:val="none" w:sz="0" w:space="0" w:color="auto"/>
        <w:right w:val="none" w:sz="0" w:space="0" w:color="auto"/>
      </w:divBdr>
    </w:div>
    <w:div w:id="1741975613">
      <w:bodyDiv w:val="1"/>
      <w:marLeft w:val="0"/>
      <w:marRight w:val="0"/>
      <w:marTop w:val="0"/>
      <w:marBottom w:val="0"/>
      <w:divBdr>
        <w:top w:val="none" w:sz="0" w:space="0" w:color="auto"/>
        <w:left w:val="none" w:sz="0" w:space="0" w:color="auto"/>
        <w:bottom w:val="none" w:sz="0" w:space="0" w:color="auto"/>
        <w:right w:val="none" w:sz="0" w:space="0" w:color="auto"/>
      </w:divBdr>
    </w:div>
    <w:div w:id="1748722906">
      <w:bodyDiv w:val="1"/>
      <w:marLeft w:val="0"/>
      <w:marRight w:val="0"/>
      <w:marTop w:val="0"/>
      <w:marBottom w:val="0"/>
      <w:divBdr>
        <w:top w:val="none" w:sz="0" w:space="0" w:color="auto"/>
        <w:left w:val="none" w:sz="0" w:space="0" w:color="auto"/>
        <w:bottom w:val="none" w:sz="0" w:space="0" w:color="auto"/>
        <w:right w:val="none" w:sz="0" w:space="0" w:color="auto"/>
      </w:divBdr>
      <w:divsChild>
        <w:div w:id="1732117797">
          <w:marLeft w:val="0"/>
          <w:marRight w:val="0"/>
          <w:marTop w:val="0"/>
          <w:marBottom w:val="0"/>
          <w:divBdr>
            <w:top w:val="none" w:sz="0" w:space="0" w:color="auto"/>
            <w:left w:val="none" w:sz="0" w:space="0" w:color="auto"/>
            <w:bottom w:val="none" w:sz="0" w:space="0" w:color="auto"/>
            <w:right w:val="none" w:sz="0" w:space="0" w:color="auto"/>
          </w:divBdr>
          <w:divsChild>
            <w:div w:id="97356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55018">
      <w:bodyDiv w:val="1"/>
      <w:marLeft w:val="0"/>
      <w:marRight w:val="0"/>
      <w:marTop w:val="0"/>
      <w:marBottom w:val="0"/>
      <w:divBdr>
        <w:top w:val="none" w:sz="0" w:space="0" w:color="auto"/>
        <w:left w:val="none" w:sz="0" w:space="0" w:color="auto"/>
        <w:bottom w:val="none" w:sz="0" w:space="0" w:color="auto"/>
        <w:right w:val="none" w:sz="0" w:space="0" w:color="auto"/>
      </w:divBdr>
    </w:div>
    <w:div w:id="1757632183">
      <w:bodyDiv w:val="1"/>
      <w:marLeft w:val="0"/>
      <w:marRight w:val="0"/>
      <w:marTop w:val="0"/>
      <w:marBottom w:val="0"/>
      <w:divBdr>
        <w:top w:val="none" w:sz="0" w:space="0" w:color="auto"/>
        <w:left w:val="none" w:sz="0" w:space="0" w:color="auto"/>
        <w:bottom w:val="none" w:sz="0" w:space="0" w:color="auto"/>
        <w:right w:val="none" w:sz="0" w:space="0" w:color="auto"/>
      </w:divBdr>
    </w:div>
    <w:div w:id="1766657817">
      <w:bodyDiv w:val="1"/>
      <w:marLeft w:val="0"/>
      <w:marRight w:val="0"/>
      <w:marTop w:val="0"/>
      <w:marBottom w:val="0"/>
      <w:divBdr>
        <w:top w:val="none" w:sz="0" w:space="0" w:color="auto"/>
        <w:left w:val="none" w:sz="0" w:space="0" w:color="auto"/>
        <w:bottom w:val="none" w:sz="0" w:space="0" w:color="auto"/>
        <w:right w:val="none" w:sz="0" w:space="0" w:color="auto"/>
      </w:divBdr>
      <w:divsChild>
        <w:div w:id="80761991">
          <w:marLeft w:val="0"/>
          <w:marRight w:val="0"/>
          <w:marTop w:val="0"/>
          <w:marBottom w:val="0"/>
          <w:divBdr>
            <w:top w:val="none" w:sz="0" w:space="0" w:color="auto"/>
            <w:left w:val="none" w:sz="0" w:space="0" w:color="auto"/>
            <w:bottom w:val="none" w:sz="0" w:space="0" w:color="auto"/>
            <w:right w:val="none" w:sz="0" w:space="0" w:color="auto"/>
          </w:divBdr>
          <w:divsChild>
            <w:div w:id="203773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96353">
      <w:bodyDiv w:val="1"/>
      <w:marLeft w:val="0"/>
      <w:marRight w:val="0"/>
      <w:marTop w:val="0"/>
      <w:marBottom w:val="0"/>
      <w:divBdr>
        <w:top w:val="none" w:sz="0" w:space="0" w:color="auto"/>
        <w:left w:val="none" w:sz="0" w:space="0" w:color="auto"/>
        <w:bottom w:val="none" w:sz="0" w:space="0" w:color="auto"/>
        <w:right w:val="none" w:sz="0" w:space="0" w:color="auto"/>
      </w:divBdr>
    </w:div>
    <w:div w:id="1773550376">
      <w:bodyDiv w:val="1"/>
      <w:marLeft w:val="0"/>
      <w:marRight w:val="0"/>
      <w:marTop w:val="0"/>
      <w:marBottom w:val="0"/>
      <w:divBdr>
        <w:top w:val="none" w:sz="0" w:space="0" w:color="auto"/>
        <w:left w:val="none" w:sz="0" w:space="0" w:color="auto"/>
        <w:bottom w:val="none" w:sz="0" w:space="0" w:color="auto"/>
        <w:right w:val="none" w:sz="0" w:space="0" w:color="auto"/>
      </w:divBdr>
    </w:div>
    <w:div w:id="1776710585">
      <w:bodyDiv w:val="1"/>
      <w:marLeft w:val="0"/>
      <w:marRight w:val="0"/>
      <w:marTop w:val="0"/>
      <w:marBottom w:val="0"/>
      <w:divBdr>
        <w:top w:val="none" w:sz="0" w:space="0" w:color="auto"/>
        <w:left w:val="none" w:sz="0" w:space="0" w:color="auto"/>
        <w:bottom w:val="none" w:sz="0" w:space="0" w:color="auto"/>
        <w:right w:val="none" w:sz="0" w:space="0" w:color="auto"/>
      </w:divBdr>
    </w:div>
    <w:div w:id="1797797401">
      <w:bodyDiv w:val="1"/>
      <w:marLeft w:val="0"/>
      <w:marRight w:val="0"/>
      <w:marTop w:val="0"/>
      <w:marBottom w:val="0"/>
      <w:divBdr>
        <w:top w:val="none" w:sz="0" w:space="0" w:color="auto"/>
        <w:left w:val="none" w:sz="0" w:space="0" w:color="auto"/>
        <w:bottom w:val="none" w:sz="0" w:space="0" w:color="auto"/>
        <w:right w:val="none" w:sz="0" w:space="0" w:color="auto"/>
      </w:divBdr>
    </w:div>
    <w:div w:id="1816145687">
      <w:bodyDiv w:val="1"/>
      <w:marLeft w:val="0"/>
      <w:marRight w:val="0"/>
      <w:marTop w:val="0"/>
      <w:marBottom w:val="0"/>
      <w:divBdr>
        <w:top w:val="none" w:sz="0" w:space="0" w:color="auto"/>
        <w:left w:val="none" w:sz="0" w:space="0" w:color="auto"/>
        <w:bottom w:val="none" w:sz="0" w:space="0" w:color="auto"/>
        <w:right w:val="none" w:sz="0" w:space="0" w:color="auto"/>
      </w:divBdr>
      <w:divsChild>
        <w:div w:id="1964575067">
          <w:marLeft w:val="0"/>
          <w:marRight w:val="0"/>
          <w:marTop w:val="0"/>
          <w:marBottom w:val="0"/>
          <w:divBdr>
            <w:top w:val="none" w:sz="0" w:space="0" w:color="auto"/>
            <w:left w:val="none" w:sz="0" w:space="0" w:color="auto"/>
            <w:bottom w:val="none" w:sz="0" w:space="0" w:color="auto"/>
            <w:right w:val="none" w:sz="0" w:space="0" w:color="auto"/>
          </w:divBdr>
          <w:divsChild>
            <w:div w:id="1179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153910">
      <w:bodyDiv w:val="1"/>
      <w:marLeft w:val="0"/>
      <w:marRight w:val="0"/>
      <w:marTop w:val="0"/>
      <w:marBottom w:val="0"/>
      <w:divBdr>
        <w:top w:val="none" w:sz="0" w:space="0" w:color="auto"/>
        <w:left w:val="none" w:sz="0" w:space="0" w:color="auto"/>
        <w:bottom w:val="none" w:sz="0" w:space="0" w:color="auto"/>
        <w:right w:val="none" w:sz="0" w:space="0" w:color="auto"/>
      </w:divBdr>
    </w:div>
    <w:div w:id="1830366308">
      <w:bodyDiv w:val="1"/>
      <w:marLeft w:val="0"/>
      <w:marRight w:val="0"/>
      <w:marTop w:val="0"/>
      <w:marBottom w:val="0"/>
      <w:divBdr>
        <w:top w:val="none" w:sz="0" w:space="0" w:color="auto"/>
        <w:left w:val="none" w:sz="0" w:space="0" w:color="auto"/>
        <w:bottom w:val="none" w:sz="0" w:space="0" w:color="auto"/>
        <w:right w:val="none" w:sz="0" w:space="0" w:color="auto"/>
      </w:divBdr>
    </w:div>
    <w:div w:id="1835024318">
      <w:bodyDiv w:val="1"/>
      <w:marLeft w:val="0"/>
      <w:marRight w:val="0"/>
      <w:marTop w:val="0"/>
      <w:marBottom w:val="0"/>
      <w:divBdr>
        <w:top w:val="none" w:sz="0" w:space="0" w:color="auto"/>
        <w:left w:val="none" w:sz="0" w:space="0" w:color="auto"/>
        <w:bottom w:val="none" w:sz="0" w:space="0" w:color="auto"/>
        <w:right w:val="none" w:sz="0" w:space="0" w:color="auto"/>
      </w:divBdr>
    </w:div>
    <w:div w:id="1843936072">
      <w:bodyDiv w:val="1"/>
      <w:marLeft w:val="0"/>
      <w:marRight w:val="0"/>
      <w:marTop w:val="0"/>
      <w:marBottom w:val="0"/>
      <w:divBdr>
        <w:top w:val="none" w:sz="0" w:space="0" w:color="auto"/>
        <w:left w:val="none" w:sz="0" w:space="0" w:color="auto"/>
        <w:bottom w:val="none" w:sz="0" w:space="0" w:color="auto"/>
        <w:right w:val="none" w:sz="0" w:space="0" w:color="auto"/>
      </w:divBdr>
      <w:divsChild>
        <w:div w:id="1967664027">
          <w:marLeft w:val="0"/>
          <w:marRight w:val="0"/>
          <w:marTop w:val="0"/>
          <w:marBottom w:val="0"/>
          <w:divBdr>
            <w:top w:val="none" w:sz="0" w:space="0" w:color="auto"/>
            <w:left w:val="none" w:sz="0" w:space="0" w:color="auto"/>
            <w:bottom w:val="none" w:sz="0" w:space="0" w:color="auto"/>
            <w:right w:val="none" w:sz="0" w:space="0" w:color="auto"/>
          </w:divBdr>
          <w:divsChild>
            <w:div w:id="126812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443618">
      <w:bodyDiv w:val="1"/>
      <w:marLeft w:val="0"/>
      <w:marRight w:val="0"/>
      <w:marTop w:val="0"/>
      <w:marBottom w:val="0"/>
      <w:divBdr>
        <w:top w:val="none" w:sz="0" w:space="0" w:color="auto"/>
        <w:left w:val="none" w:sz="0" w:space="0" w:color="auto"/>
        <w:bottom w:val="none" w:sz="0" w:space="0" w:color="auto"/>
        <w:right w:val="none" w:sz="0" w:space="0" w:color="auto"/>
      </w:divBdr>
    </w:div>
    <w:div w:id="1872304224">
      <w:bodyDiv w:val="1"/>
      <w:marLeft w:val="0"/>
      <w:marRight w:val="0"/>
      <w:marTop w:val="0"/>
      <w:marBottom w:val="0"/>
      <w:divBdr>
        <w:top w:val="none" w:sz="0" w:space="0" w:color="auto"/>
        <w:left w:val="none" w:sz="0" w:space="0" w:color="auto"/>
        <w:bottom w:val="none" w:sz="0" w:space="0" w:color="auto"/>
        <w:right w:val="none" w:sz="0" w:space="0" w:color="auto"/>
      </w:divBdr>
    </w:div>
    <w:div w:id="1890650574">
      <w:bodyDiv w:val="1"/>
      <w:marLeft w:val="0"/>
      <w:marRight w:val="0"/>
      <w:marTop w:val="0"/>
      <w:marBottom w:val="0"/>
      <w:divBdr>
        <w:top w:val="none" w:sz="0" w:space="0" w:color="auto"/>
        <w:left w:val="none" w:sz="0" w:space="0" w:color="auto"/>
        <w:bottom w:val="none" w:sz="0" w:space="0" w:color="auto"/>
        <w:right w:val="none" w:sz="0" w:space="0" w:color="auto"/>
      </w:divBdr>
    </w:div>
    <w:div w:id="1892419757">
      <w:bodyDiv w:val="1"/>
      <w:marLeft w:val="0"/>
      <w:marRight w:val="0"/>
      <w:marTop w:val="0"/>
      <w:marBottom w:val="0"/>
      <w:divBdr>
        <w:top w:val="none" w:sz="0" w:space="0" w:color="auto"/>
        <w:left w:val="none" w:sz="0" w:space="0" w:color="auto"/>
        <w:bottom w:val="none" w:sz="0" w:space="0" w:color="auto"/>
        <w:right w:val="none" w:sz="0" w:space="0" w:color="auto"/>
      </w:divBdr>
    </w:div>
    <w:div w:id="1913657212">
      <w:bodyDiv w:val="1"/>
      <w:marLeft w:val="0"/>
      <w:marRight w:val="0"/>
      <w:marTop w:val="0"/>
      <w:marBottom w:val="0"/>
      <w:divBdr>
        <w:top w:val="none" w:sz="0" w:space="0" w:color="auto"/>
        <w:left w:val="none" w:sz="0" w:space="0" w:color="auto"/>
        <w:bottom w:val="none" w:sz="0" w:space="0" w:color="auto"/>
        <w:right w:val="none" w:sz="0" w:space="0" w:color="auto"/>
      </w:divBdr>
    </w:div>
    <w:div w:id="1918898264">
      <w:bodyDiv w:val="1"/>
      <w:marLeft w:val="0"/>
      <w:marRight w:val="0"/>
      <w:marTop w:val="0"/>
      <w:marBottom w:val="0"/>
      <w:divBdr>
        <w:top w:val="none" w:sz="0" w:space="0" w:color="auto"/>
        <w:left w:val="none" w:sz="0" w:space="0" w:color="auto"/>
        <w:bottom w:val="none" w:sz="0" w:space="0" w:color="auto"/>
        <w:right w:val="none" w:sz="0" w:space="0" w:color="auto"/>
      </w:divBdr>
      <w:divsChild>
        <w:div w:id="1129129035">
          <w:marLeft w:val="0"/>
          <w:marRight w:val="0"/>
          <w:marTop w:val="0"/>
          <w:marBottom w:val="0"/>
          <w:divBdr>
            <w:top w:val="none" w:sz="0" w:space="0" w:color="auto"/>
            <w:left w:val="none" w:sz="0" w:space="0" w:color="auto"/>
            <w:bottom w:val="none" w:sz="0" w:space="0" w:color="auto"/>
            <w:right w:val="none" w:sz="0" w:space="0" w:color="auto"/>
          </w:divBdr>
          <w:divsChild>
            <w:div w:id="69595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023543">
      <w:bodyDiv w:val="1"/>
      <w:marLeft w:val="0"/>
      <w:marRight w:val="0"/>
      <w:marTop w:val="0"/>
      <w:marBottom w:val="0"/>
      <w:divBdr>
        <w:top w:val="none" w:sz="0" w:space="0" w:color="auto"/>
        <w:left w:val="none" w:sz="0" w:space="0" w:color="auto"/>
        <w:bottom w:val="none" w:sz="0" w:space="0" w:color="auto"/>
        <w:right w:val="none" w:sz="0" w:space="0" w:color="auto"/>
      </w:divBdr>
    </w:div>
    <w:div w:id="1933514797">
      <w:bodyDiv w:val="1"/>
      <w:marLeft w:val="0"/>
      <w:marRight w:val="0"/>
      <w:marTop w:val="0"/>
      <w:marBottom w:val="0"/>
      <w:divBdr>
        <w:top w:val="none" w:sz="0" w:space="0" w:color="auto"/>
        <w:left w:val="none" w:sz="0" w:space="0" w:color="auto"/>
        <w:bottom w:val="none" w:sz="0" w:space="0" w:color="auto"/>
        <w:right w:val="none" w:sz="0" w:space="0" w:color="auto"/>
      </w:divBdr>
    </w:div>
    <w:div w:id="1946108502">
      <w:bodyDiv w:val="1"/>
      <w:marLeft w:val="0"/>
      <w:marRight w:val="0"/>
      <w:marTop w:val="0"/>
      <w:marBottom w:val="0"/>
      <w:divBdr>
        <w:top w:val="none" w:sz="0" w:space="0" w:color="auto"/>
        <w:left w:val="none" w:sz="0" w:space="0" w:color="auto"/>
        <w:bottom w:val="none" w:sz="0" w:space="0" w:color="auto"/>
        <w:right w:val="none" w:sz="0" w:space="0" w:color="auto"/>
      </w:divBdr>
      <w:divsChild>
        <w:div w:id="504633188">
          <w:marLeft w:val="0"/>
          <w:marRight w:val="0"/>
          <w:marTop w:val="0"/>
          <w:marBottom w:val="0"/>
          <w:divBdr>
            <w:top w:val="none" w:sz="0" w:space="0" w:color="auto"/>
            <w:left w:val="none" w:sz="0" w:space="0" w:color="auto"/>
            <w:bottom w:val="none" w:sz="0" w:space="0" w:color="auto"/>
            <w:right w:val="none" w:sz="0" w:space="0" w:color="auto"/>
          </w:divBdr>
          <w:divsChild>
            <w:div w:id="4641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871952">
      <w:bodyDiv w:val="1"/>
      <w:marLeft w:val="0"/>
      <w:marRight w:val="0"/>
      <w:marTop w:val="0"/>
      <w:marBottom w:val="0"/>
      <w:divBdr>
        <w:top w:val="none" w:sz="0" w:space="0" w:color="auto"/>
        <w:left w:val="none" w:sz="0" w:space="0" w:color="auto"/>
        <w:bottom w:val="none" w:sz="0" w:space="0" w:color="auto"/>
        <w:right w:val="none" w:sz="0" w:space="0" w:color="auto"/>
      </w:divBdr>
      <w:divsChild>
        <w:div w:id="422341456">
          <w:marLeft w:val="0"/>
          <w:marRight w:val="0"/>
          <w:marTop w:val="0"/>
          <w:marBottom w:val="0"/>
          <w:divBdr>
            <w:top w:val="none" w:sz="0" w:space="0" w:color="auto"/>
            <w:left w:val="none" w:sz="0" w:space="0" w:color="auto"/>
            <w:bottom w:val="none" w:sz="0" w:space="0" w:color="auto"/>
            <w:right w:val="none" w:sz="0" w:space="0" w:color="auto"/>
          </w:divBdr>
          <w:divsChild>
            <w:div w:id="1956401075">
              <w:marLeft w:val="0"/>
              <w:marRight w:val="0"/>
              <w:marTop w:val="0"/>
              <w:marBottom w:val="0"/>
              <w:divBdr>
                <w:top w:val="none" w:sz="0" w:space="0" w:color="auto"/>
                <w:left w:val="none" w:sz="0" w:space="0" w:color="auto"/>
                <w:bottom w:val="none" w:sz="0" w:space="0" w:color="auto"/>
                <w:right w:val="none" w:sz="0" w:space="0" w:color="auto"/>
              </w:divBdr>
              <w:divsChild>
                <w:div w:id="207311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600116">
      <w:bodyDiv w:val="1"/>
      <w:marLeft w:val="0"/>
      <w:marRight w:val="0"/>
      <w:marTop w:val="0"/>
      <w:marBottom w:val="0"/>
      <w:divBdr>
        <w:top w:val="none" w:sz="0" w:space="0" w:color="auto"/>
        <w:left w:val="none" w:sz="0" w:space="0" w:color="auto"/>
        <w:bottom w:val="none" w:sz="0" w:space="0" w:color="auto"/>
        <w:right w:val="none" w:sz="0" w:space="0" w:color="auto"/>
      </w:divBdr>
    </w:div>
    <w:div w:id="1969050763">
      <w:bodyDiv w:val="1"/>
      <w:marLeft w:val="0"/>
      <w:marRight w:val="0"/>
      <w:marTop w:val="0"/>
      <w:marBottom w:val="0"/>
      <w:divBdr>
        <w:top w:val="none" w:sz="0" w:space="0" w:color="auto"/>
        <w:left w:val="none" w:sz="0" w:space="0" w:color="auto"/>
        <w:bottom w:val="none" w:sz="0" w:space="0" w:color="auto"/>
        <w:right w:val="none" w:sz="0" w:space="0" w:color="auto"/>
      </w:divBdr>
      <w:divsChild>
        <w:div w:id="1249391249">
          <w:marLeft w:val="0"/>
          <w:marRight w:val="0"/>
          <w:marTop w:val="0"/>
          <w:marBottom w:val="0"/>
          <w:divBdr>
            <w:top w:val="none" w:sz="0" w:space="0" w:color="auto"/>
            <w:left w:val="none" w:sz="0" w:space="0" w:color="auto"/>
            <w:bottom w:val="none" w:sz="0" w:space="0" w:color="auto"/>
            <w:right w:val="none" w:sz="0" w:space="0" w:color="auto"/>
          </w:divBdr>
          <w:divsChild>
            <w:div w:id="34617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03666">
      <w:bodyDiv w:val="1"/>
      <w:marLeft w:val="0"/>
      <w:marRight w:val="0"/>
      <w:marTop w:val="0"/>
      <w:marBottom w:val="0"/>
      <w:divBdr>
        <w:top w:val="none" w:sz="0" w:space="0" w:color="auto"/>
        <w:left w:val="none" w:sz="0" w:space="0" w:color="auto"/>
        <w:bottom w:val="none" w:sz="0" w:space="0" w:color="auto"/>
        <w:right w:val="none" w:sz="0" w:space="0" w:color="auto"/>
      </w:divBdr>
    </w:div>
    <w:div w:id="2023433882">
      <w:bodyDiv w:val="1"/>
      <w:marLeft w:val="0"/>
      <w:marRight w:val="0"/>
      <w:marTop w:val="0"/>
      <w:marBottom w:val="0"/>
      <w:divBdr>
        <w:top w:val="none" w:sz="0" w:space="0" w:color="auto"/>
        <w:left w:val="none" w:sz="0" w:space="0" w:color="auto"/>
        <w:bottom w:val="none" w:sz="0" w:space="0" w:color="auto"/>
        <w:right w:val="none" w:sz="0" w:space="0" w:color="auto"/>
      </w:divBdr>
    </w:div>
    <w:div w:id="2024045880">
      <w:bodyDiv w:val="1"/>
      <w:marLeft w:val="0"/>
      <w:marRight w:val="0"/>
      <w:marTop w:val="0"/>
      <w:marBottom w:val="0"/>
      <w:divBdr>
        <w:top w:val="none" w:sz="0" w:space="0" w:color="auto"/>
        <w:left w:val="none" w:sz="0" w:space="0" w:color="auto"/>
        <w:bottom w:val="none" w:sz="0" w:space="0" w:color="auto"/>
        <w:right w:val="none" w:sz="0" w:space="0" w:color="auto"/>
      </w:divBdr>
      <w:divsChild>
        <w:div w:id="1399938268">
          <w:marLeft w:val="0"/>
          <w:marRight w:val="0"/>
          <w:marTop w:val="0"/>
          <w:marBottom w:val="0"/>
          <w:divBdr>
            <w:top w:val="none" w:sz="0" w:space="0" w:color="auto"/>
            <w:left w:val="none" w:sz="0" w:space="0" w:color="auto"/>
            <w:bottom w:val="none" w:sz="0" w:space="0" w:color="auto"/>
            <w:right w:val="none" w:sz="0" w:space="0" w:color="auto"/>
          </w:divBdr>
          <w:divsChild>
            <w:div w:id="181752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999621">
      <w:bodyDiv w:val="1"/>
      <w:marLeft w:val="0"/>
      <w:marRight w:val="0"/>
      <w:marTop w:val="0"/>
      <w:marBottom w:val="0"/>
      <w:divBdr>
        <w:top w:val="none" w:sz="0" w:space="0" w:color="auto"/>
        <w:left w:val="none" w:sz="0" w:space="0" w:color="auto"/>
        <w:bottom w:val="none" w:sz="0" w:space="0" w:color="auto"/>
        <w:right w:val="none" w:sz="0" w:space="0" w:color="auto"/>
      </w:divBdr>
    </w:div>
    <w:div w:id="2084520922">
      <w:bodyDiv w:val="1"/>
      <w:marLeft w:val="0"/>
      <w:marRight w:val="0"/>
      <w:marTop w:val="0"/>
      <w:marBottom w:val="0"/>
      <w:divBdr>
        <w:top w:val="none" w:sz="0" w:space="0" w:color="auto"/>
        <w:left w:val="none" w:sz="0" w:space="0" w:color="auto"/>
        <w:bottom w:val="none" w:sz="0" w:space="0" w:color="auto"/>
        <w:right w:val="none" w:sz="0" w:space="0" w:color="auto"/>
      </w:divBdr>
      <w:divsChild>
        <w:div w:id="1957324927">
          <w:marLeft w:val="0"/>
          <w:marRight w:val="0"/>
          <w:marTop w:val="0"/>
          <w:marBottom w:val="0"/>
          <w:divBdr>
            <w:top w:val="none" w:sz="0" w:space="0" w:color="auto"/>
            <w:left w:val="none" w:sz="0" w:space="0" w:color="auto"/>
            <w:bottom w:val="none" w:sz="0" w:space="0" w:color="auto"/>
            <w:right w:val="none" w:sz="0" w:space="0" w:color="auto"/>
          </w:divBdr>
          <w:divsChild>
            <w:div w:id="6029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21100">
      <w:bodyDiv w:val="1"/>
      <w:marLeft w:val="0"/>
      <w:marRight w:val="0"/>
      <w:marTop w:val="0"/>
      <w:marBottom w:val="0"/>
      <w:divBdr>
        <w:top w:val="none" w:sz="0" w:space="0" w:color="auto"/>
        <w:left w:val="none" w:sz="0" w:space="0" w:color="auto"/>
        <w:bottom w:val="none" w:sz="0" w:space="0" w:color="auto"/>
        <w:right w:val="none" w:sz="0" w:space="0" w:color="auto"/>
      </w:divBdr>
    </w:div>
    <w:div w:id="2100977024">
      <w:bodyDiv w:val="1"/>
      <w:marLeft w:val="0"/>
      <w:marRight w:val="0"/>
      <w:marTop w:val="0"/>
      <w:marBottom w:val="0"/>
      <w:divBdr>
        <w:top w:val="none" w:sz="0" w:space="0" w:color="auto"/>
        <w:left w:val="none" w:sz="0" w:space="0" w:color="auto"/>
        <w:bottom w:val="none" w:sz="0" w:space="0" w:color="auto"/>
        <w:right w:val="none" w:sz="0" w:space="0" w:color="auto"/>
      </w:divBdr>
      <w:divsChild>
        <w:div w:id="685209591">
          <w:marLeft w:val="0"/>
          <w:marRight w:val="0"/>
          <w:marTop w:val="0"/>
          <w:marBottom w:val="0"/>
          <w:divBdr>
            <w:top w:val="none" w:sz="0" w:space="0" w:color="auto"/>
            <w:left w:val="none" w:sz="0" w:space="0" w:color="auto"/>
            <w:bottom w:val="none" w:sz="0" w:space="0" w:color="auto"/>
            <w:right w:val="none" w:sz="0" w:space="0" w:color="auto"/>
          </w:divBdr>
          <w:divsChild>
            <w:div w:id="183398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102019">
      <w:bodyDiv w:val="1"/>
      <w:marLeft w:val="0"/>
      <w:marRight w:val="0"/>
      <w:marTop w:val="0"/>
      <w:marBottom w:val="0"/>
      <w:divBdr>
        <w:top w:val="none" w:sz="0" w:space="0" w:color="auto"/>
        <w:left w:val="none" w:sz="0" w:space="0" w:color="auto"/>
        <w:bottom w:val="none" w:sz="0" w:space="0" w:color="auto"/>
        <w:right w:val="none" w:sz="0" w:space="0" w:color="auto"/>
      </w:divBdr>
      <w:divsChild>
        <w:div w:id="463156531">
          <w:marLeft w:val="0"/>
          <w:marRight w:val="0"/>
          <w:marTop w:val="0"/>
          <w:marBottom w:val="0"/>
          <w:divBdr>
            <w:top w:val="none" w:sz="0" w:space="0" w:color="auto"/>
            <w:left w:val="none" w:sz="0" w:space="0" w:color="auto"/>
            <w:bottom w:val="none" w:sz="0" w:space="0" w:color="auto"/>
            <w:right w:val="none" w:sz="0" w:space="0" w:color="auto"/>
          </w:divBdr>
          <w:divsChild>
            <w:div w:id="178965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193442">
      <w:bodyDiv w:val="1"/>
      <w:marLeft w:val="0"/>
      <w:marRight w:val="0"/>
      <w:marTop w:val="0"/>
      <w:marBottom w:val="0"/>
      <w:divBdr>
        <w:top w:val="none" w:sz="0" w:space="0" w:color="auto"/>
        <w:left w:val="none" w:sz="0" w:space="0" w:color="auto"/>
        <w:bottom w:val="none" w:sz="0" w:space="0" w:color="auto"/>
        <w:right w:val="none" w:sz="0" w:space="0" w:color="auto"/>
      </w:divBdr>
      <w:divsChild>
        <w:div w:id="899092421">
          <w:marLeft w:val="0"/>
          <w:marRight w:val="0"/>
          <w:marTop w:val="0"/>
          <w:marBottom w:val="0"/>
          <w:divBdr>
            <w:top w:val="none" w:sz="0" w:space="0" w:color="auto"/>
            <w:left w:val="none" w:sz="0" w:space="0" w:color="auto"/>
            <w:bottom w:val="none" w:sz="0" w:space="0" w:color="auto"/>
            <w:right w:val="none" w:sz="0" w:space="0" w:color="auto"/>
          </w:divBdr>
          <w:divsChild>
            <w:div w:id="210534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788303">
      <w:bodyDiv w:val="1"/>
      <w:marLeft w:val="0"/>
      <w:marRight w:val="0"/>
      <w:marTop w:val="0"/>
      <w:marBottom w:val="0"/>
      <w:divBdr>
        <w:top w:val="none" w:sz="0" w:space="0" w:color="auto"/>
        <w:left w:val="none" w:sz="0" w:space="0" w:color="auto"/>
        <w:bottom w:val="none" w:sz="0" w:space="0" w:color="auto"/>
        <w:right w:val="none" w:sz="0" w:space="0" w:color="auto"/>
      </w:divBdr>
      <w:divsChild>
        <w:div w:id="331491531">
          <w:marLeft w:val="0"/>
          <w:marRight w:val="0"/>
          <w:marTop w:val="0"/>
          <w:marBottom w:val="0"/>
          <w:divBdr>
            <w:top w:val="none" w:sz="0" w:space="0" w:color="auto"/>
            <w:left w:val="none" w:sz="0" w:space="0" w:color="auto"/>
            <w:bottom w:val="none" w:sz="0" w:space="0" w:color="auto"/>
            <w:right w:val="none" w:sz="0" w:space="0" w:color="auto"/>
          </w:divBdr>
          <w:divsChild>
            <w:div w:id="123813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17f3d4c-cde7-4544-ad11-02ada3c714ab">
      <Terms xmlns="http://schemas.microsoft.com/office/infopath/2007/PartnerControls"/>
    </lcf76f155ced4ddcb4097134ff3c332f>
    <TaxCatchAll xmlns="78c524f2-ae96-4311-8347-d1f7aa08209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82904BC2FD9FE49AF4ACAB3EAE83A09" ma:contentTypeVersion="18" ma:contentTypeDescription="Create a new document." ma:contentTypeScope="" ma:versionID="efd1d140e6f48c0d5d035a85a499dbbf">
  <xsd:schema xmlns:xsd="http://www.w3.org/2001/XMLSchema" xmlns:xs="http://www.w3.org/2001/XMLSchema" xmlns:p="http://schemas.microsoft.com/office/2006/metadata/properties" xmlns:ns2="b17f3d4c-cde7-4544-ad11-02ada3c714ab" xmlns:ns3="78c524f2-ae96-4311-8347-d1f7aa08209f" targetNamespace="http://schemas.microsoft.com/office/2006/metadata/properties" ma:root="true" ma:fieldsID="bb3deeddabffa5c1b76afe71b642c369" ns2:_="" ns3:_="">
    <xsd:import namespace="b17f3d4c-cde7-4544-ad11-02ada3c714ab"/>
    <xsd:import namespace="78c524f2-ae96-4311-8347-d1f7aa08209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7f3d4c-cde7-4544-ad11-02ada3c71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da7d80-ea2e-45ca-a54b-e27bea8e30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c524f2-ae96-4311-8347-d1f7aa08209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2ede54c-7448-4816-9c34-06e7de335597}" ma:internalName="TaxCatchAll" ma:showField="CatchAllData" ma:web="78c524f2-ae96-4311-8347-d1f7aa0820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C8CB68-55EC-4765-89D7-7A878F17605F}">
  <ds:schemaRefs>
    <ds:schemaRef ds:uri="http://purl.org/dc/dcmitype/"/>
    <ds:schemaRef ds:uri="http://schemas.microsoft.com/office/2006/documentManagement/types"/>
    <ds:schemaRef ds:uri="http://purl.org/dc/terms/"/>
    <ds:schemaRef ds:uri="http://www.w3.org/XML/1998/namespace"/>
    <ds:schemaRef ds:uri="http://purl.org/dc/elements/1.1/"/>
    <ds:schemaRef ds:uri="78c524f2-ae96-4311-8347-d1f7aa08209f"/>
    <ds:schemaRef ds:uri="http://schemas.microsoft.com/office/infopath/2007/PartnerControls"/>
    <ds:schemaRef ds:uri="http://schemas.openxmlformats.org/package/2006/metadata/core-properties"/>
    <ds:schemaRef ds:uri="b17f3d4c-cde7-4544-ad11-02ada3c714ab"/>
    <ds:schemaRef ds:uri="http://schemas.microsoft.com/office/2006/metadata/properties"/>
  </ds:schemaRefs>
</ds:datastoreItem>
</file>

<file path=customXml/itemProps2.xml><?xml version="1.0" encoding="utf-8"?>
<ds:datastoreItem xmlns:ds="http://schemas.openxmlformats.org/officeDocument/2006/customXml" ds:itemID="{7025D371-6DD4-4501-AD4D-0137CFEF0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7f3d4c-cde7-4544-ad11-02ada3c714ab"/>
    <ds:schemaRef ds:uri="78c524f2-ae96-4311-8347-d1f7aa082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D1751D-AC13-493F-9F22-43E9886991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15658</Words>
  <Characters>89255</Characters>
  <Application>Microsoft Office Word</Application>
  <DocSecurity>0</DocSecurity>
  <Lines>743</Lines>
  <Paragraphs>209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Rice</dc:creator>
  <cp:keywords/>
  <dc:description/>
  <cp:lastModifiedBy>Alyssa Rice</cp:lastModifiedBy>
  <cp:revision>6</cp:revision>
  <dcterms:created xsi:type="dcterms:W3CDTF">2024-11-21T19:23:00Z</dcterms:created>
  <dcterms:modified xsi:type="dcterms:W3CDTF">2024-12-03T14:41:00Z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zotero-version="7.0.10"&gt;&lt;session id="7YxpjOBU"/&gt;&lt;style id="http://www.zotero.org/styles/jama" hasBibliography="1" bibliographyStyleHasBeenSet="1"/&gt;&lt;prefs&gt;&lt;pref name="fieldType" value="Field"/&gt;&lt;/prefs&gt;&lt;/data&gt;</vt:lpwstr>
  </property>
  <property fmtid="{D5CDD505-2E9C-101B-9397-08002B2CF9AE}" pid="3" name="ContentTypeId">
    <vt:lpwstr>0x010100982904BC2FD9FE49AF4ACAB3EAE83A09</vt:lpwstr>
  </property>
  <property fmtid="{D5CDD505-2E9C-101B-9397-08002B2CF9AE}" pid="4" name="MediaServiceImageTags">
    <vt:lpwstr/>
  </property>
</Properties>
</file>