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C71A9" w14:textId="0EBE766F" w:rsidR="004F0146" w:rsidRPr="002F6F5F" w:rsidRDefault="004F0146" w:rsidP="004F0146">
      <w:pPr>
        <w:jc w:val="center"/>
        <w:rPr>
          <w:rFonts w:ascii="Arial" w:hAnsi="Arial" w:cs="Arial"/>
          <w:b/>
          <w:bCs/>
          <w:sz w:val="40"/>
          <w:szCs w:val="40"/>
        </w:rPr>
      </w:pPr>
      <w:r w:rsidRPr="002F6F5F">
        <w:rPr>
          <w:rFonts w:ascii="Arial" w:hAnsi="Arial" w:cs="Arial"/>
          <w:b/>
          <w:bCs/>
          <w:sz w:val="40"/>
          <w:szCs w:val="40"/>
        </w:rPr>
        <w:t>Pain</w:t>
      </w:r>
    </w:p>
    <w:p w14:paraId="4D1737A4" w14:textId="7CF32DBF" w:rsidR="004F0146" w:rsidRPr="002F6F5F" w:rsidRDefault="004F0146" w:rsidP="004F0146">
      <w:pPr>
        <w:rPr>
          <w:rFonts w:ascii="Arial" w:hAnsi="Arial" w:cs="Arial"/>
        </w:rPr>
      </w:pPr>
      <w:r w:rsidRPr="002F6F5F">
        <w:rPr>
          <w:rFonts w:ascii="Arial" w:hAnsi="Arial" w:cs="Arial"/>
        </w:rPr>
        <w:t>The research regarding use of exoskeletons is largely neutral to positive towards improving pain. Publications utilized multiple types of exoskeleton devices, though the majority utilized the Ekso1.1/EksoGT/EksoNR</w:t>
      </w:r>
      <w:r w:rsidR="00591808" w:rsidRPr="002F6F5F">
        <w:rPr>
          <w:rFonts w:ascii="Arial" w:hAnsi="Arial" w:cs="Arial"/>
        </w:rPr>
        <w:t>, referred to as “Ekso” in this paper</w:t>
      </w:r>
      <w:r w:rsidRPr="002F6F5F">
        <w:rPr>
          <w:rFonts w:ascii="Arial" w:hAnsi="Arial" w:cs="Arial"/>
        </w:rPr>
        <w:t xml:space="preserve">. Articles looking at pain improvements are almost exclusively related to the spinal cord injury population. This makes sense as </w:t>
      </w:r>
      <w:r w:rsidR="000C7817">
        <w:rPr>
          <w:rFonts w:ascii="Arial" w:hAnsi="Arial" w:cs="Arial"/>
        </w:rPr>
        <w:t>pain</w:t>
      </w:r>
      <w:r w:rsidR="000C7817" w:rsidRPr="002F6F5F">
        <w:rPr>
          <w:rFonts w:ascii="Arial" w:hAnsi="Arial" w:cs="Arial"/>
        </w:rPr>
        <w:t xml:space="preserve"> </w:t>
      </w:r>
      <w:r w:rsidRPr="002F6F5F">
        <w:rPr>
          <w:rFonts w:ascii="Arial" w:hAnsi="Arial" w:cs="Arial"/>
        </w:rPr>
        <w:t xml:space="preserve">is a common complication </w:t>
      </w:r>
      <w:r w:rsidR="000C7817">
        <w:rPr>
          <w:rFonts w:ascii="Arial" w:hAnsi="Arial" w:cs="Arial"/>
        </w:rPr>
        <w:t>for</w:t>
      </w:r>
      <w:r w:rsidR="000C7817" w:rsidRPr="002F6F5F">
        <w:rPr>
          <w:rFonts w:ascii="Arial" w:hAnsi="Arial" w:cs="Arial"/>
        </w:rPr>
        <w:t xml:space="preserve"> </w:t>
      </w:r>
      <w:r w:rsidRPr="002F6F5F">
        <w:rPr>
          <w:rFonts w:ascii="Arial" w:hAnsi="Arial" w:cs="Arial"/>
        </w:rPr>
        <w:t>those with SCI, affecting an estimated 65-85% of this population.</w:t>
      </w:r>
      <w:r w:rsidRPr="002F6F5F">
        <w:rPr>
          <w:rFonts w:ascii="Arial" w:hAnsi="Arial" w:cs="Arial"/>
        </w:rPr>
        <w:fldChar w:fldCharType="begin"/>
      </w:r>
      <w:r w:rsidR="00C93E81">
        <w:rPr>
          <w:rFonts w:ascii="Arial" w:hAnsi="Arial" w:cs="Arial"/>
        </w:rPr>
        <w:instrText xml:space="preserve"> ADDIN ZOTERO_ITEM CSL_CITATION {"citationID":"nezXN77V","properties":{"formattedCitation":"\\super 1\\nosupersub{}","plainCitation":"1","noteIndex":0},"citationItems":[{"id":"SL0HbQ6E/2du3qN9H","uris":["http://zotero.org/users/local/gkDpLOj2/items/38TU73ZR","http://zotero.org/users/14111572/items/38TU73ZR"],"itemData":{"id":43,"type":"article-journal","abstract":"Objective To identify the prevalence and characteristics of neuropathic pain (NP) in patients with spinal cord injury (SCI) and to investigate associations between NP and demographic or disease-related variables.Methods We retrospectively reviewed medical records of patients with SCI whose pain was classified according to the International Spinal Cord Injury Pain classifications at a single hospital. Multiple statistical analyses were employed. Patients aged &lt;19 years, and patients with other neurological disorders and congenital conditions were excluded.Results Of 366 patients, 253 patients (69.1%) with SCI had NP. Patients who were married or had traumatic injury or depressive mood had a higher prevalence rate. When other variables were controlled, marital status and depressive mood were found to be predictors of NP. There was no association between the prevalence of NP and other demographic or clinical variables. The mean Numeric Rating Scale (NRS) of NP was 4.52, and patients mainly described pain as tingling, squeezing, and painful cold. Females and those with below-level NP reported more intense pain. An NRS cut-off value of 4.5 was determined as the most appropriate value to discriminate between patients taking pain medication and those who did not.Conclusion In total, 69.1% of patients with SCI complained of NP, indicating that NP was a major complication. Treatment planning for patients with SCI and NP should consider that marital status, mood, sex, and pain subtype may affect NP, which should be actively managed in patients with an NRS ≥4.5.","container-title":"Annals of Rehabilitation Medicine","DOI":"10.5535/arm.20081","ISSN":"2234-0645, 2234-0653","issue":"6","journalAbbreviation":"Ann Rehabil Med","language":"en","page":"438-449","source":"DOI.org (Crossref)","title":"Prevalence and Characteristics of Neuropathic Pain in Patients With Spinal Cord Injury Referred to a Rehabilitation Center","volume":"44","author":[{"family":"Kim","given":"Hae Young"},{"family":"Lee","given":"Hye Jin"},{"family":"Kim","given":"Tae-lim"},{"family":"Kim","given":"EunYoung"},{"family":"Ham","given":"Daehoon"},{"family":"Lee","given":"Jaejoon"},{"family":"Kim","given":"Tayeun"},{"family":"Shin","given":"Ji Won"},{"family":"Son","given":"Minkyoung"},{"family":"Sung","given":"Jun Hun"},{"family":"Han","given":"Zee-A"}],"issued":{"date-parts":[["2020",12,31]]}}}],"schema":"https://github.com/citation-style-language/schema/raw/master/csl-citation.json"} </w:instrText>
      </w:r>
      <w:r w:rsidRPr="002F6F5F">
        <w:rPr>
          <w:rFonts w:ascii="Arial" w:hAnsi="Arial" w:cs="Arial"/>
        </w:rPr>
        <w:fldChar w:fldCharType="separate"/>
      </w:r>
      <w:r w:rsidRPr="002F6F5F">
        <w:rPr>
          <w:rFonts w:ascii="Arial" w:hAnsi="Arial" w:cs="Arial"/>
          <w:kern w:val="0"/>
          <w:szCs w:val="24"/>
          <w:vertAlign w:val="superscript"/>
        </w:rPr>
        <w:t>1</w:t>
      </w:r>
      <w:r w:rsidRPr="002F6F5F">
        <w:rPr>
          <w:rFonts w:ascii="Arial" w:hAnsi="Arial" w:cs="Arial"/>
        </w:rPr>
        <w:fldChar w:fldCharType="end"/>
      </w:r>
      <w:r w:rsidRPr="002F6F5F">
        <w:rPr>
          <w:rFonts w:ascii="Arial" w:hAnsi="Arial" w:cs="Arial"/>
        </w:rPr>
        <w:t xml:space="preserve"> The majority of articles utilized a visual analog scale or numeric pain rating to assess pain</w:t>
      </w:r>
      <w:r w:rsidR="00695912" w:rsidRPr="002F6F5F">
        <w:rPr>
          <w:rFonts w:ascii="Arial" w:hAnsi="Arial" w:cs="Arial"/>
        </w:rPr>
        <w:t>.</w:t>
      </w:r>
      <w:r w:rsidR="006A177F" w:rsidRPr="002F6F5F">
        <w:rPr>
          <w:rFonts w:ascii="Arial" w:hAnsi="Arial" w:cs="Arial"/>
        </w:rPr>
        <w:t xml:space="preserve"> Pain was often a secondary outcome measure utilized in the study </w:t>
      </w:r>
      <w:proofErr w:type="gramStart"/>
      <w:r w:rsidR="006A177F" w:rsidRPr="002F6F5F">
        <w:rPr>
          <w:rFonts w:ascii="Arial" w:hAnsi="Arial" w:cs="Arial"/>
        </w:rPr>
        <w:t>as a way to</w:t>
      </w:r>
      <w:proofErr w:type="gramEnd"/>
      <w:r w:rsidR="006A177F" w:rsidRPr="002F6F5F">
        <w:rPr>
          <w:rFonts w:ascii="Arial" w:hAnsi="Arial" w:cs="Arial"/>
        </w:rPr>
        <w:t xml:space="preserve"> measure adverse events or comfort of device wearing.</w:t>
      </w:r>
    </w:p>
    <w:p w14:paraId="2CCE221E" w14:textId="77777777" w:rsidR="00CB3229" w:rsidRPr="002F6F5F" w:rsidRDefault="00CB3229" w:rsidP="00CB3229">
      <w:pPr>
        <w:rPr>
          <w:rFonts w:ascii="Arial" w:hAnsi="Arial" w:cs="Arial"/>
          <w:i/>
          <w:iCs/>
          <w:sz w:val="28"/>
          <w:szCs w:val="28"/>
          <w:u w:val="single"/>
        </w:rPr>
      </w:pPr>
      <w:r w:rsidRPr="002F6F5F">
        <w:rPr>
          <w:rFonts w:ascii="Arial" w:hAnsi="Arial" w:cs="Arial"/>
          <w:i/>
          <w:iCs/>
          <w:sz w:val="28"/>
          <w:szCs w:val="28"/>
          <w:u w:val="single"/>
        </w:rPr>
        <w:t>Stroke (CVA)</w:t>
      </w:r>
    </w:p>
    <w:p w14:paraId="1E472B6A" w14:textId="6D2BE4C9" w:rsidR="006A177F" w:rsidRPr="002F6F5F" w:rsidRDefault="00EE25B8" w:rsidP="004F0146">
      <w:pPr>
        <w:rPr>
          <w:rFonts w:ascii="Arial" w:hAnsi="Arial" w:cs="Arial"/>
        </w:rPr>
      </w:pPr>
      <w:r w:rsidRPr="002F6F5F">
        <w:rPr>
          <w:rFonts w:ascii="Arial" w:hAnsi="Arial" w:cs="Arial"/>
        </w:rPr>
        <w:t>In the only known study assessing</w:t>
      </w:r>
      <w:r w:rsidR="00A146B7" w:rsidRPr="002F6F5F">
        <w:rPr>
          <w:rFonts w:ascii="Arial" w:hAnsi="Arial" w:cs="Arial"/>
        </w:rPr>
        <w:t xml:space="preserve"> pain in</w:t>
      </w:r>
      <w:r w:rsidRPr="002F6F5F">
        <w:rPr>
          <w:rFonts w:ascii="Arial" w:hAnsi="Arial" w:cs="Arial"/>
        </w:rPr>
        <w:t xml:space="preserve"> participants post stroke, </w:t>
      </w:r>
      <w:r w:rsidR="00CB1657" w:rsidRPr="002F6F5F">
        <w:rPr>
          <w:rFonts w:ascii="Arial" w:hAnsi="Arial" w:cs="Arial"/>
        </w:rPr>
        <w:t>42</w:t>
      </w:r>
      <w:r w:rsidR="001470C0" w:rsidRPr="002F6F5F">
        <w:rPr>
          <w:rFonts w:ascii="Arial" w:hAnsi="Arial" w:cs="Arial"/>
        </w:rPr>
        <w:t xml:space="preserve"> participants utilized the Indego device twice a week for two weeks and none experienced pain due to the device during any session.</w:t>
      </w:r>
      <w:r w:rsidR="006A177F" w:rsidRPr="002F6F5F">
        <w:rPr>
          <w:rFonts w:ascii="Arial" w:hAnsi="Arial" w:cs="Arial"/>
        </w:rPr>
        <w:fldChar w:fldCharType="begin"/>
      </w:r>
      <w:r w:rsidR="00C93E81">
        <w:rPr>
          <w:rFonts w:ascii="Arial" w:hAnsi="Arial" w:cs="Arial"/>
        </w:rPr>
        <w:instrText xml:space="preserve"> ADDIN ZOTERO_ITEM CSL_CITATION {"citationID":"r6P3CztI","properties":{"formattedCitation":"\\super 2\\nosupersub{}","plainCitation":"2","noteIndex":0},"citationItems":[{"id":"SL0HbQ6E/28irdSNF","uris":["http://zotero.org/users/local/gkDpLOj2/items/QMS5JD3D","http://zotero.org/users/14111572/items/QMS5JD3D"],"itemData":{"id":21,"type":"article-journal","abstract":"Stroke commonly results in gait deficits which impacts functional ambulation and quality of life. Robotic exoskeletons (RE) for overground walking are devices that are programmable to provide high dose and movement-impairment specific assistance thus offering new rehabilitation possibilities for recovery progression in individuals post stroke. The purpose of this investigation is to present preliminary utilization data in individuals with acute and chronic stroke after walking overground with an RE. Secondary analysis on a subset of individuals is presented to understand the mechanistic changes due to RE overground walking. Thirty-eight participants with hemiplegia secondary to stroke were enrolled in a clinical trial conducted at eight rehabilitation centers. Data is presented for four sessions of overground walking in the RE over the course of 2 weeks. Participants continued their standard of care if they had any ongoing therapy at the time of study enrollment. Gait speed during the 10 Meter Walk Test, Gait deviations and the Functional Ambulation Category (FAC) data were collected before (baseline) and after (follow-up) the RE walking sessions. Walking speed significantly increased between baseline and follow-up for participants in the chronic (\n              p\n              &amp;lt;0.01) and acute (\n              p\n              &amp;lt; 0.05) stage of stroke recovery. FAC level significantly improved (\n              p\n              &amp;lt; 0.05) and there were significantly fewer (\n              p\n              &amp;lt; 0.05) gait deviations observed for participants in the acute stages of stroke recovery between baseline and follow-up. Secondary analysis on a subset of eight participants indicated that after four sessions of overground walking with the RE, the participants significantly improved their spatial symmetry. The walk time, step count and ratio of walk time to up time increased from first session to the last session for participants in the chronic and acute stages of stroke. The RE was effectively utilized for overground walking for individuals with acute and chronic stroke with varying severity levels. The results demonstrated an increase in walking speed, improvement in FAC and a decrease in gait deviations (from baseline to follow-up) after four sessions of overground walking in the RE for participants. In addition, preliminary data indicated that spatial symmetry and step length also improved after utilization of an RE for overground walking.","container-title":"Frontiers in Neurorobotics","DOI":"10.3389/fnbot.2021.689363","ISSN":"1662-5218","journalAbbreviation":"Front. Neurorobot.","page":"689363","source":"DOI.org (Crossref)","title":"Utilization of Robotic Exoskeleton for Overground Walking in Acute and Chronic Stroke","volume":"15","author":[{"family":"Nolan","given":"Karen J."},{"family":"Karunakaran","given":"Kiran K."},{"family":"Roberts","given":"Pamela"},{"family":"Tefertiller","given":"Candy"},{"family":"Walter","given":"Amber M."},{"family":"Zhang","given":"Jun"},{"family":"Leslie","given":"Donald"},{"family":"Jayaraman","given":"Arun"},{"family":"Francisco","given":"Gerard E."}],"issued":{"date-parts":[["2021",9,1]]}}}],"schema":"https://github.com/citation-style-language/schema/raw/master/csl-citation.json"} </w:instrText>
      </w:r>
      <w:r w:rsidR="006A177F" w:rsidRPr="002F6F5F">
        <w:rPr>
          <w:rFonts w:ascii="Arial" w:hAnsi="Arial" w:cs="Arial"/>
        </w:rPr>
        <w:fldChar w:fldCharType="separate"/>
      </w:r>
      <w:r w:rsidR="006A177F" w:rsidRPr="002F6F5F">
        <w:rPr>
          <w:rFonts w:ascii="Arial" w:hAnsi="Arial" w:cs="Arial"/>
          <w:kern w:val="0"/>
          <w:szCs w:val="24"/>
          <w:vertAlign w:val="superscript"/>
        </w:rPr>
        <w:t>2</w:t>
      </w:r>
      <w:r w:rsidR="006A177F" w:rsidRPr="002F6F5F">
        <w:rPr>
          <w:rFonts w:ascii="Arial" w:hAnsi="Arial" w:cs="Arial"/>
        </w:rPr>
        <w:fldChar w:fldCharType="end"/>
      </w:r>
    </w:p>
    <w:p w14:paraId="6098C1ED" w14:textId="118CBF06" w:rsidR="00CB3229" w:rsidRPr="002F6F5F" w:rsidRDefault="00CB3229" w:rsidP="00CB3229">
      <w:pPr>
        <w:rPr>
          <w:rFonts w:ascii="Arial" w:hAnsi="Arial" w:cs="Arial"/>
          <w:i/>
          <w:iCs/>
          <w:sz w:val="28"/>
          <w:szCs w:val="28"/>
          <w:u w:val="single"/>
        </w:rPr>
      </w:pPr>
      <w:r w:rsidRPr="002F6F5F">
        <w:rPr>
          <w:rFonts w:ascii="Arial" w:hAnsi="Arial" w:cs="Arial"/>
          <w:i/>
          <w:iCs/>
          <w:sz w:val="28"/>
          <w:szCs w:val="28"/>
          <w:u w:val="single"/>
        </w:rPr>
        <w:t>Multiple Sclerosis (MS)</w:t>
      </w:r>
    </w:p>
    <w:p w14:paraId="4D9D6B78" w14:textId="30F0F689" w:rsidR="008A6FEA" w:rsidRPr="002F6F5F" w:rsidRDefault="00E67D9C" w:rsidP="004F0146">
      <w:pPr>
        <w:rPr>
          <w:rFonts w:ascii="Arial" w:hAnsi="Arial" w:cs="Arial"/>
        </w:rPr>
      </w:pPr>
      <w:r w:rsidRPr="002F6F5F">
        <w:rPr>
          <w:rFonts w:ascii="Arial" w:hAnsi="Arial" w:cs="Arial"/>
        </w:rPr>
        <w:t>The</w:t>
      </w:r>
      <w:r w:rsidR="008A6FEA" w:rsidRPr="002F6F5F">
        <w:rPr>
          <w:rFonts w:ascii="Arial" w:hAnsi="Arial" w:cs="Arial"/>
        </w:rPr>
        <w:t xml:space="preserve"> single known study assessing participants with MS</w:t>
      </w:r>
      <w:r w:rsidRPr="002F6F5F">
        <w:rPr>
          <w:rFonts w:ascii="Arial" w:hAnsi="Arial" w:cs="Arial"/>
        </w:rPr>
        <w:t xml:space="preserve"> is a case study</w:t>
      </w:r>
      <w:r w:rsidR="00E612BC" w:rsidRPr="002F6F5F">
        <w:rPr>
          <w:rFonts w:ascii="Arial" w:hAnsi="Arial" w:cs="Arial"/>
        </w:rPr>
        <w:t xml:space="preserve"> in which the participant did not experience any pain before or after </w:t>
      </w:r>
      <w:r w:rsidR="004E1E2C" w:rsidRPr="002F6F5F">
        <w:rPr>
          <w:rFonts w:ascii="Arial" w:hAnsi="Arial" w:cs="Arial"/>
        </w:rPr>
        <w:t xml:space="preserve">an </w:t>
      </w:r>
      <w:r w:rsidR="00E612BC" w:rsidRPr="002F6F5F">
        <w:rPr>
          <w:rFonts w:ascii="Arial" w:hAnsi="Arial" w:cs="Arial"/>
        </w:rPr>
        <w:t>Ekso session</w:t>
      </w:r>
      <w:r w:rsidR="00BB197D" w:rsidRPr="002F6F5F">
        <w:rPr>
          <w:rFonts w:ascii="Arial" w:hAnsi="Arial" w:cs="Arial"/>
        </w:rPr>
        <w:t>.</w:t>
      </w:r>
      <w:r w:rsidR="00BB197D" w:rsidRPr="002F6F5F">
        <w:rPr>
          <w:rFonts w:ascii="Arial" w:hAnsi="Arial" w:cs="Arial"/>
        </w:rPr>
        <w:fldChar w:fldCharType="begin"/>
      </w:r>
      <w:r w:rsidR="00C93E81">
        <w:rPr>
          <w:rFonts w:ascii="Arial" w:hAnsi="Arial" w:cs="Arial"/>
        </w:rPr>
        <w:instrText xml:space="preserve"> ADDIN ZOTERO_ITEM CSL_CITATION {"citationID":"Ct5uFePR","properties":{"formattedCitation":"\\super 3\\nosupersub{}","plainCitation":"3","noteIndex":0},"citationItems":[{"id":"SL0HbQ6E/39PCm9hg","uris":["http://zotero.org/users/local/gkDpLOj2/items/HQ959XYW","http://zotero.org/users/14111572/items/HQ959XYW"],"itemData":{"id":37,"type":"article-journal","abstract":"Wearable powered robotic exoskeleton can provide high repetitions and high-intensity gait training. It can promote a sense of well-being when the user is in upright posture to walk around different environment. We present a case of a lady with progressive multiple sclerosis who received 15 sessions of robotic exoskeleton training. Post training, she demonstrated improvement in lower limb strength, sense of well-being and self-esteem that led to improved transfer ability, increased social outings and better quality of life (QOL). Previously, she was depressed and reluctant to go out for social activities. This case suggests the potential of robotic exoskeleton to enhance QOL in people with mobility challenges.","container-title":"Multiple Sclerosis Journal","DOI":"10.1177/1352458520943080","ISSN":"1352-4585, 1477-0970","issue":"3","journalAbbreviation":"Mult Scler","language":"en","page":"483-487","source":"DOI.org (Crossref)","title":"Enhancing quality of life in progressive multiple sclerosis with powered robotic exoskeleton","volume":"27","author":[{"family":"Wee","given":"Seng Kwee"},{"family":"Ho","given":"Chiu Yi"},{"family":"Tan","given":"Si Lei"},{"family":"Ong","given":"Cheng Hong"}],"issued":{"date-parts":[["2021",3]]}}}],"schema":"https://github.com/citation-style-language/schema/raw/master/csl-citation.json"} </w:instrText>
      </w:r>
      <w:r w:rsidR="00BB197D" w:rsidRPr="002F6F5F">
        <w:rPr>
          <w:rFonts w:ascii="Arial" w:hAnsi="Arial" w:cs="Arial"/>
        </w:rPr>
        <w:fldChar w:fldCharType="separate"/>
      </w:r>
      <w:r w:rsidR="00BB197D" w:rsidRPr="002F6F5F">
        <w:rPr>
          <w:rFonts w:ascii="Arial" w:hAnsi="Arial" w:cs="Arial"/>
          <w:kern w:val="0"/>
          <w:szCs w:val="24"/>
          <w:vertAlign w:val="superscript"/>
        </w:rPr>
        <w:t>3</w:t>
      </w:r>
      <w:r w:rsidR="00BB197D" w:rsidRPr="002F6F5F">
        <w:rPr>
          <w:rFonts w:ascii="Arial" w:hAnsi="Arial" w:cs="Arial"/>
        </w:rPr>
        <w:fldChar w:fldCharType="end"/>
      </w:r>
      <w:r w:rsidR="008A6FEA" w:rsidRPr="002F6F5F">
        <w:rPr>
          <w:rFonts w:ascii="Arial" w:hAnsi="Arial" w:cs="Arial"/>
        </w:rPr>
        <w:t xml:space="preserve"> </w:t>
      </w:r>
    </w:p>
    <w:p w14:paraId="43201918" w14:textId="054B9A5E" w:rsidR="00CB3229" w:rsidRPr="002F6F5F" w:rsidRDefault="00CB3229" w:rsidP="004F0146">
      <w:pPr>
        <w:rPr>
          <w:rFonts w:ascii="Arial" w:hAnsi="Arial" w:cs="Arial"/>
          <w:i/>
          <w:iCs/>
          <w:sz w:val="28"/>
          <w:szCs w:val="28"/>
          <w:u w:val="single"/>
        </w:rPr>
      </w:pPr>
      <w:r w:rsidRPr="002F6F5F">
        <w:rPr>
          <w:rFonts w:ascii="Arial" w:hAnsi="Arial" w:cs="Arial"/>
          <w:i/>
          <w:iCs/>
          <w:sz w:val="28"/>
          <w:szCs w:val="28"/>
          <w:u w:val="single"/>
        </w:rPr>
        <w:t>Spinal Cord Injury (SCI)</w:t>
      </w:r>
    </w:p>
    <w:p w14:paraId="50267876" w14:textId="77777777" w:rsidR="00E64E75" w:rsidRPr="002F6F5F" w:rsidRDefault="001261AB" w:rsidP="004F0146">
      <w:pPr>
        <w:rPr>
          <w:rFonts w:ascii="Arial" w:hAnsi="Arial" w:cs="Arial"/>
        </w:rPr>
      </w:pPr>
      <w:r w:rsidRPr="002F6F5F">
        <w:rPr>
          <w:rFonts w:ascii="Arial" w:hAnsi="Arial" w:cs="Arial"/>
        </w:rPr>
        <w:t>There is more robust research on participants with spinal cord injury and their secondary health outcomes</w:t>
      </w:r>
      <w:r w:rsidR="00A678BF" w:rsidRPr="002F6F5F">
        <w:rPr>
          <w:rFonts w:ascii="Arial" w:hAnsi="Arial" w:cs="Arial"/>
        </w:rPr>
        <w:t>.</w:t>
      </w:r>
      <w:r w:rsidR="00ED5BA3" w:rsidRPr="002F6F5F">
        <w:rPr>
          <w:rFonts w:ascii="Arial" w:hAnsi="Arial" w:cs="Arial"/>
        </w:rPr>
        <w:t xml:space="preserve"> These show a range of results.</w:t>
      </w:r>
      <w:r w:rsidR="00A678BF" w:rsidRPr="002F6F5F">
        <w:rPr>
          <w:rFonts w:ascii="Arial" w:hAnsi="Arial" w:cs="Arial"/>
        </w:rPr>
        <w:t xml:space="preserve"> </w:t>
      </w:r>
    </w:p>
    <w:p w14:paraId="1CD4BCC5" w14:textId="6B2B2E5D" w:rsidR="00E64E75" w:rsidRPr="002F6F5F" w:rsidRDefault="000214E2" w:rsidP="003F03BC">
      <w:pPr>
        <w:rPr>
          <w:rFonts w:ascii="Arial" w:hAnsi="Arial" w:cs="Arial"/>
        </w:rPr>
      </w:pPr>
      <w:r w:rsidRPr="002F6F5F">
        <w:rPr>
          <w:rFonts w:ascii="Arial" w:hAnsi="Arial" w:cs="Arial"/>
        </w:rPr>
        <w:t>Some studies show positive results</w:t>
      </w:r>
      <w:r w:rsidR="00251224" w:rsidRPr="002F6F5F">
        <w:rPr>
          <w:rFonts w:ascii="Arial" w:hAnsi="Arial" w:cs="Arial"/>
        </w:rPr>
        <w:t xml:space="preserve"> </w:t>
      </w:r>
      <w:proofErr w:type="gramStart"/>
      <w:r w:rsidR="00251224" w:rsidRPr="002F6F5F">
        <w:rPr>
          <w:rFonts w:ascii="Arial" w:hAnsi="Arial" w:cs="Arial"/>
        </w:rPr>
        <w:t>in regards to</w:t>
      </w:r>
      <w:proofErr w:type="gramEnd"/>
      <w:r w:rsidR="00251224" w:rsidRPr="002F6F5F">
        <w:rPr>
          <w:rFonts w:ascii="Arial" w:hAnsi="Arial" w:cs="Arial"/>
        </w:rPr>
        <w:t xml:space="preserve"> </w:t>
      </w:r>
      <w:r w:rsidR="00A146B7" w:rsidRPr="002F6F5F">
        <w:rPr>
          <w:rFonts w:ascii="Arial" w:hAnsi="Arial" w:cs="Arial"/>
        </w:rPr>
        <w:t xml:space="preserve">pain after </w:t>
      </w:r>
      <w:r w:rsidR="00251224" w:rsidRPr="002F6F5F">
        <w:rPr>
          <w:rFonts w:ascii="Arial" w:hAnsi="Arial" w:cs="Arial"/>
        </w:rPr>
        <w:t>using an exoskeleton. One</w:t>
      </w:r>
      <w:r w:rsidR="00E64E75" w:rsidRPr="002F6F5F">
        <w:rPr>
          <w:rFonts w:ascii="Arial" w:hAnsi="Arial" w:cs="Arial"/>
        </w:rPr>
        <w:t xml:space="preserve"> study </w:t>
      </w:r>
      <w:r w:rsidR="00251224" w:rsidRPr="002F6F5F">
        <w:rPr>
          <w:rFonts w:ascii="Arial" w:hAnsi="Arial" w:cs="Arial"/>
        </w:rPr>
        <w:t>that included</w:t>
      </w:r>
      <w:r w:rsidR="00E64E75" w:rsidRPr="002F6F5F">
        <w:rPr>
          <w:rFonts w:ascii="Arial" w:hAnsi="Arial" w:cs="Arial"/>
        </w:rPr>
        <w:t xml:space="preserve"> participants with any level SCI found that by using the ReWalk, their pain decreased </w:t>
      </w:r>
      <w:r w:rsidR="001E3972">
        <w:rPr>
          <w:rFonts w:ascii="Arial" w:hAnsi="Arial" w:cs="Arial"/>
        </w:rPr>
        <w:t>after exoskeleton walking as compared to before the session</w:t>
      </w:r>
      <w:r w:rsidR="00E64E75" w:rsidRPr="002F6F5F">
        <w:rPr>
          <w:rFonts w:ascii="Arial" w:hAnsi="Arial" w:cs="Arial"/>
        </w:rPr>
        <w:t>.</w:t>
      </w:r>
      <w:r w:rsidR="00041144" w:rsidRPr="00AA6B44">
        <w:rPr>
          <w:rFonts w:ascii="Arial" w:hAnsi="Arial" w:cs="Arial"/>
        </w:rPr>
        <w:fldChar w:fldCharType="begin"/>
      </w:r>
      <w:r w:rsidR="00C93E81">
        <w:rPr>
          <w:rFonts w:ascii="Arial" w:hAnsi="Arial" w:cs="Arial"/>
        </w:rPr>
        <w:instrText xml:space="preserve"> ADDIN ZOTERO_ITEM CSL_CITATION {"citationID":"OPjTJdK2","properties":{"formattedCitation":"\\super 4\\nosupersub{}","plainCitation":"4","noteIndex":0},"citationItems":[{"id":"SL0HbQ6E/oRIlM7Lr","uris":["http://zotero.org/users/local/gkDpLOj2/items/U6VB2B82","http://zotero.org/users/14111572/items/U6VB2B82"],"itemData":{"id":25,"type":"article-journal","abstract":"Abstract\n            \n              Background\n              Powered exoskeletons provide a way to stand and walk for people with severe spinal cord injury. Here, we used the ReWalk exoskeleton to determine the training dosage required for walking proficiency, the sensory and motor changes in the nervous system with training, and the functionality of the device in a home-like environment.\n            \n            \n              Methods\n              Participants with chronic (&gt; 1 yr) motor complete or incomplete spinal cord injury, who were primarily wheelchair users, were trained to walk in the ReWalk for 12 weeks. Measures were taken before, during, immediately after, and 2–3 months after training. Measures included walking progression, sitting balance, skin sensation, spasticity, and strength of the corticospinal tracts.\n            \n            \n              Results\n              \n                Twelve participants were enrolled with 10 completing training.\n                Training progression and walking ability:\n                The progression in training indicated about 45 sessions to reach 80% of final performance in training. By the end of training, participants walked at speeds of 0.28–0.60 m/s, and distances of 0.74–1.97 km in 1 h. The effort of walking was about 3.3 times that for manual wheelchair propulsion. One non-walker with an incomplete injury became a walker without the ReWalk after training.\n                Sensory and motor measures\n                : Sitting balance was improved in some, as seen from the limits of stability and sway speed. Neuropathic pain showed no long term changes. Change in spasticity was mixed with suggestion of differences between those with high versus low spasticity prior to training. The strength of motor pathways from the brain to back extensor muscles remained unchanged.\n                Adverse events:\n                Minor adverse events were encountered by the participants and trainer (skin abrasions, non-injurious falls).\n                Field testing\n                : The majority of participants could walk on uneven surfaces outdoors. Some limitations were encountered in home-like environments.\n              \n            \n            \n              Conclusion\n              For individuals with severe SCI, walking proficiency in the ReWalk requires about 45 sessions of training. The training was accompanied by functional improvements in some, especially in people with incomplete injuries.\n            \n            \n              Trial registration\n              \n                NCT02322125\n                Registered 22 December 2014.","container-title":"Journal of NeuroEngineering and Rehabilitation","DOI":"10.1186/s12984-019-0585-x","ISSN":"1743-0003","issue":"1","journalAbbreviation":"J NeuroEngineering Rehabil","language":"en","page":"145","source":"DOI.org (Crossref)","title":"Retraining walking over ground in a powered exoskeleton after spinal cord injury: a prospective cohort study to examine functional gains and neuroplasticity","title-short":"Retraining walking over ground in a powered exoskeleton after spinal cord injury","volume":"16","author":[{"family":"Khan","given":"Atif S."},{"family":"Livingstone","given":"Donna C."},{"family":"Hurd","given":"Caitlin L."},{"family":"Duchcherer","given":"Jennifer"},{"family":"Misiaszek","given":"John E."},{"family":"Gorassini","given":"Monica A."},{"family":"Manns","given":"Patricia J."},{"family":"Yang","given":"Jaynie F."}],"issued":{"date-parts":[["2019",12]]}}}],"schema":"https://github.com/citation-style-language/schema/raw/master/csl-citation.json"} </w:instrText>
      </w:r>
      <w:r w:rsidR="00041144" w:rsidRPr="00AA6B44">
        <w:rPr>
          <w:rFonts w:ascii="Arial" w:hAnsi="Arial" w:cs="Arial"/>
        </w:rPr>
        <w:fldChar w:fldCharType="separate"/>
      </w:r>
      <w:r w:rsidR="00041144" w:rsidRPr="00AA6B44">
        <w:rPr>
          <w:rFonts w:ascii="Arial" w:hAnsi="Arial" w:cs="Arial"/>
          <w:kern w:val="0"/>
          <w:szCs w:val="24"/>
          <w:vertAlign w:val="superscript"/>
        </w:rPr>
        <w:t>4</w:t>
      </w:r>
      <w:r w:rsidR="00041144" w:rsidRPr="00AA6B44">
        <w:rPr>
          <w:rFonts w:ascii="Arial" w:hAnsi="Arial" w:cs="Arial"/>
        </w:rPr>
        <w:fldChar w:fldCharType="end"/>
      </w:r>
      <w:r w:rsidR="00E64E75" w:rsidRPr="002F6F5F">
        <w:rPr>
          <w:rFonts w:ascii="Arial" w:hAnsi="Arial" w:cs="Arial"/>
        </w:rPr>
        <w:t xml:space="preserve"> This pain change was assessed for each session, but no meaningful change over the whole 12 week intervention was noted.</w:t>
      </w:r>
      <w:r w:rsidR="00E64E75" w:rsidRPr="002F6F5F">
        <w:rPr>
          <w:rFonts w:ascii="Arial" w:hAnsi="Arial" w:cs="Arial"/>
        </w:rPr>
        <w:fldChar w:fldCharType="begin"/>
      </w:r>
      <w:r w:rsidR="00C93E81">
        <w:rPr>
          <w:rFonts w:ascii="Arial" w:hAnsi="Arial" w:cs="Arial"/>
        </w:rPr>
        <w:instrText xml:space="preserve"> ADDIN ZOTERO_ITEM CSL_CITATION {"citationID":"Yq7aACIM","properties":{"formattedCitation":"\\super 4\\nosupersub{}","plainCitation":"4","noteIndex":0},"citationItems":[{"id":"SL0HbQ6E/oRIlM7Lr","uris":["http://zotero.org/users/local/gkDpLOj2/items/U6VB2B82","http://zotero.org/users/14111572/items/U6VB2B82"],"itemData":{"id":25,"type":"article-journal","abstract":"Abstract\n            \n              Background\n              Powered exoskeletons provide a way to stand and walk for people with severe spinal cord injury. Here, we used the ReWalk exoskeleton to determine the training dosage required for walking proficiency, the sensory and motor changes in the nervous system with training, and the functionality of the device in a home-like environment.\n            \n            \n              Methods\n              Participants with chronic (&gt; 1 yr) motor complete or incomplete spinal cord injury, who were primarily wheelchair users, were trained to walk in the ReWalk for 12 weeks. Measures were taken before, during, immediately after, and 2–3 months after training. Measures included walking progression, sitting balance, skin sensation, spasticity, and strength of the corticospinal tracts.\n            \n            \n              Results\n              \n                Twelve participants were enrolled with 10 completing training.\n                Training progression and walking ability:\n                The progression in training indicated about 45 sessions to reach 80% of final performance in training. By the end of training, participants walked at speeds of 0.28–0.60 m/s, and distances of 0.74–1.97 km in 1 h. The effort of walking was about 3.3 times that for manual wheelchair propulsion. One non-walker with an incomplete injury became a walker without the ReWalk after training.\n                Sensory and motor measures\n                : Sitting balance was improved in some, as seen from the limits of stability and sway speed. Neuropathic pain showed no long term changes. Change in spasticity was mixed with suggestion of differences between those with high versus low spasticity prior to training. The strength of motor pathways from the brain to back extensor muscles remained unchanged.\n                Adverse events:\n                Minor adverse events were encountered by the participants and trainer (skin abrasions, non-injurious falls).\n                Field testing\n                : The majority of participants could walk on uneven surfaces outdoors. Some limitations were encountered in home-like environments.\n              \n            \n            \n              Conclusion\n              For individuals with severe SCI, walking proficiency in the ReWalk requires about 45 sessions of training. The training was accompanied by functional improvements in some, especially in people with incomplete injuries.\n            \n            \n              Trial registration\n              \n                NCT02322125\n                Registered 22 December 2014.","container-title":"Journal of NeuroEngineering and Rehabilitation","DOI":"10.1186/s12984-019-0585-x","ISSN":"1743-0003","issue":"1","journalAbbreviation":"J NeuroEngineering Rehabil","language":"en","page":"145","source":"DOI.org (Crossref)","title":"Retraining walking over ground in a powered exoskeleton after spinal cord injury: a prospective cohort study to examine functional gains and neuroplasticity","title-short":"Retraining walking over ground in a powered exoskeleton after spinal cord injury","volume":"16","author":[{"family":"Khan","given":"Atif S."},{"family":"Livingstone","given":"Donna C."},{"family":"Hurd","given":"Caitlin L."},{"family":"Duchcherer","given":"Jennifer"},{"family":"Misiaszek","given":"John E."},{"family":"Gorassini","given":"Monica A."},{"family":"Manns","given":"Patricia J."},{"family":"Yang","given":"Jaynie F."}],"issued":{"date-parts":[["2019",12]]}}}],"schema":"https://github.com/citation-style-language/schema/raw/master/csl-citation.json"} </w:instrText>
      </w:r>
      <w:r w:rsidR="00E64E75" w:rsidRPr="002F6F5F">
        <w:rPr>
          <w:rFonts w:ascii="Arial" w:hAnsi="Arial" w:cs="Arial"/>
        </w:rPr>
        <w:fldChar w:fldCharType="separate"/>
      </w:r>
      <w:r w:rsidR="00BB197D" w:rsidRPr="002F6F5F">
        <w:rPr>
          <w:rFonts w:ascii="Arial" w:hAnsi="Arial" w:cs="Arial"/>
          <w:kern w:val="0"/>
          <w:szCs w:val="24"/>
          <w:vertAlign w:val="superscript"/>
        </w:rPr>
        <w:t>4</w:t>
      </w:r>
      <w:r w:rsidR="00E64E75" w:rsidRPr="002F6F5F">
        <w:rPr>
          <w:rFonts w:ascii="Arial" w:hAnsi="Arial" w:cs="Arial"/>
        </w:rPr>
        <w:fldChar w:fldCharType="end"/>
      </w:r>
      <w:r w:rsidR="00E64E75" w:rsidRPr="002F6F5F">
        <w:rPr>
          <w:rFonts w:ascii="Arial" w:hAnsi="Arial" w:cs="Arial"/>
        </w:rPr>
        <w:t xml:space="preserve"> </w:t>
      </w:r>
      <w:r w:rsidR="00EF6651" w:rsidRPr="002F6F5F">
        <w:rPr>
          <w:rFonts w:ascii="Arial" w:hAnsi="Arial" w:cs="Arial"/>
        </w:rPr>
        <w:t>Another unique study looked at pain levels both before and after a single session walking in the Ekso in 21 participants with SCI utilized a 10 point numeric pain rating scale and on initial evaluation, showed a non-significant decrease from 4.0 to 0.0.</w:t>
      </w:r>
      <w:r w:rsidR="009D7000" w:rsidRPr="00AA6B44">
        <w:rPr>
          <w:rFonts w:ascii="Arial" w:hAnsi="Arial" w:cs="Arial"/>
        </w:rPr>
        <w:fldChar w:fldCharType="begin"/>
      </w:r>
      <w:r w:rsidR="00C93E81">
        <w:rPr>
          <w:rFonts w:ascii="Arial" w:hAnsi="Arial" w:cs="Arial"/>
        </w:rPr>
        <w:instrText xml:space="preserve"> ADDIN ZOTERO_ITEM CSL_CITATION {"citationID":"cMvsJbOk","properties":{"formattedCitation":"\\super 5\\nosupersub{}","plainCitation":"5","noteIndex":0},"citationItems":[{"id":"SL0HbQ6E/ry6pFPys","uris":["http://zotero.org/users/local/gkDpLOj2/items/92W8Z2VE","http://zotero.org/users/14111572/items/92W8Z2VE"],"itemData":{"id":30,"type":"article-journal","container-title":"NeuroRehabilitation","DOI":"10.3233/NRE-161358","ISSN":"10538135, 18786448","issue":"2","journalAbbreviation":"NRE","page":"277-283","source":"DOI.org (Crossref)","title":"Walking with a powered robotic exoskeleton: Subjective experience, spasticity and pain in spinal cord injured persons","title-short":"Walking with a powered robotic exoskeleton","volume":"39","author":[{"family":"Stampacchia","given":"Giulia"},{"family":"Rustici","given":"Alessandro"},{"family":"Bigazzi","given":"Samuele"},{"family":"Gerini","given":"Adriana"},{"family":"Tombini","given":"Tullia"},{"family":"Mazzoleni","given":"Stefano"}],"issued":{"date-parts":[["2016",8,4]]}}}],"schema":"https://github.com/citation-style-language/schema/raw/master/csl-citation.json"} </w:instrText>
      </w:r>
      <w:r w:rsidR="009D7000" w:rsidRPr="00AA6B44">
        <w:rPr>
          <w:rFonts w:ascii="Arial" w:hAnsi="Arial" w:cs="Arial"/>
        </w:rPr>
        <w:fldChar w:fldCharType="separate"/>
      </w:r>
      <w:r w:rsidR="009D7000" w:rsidRPr="00AA6B44">
        <w:rPr>
          <w:rFonts w:ascii="Arial" w:hAnsi="Arial" w:cs="Arial"/>
          <w:kern w:val="0"/>
          <w:szCs w:val="24"/>
          <w:vertAlign w:val="superscript"/>
        </w:rPr>
        <w:t>5</w:t>
      </w:r>
      <w:r w:rsidR="009D7000" w:rsidRPr="00AA6B44">
        <w:rPr>
          <w:rFonts w:ascii="Arial" w:hAnsi="Arial" w:cs="Arial"/>
        </w:rPr>
        <w:fldChar w:fldCharType="end"/>
      </w:r>
      <w:r w:rsidR="00EF6651" w:rsidRPr="002F6F5F">
        <w:rPr>
          <w:rFonts w:ascii="Arial" w:hAnsi="Arial" w:cs="Arial"/>
        </w:rPr>
        <w:t xml:space="preserve"> However, when only participants who had pain initially were analyzed (12</w:t>
      </w:r>
      <w:r w:rsidR="00DC3975" w:rsidRPr="002F6F5F">
        <w:rPr>
          <w:rFonts w:ascii="Arial" w:hAnsi="Arial" w:cs="Arial"/>
        </w:rPr>
        <w:t xml:space="preserve"> out of 21</w:t>
      </w:r>
      <w:r w:rsidR="00EF6651" w:rsidRPr="002F6F5F">
        <w:rPr>
          <w:rFonts w:ascii="Arial" w:hAnsi="Arial" w:cs="Arial"/>
        </w:rPr>
        <w:t>) a significant decrease from 6.0 to 2.0 was noted.</w:t>
      </w:r>
      <w:r w:rsidR="00EF6651" w:rsidRPr="002F6F5F">
        <w:rPr>
          <w:rFonts w:ascii="Arial" w:hAnsi="Arial" w:cs="Arial"/>
        </w:rPr>
        <w:fldChar w:fldCharType="begin"/>
      </w:r>
      <w:r w:rsidR="00C93E81">
        <w:rPr>
          <w:rFonts w:ascii="Arial" w:hAnsi="Arial" w:cs="Arial"/>
        </w:rPr>
        <w:instrText xml:space="preserve"> ADDIN ZOTERO_ITEM CSL_CITATION {"citationID":"DtII6Ojb","properties":{"formattedCitation":"\\super 5\\nosupersub{}","plainCitation":"5","noteIndex":0},"citationItems":[{"id":"SL0HbQ6E/ry6pFPys","uris":["http://zotero.org/users/local/gkDpLOj2/items/92W8Z2VE","http://zotero.org/users/14111572/items/92W8Z2VE"],"itemData":{"id":30,"type":"article-journal","container-title":"NeuroRehabilitation","DOI":"10.3233/NRE-161358","ISSN":"10538135, 18786448","issue":"2","journalAbbreviation":"NRE","page":"277-283","source":"DOI.org (Crossref)","title":"Walking with a powered robotic exoskeleton: Subjective experience, spasticity and pain in spinal cord injured persons","title-short":"Walking with a powered robotic exoskeleton","volume":"39","author":[{"family":"Stampacchia","given":"Giulia"},{"family":"Rustici","given":"Alessandro"},{"family":"Bigazzi","given":"Samuele"},{"family":"Gerini","given":"Adriana"},{"family":"Tombini","given":"Tullia"},{"family":"Mazzoleni","given":"Stefano"}],"issued":{"date-parts":[["2016",8,4]]}}}],"schema":"https://github.com/citation-style-language/schema/raw/master/csl-citation.json"} </w:instrText>
      </w:r>
      <w:r w:rsidR="00EF6651" w:rsidRPr="002F6F5F">
        <w:rPr>
          <w:rFonts w:ascii="Arial" w:hAnsi="Arial" w:cs="Arial"/>
        </w:rPr>
        <w:fldChar w:fldCharType="separate"/>
      </w:r>
      <w:r w:rsidR="009B0249" w:rsidRPr="002F6F5F">
        <w:rPr>
          <w:rFonts w:ascii="Arial" w:hAnsi="Arial" w:cs="Arial"/>
          <w:kern w:val="0"/>
          <w:szCs w:val="24"/>
          <w:vertAlign w:val="superscript"/>
        </w:rPr>
        <w:t>5</w:t>
      </w:r>
      <w:r w:rsidR="00EF6651" w:rsidRPr="002F6F5F">
        <w:rPr>
          <w:rFonts w:ascii="Arial" w:hAnsi="Arial" w:cs="Arial"/>
        </w:rPr>
        <w:fldChar w:fldCharType="end"/>
      </w:r>
      <w:r w:rsidR="00842D54" w:rsidRPr="002F6F5F">
        <w:rPr>
          <w:rFonts w:ascii="Arial" w:hAnsi="Arial" w:cs="Arial"/>
        </w:rPr>
        <w:t xml:space="preserve"> </w:t>
      </w:r>
      <w:r w:rsidR="00E64E75" w:rsidRPr="002F6F5F">
        <w:rPr>
          <w:rFonts w:ascii="Arial" w:hAnsi="Arial" w:cs="Arial"/>
        </w:rPr>
        <w:t>A smaller sample of 3 participants who underwent treatment with Ekso for 18 sessions reported lower pain severity at the end of intervention versus at the start.</w:t>
      </w:r>
      <w:r w:rsidR="00E64E75" w:rsidRPr="002F6F5F">
        <w:rPr>
          <w:rFonts w:ascii="Arial" w:hAnsi="Arial" w:cs="Arial"/>
        </w:rPr>
        <w:fldChar w:fldCharType="begin"/>
      </w:r>
      <w:r w:rsidR="00C93E81">
        <w:rPr>
          <w:rFonts w:ascii="Arial" w:hAnsi="Arial" w:cs="Arial"/>
        </w:rPr>
        <w:instrText xml:space="preserve"> ADDIN ZOTERO_ITEM CSL_CITATION {"citationID":"VZVg0hym","properties":{"formattedCitation":"\\super 6\\nosupersub{}","plainCitation":"6","noteIndex":0},"citationItems":[{"id":"SL0HbQ6E/PXVFiWYT","uris":["http://zotero.org/users/local/gkDpLOj2/items/CCYRCLS6","http://zotero.org/users/14111572/items/CCYRCLS6"],"itemData":{"id":29,"type":"article-journal","container-title":"Archives of Physical Medicine and Rehabilitation","DOI":"10.1016/j.apmr.2014.04.026","ISSN":"00039993","issue":"10","journalAbbreviation":"Archives of Physical Medicine and Rehabilitation","language":"en","page":"1878-1887.e4","source":"DOI.org (Crossref)","title":"Understanding Therapeutic Benefits of Overground Bionic Ambulation: Exploratory Case Series in Persons With Chronic, Complete Spinal Cord Injury","title-short":"Understanding Therapeutic Benefits of Overground Bionic Ambulation","volume":"95","author":[{"family":"Kressler","given":"Jochen"},{"family":"Thomas","given":"Christine K."},{"family":"Field-Fote","given":"Edelle C."},{"family":"Sanchez","given":"Justin"},{"family":"Widerström-Noga","given":"Eva"},{"family":"Cilien","given":"Deena C."},{"family":"Gant","given":"Katie"},{"family":"Ginnety","given":"Kelly"},{"family":"Gonzalez","given":"Hernan"},{"family":"Martinez","given":"Adriana"},{"family":"Anderson","given":"Kimberley D."},{"family":"Nash","given":"Mark S."}],"issued":{"date-parts":[["2014",10]]}}}],"schema":"https://github.com/citation-style-language/schema/raw/master/csl-citation.json"} </w:instrText>
      </w:r>
      <w:r w:rsidR="00E64E75" w:rsidRPr="002F6F5F">
        <w:rPr>
          <w:rFonts w:ascii="Arial" w:hAnsi="Arial" w:cs="Arial"/>
        </w:rPr>
        <w:fldChar w:fldCharType="separate"/>
      </w:r>
      <w:r w:rsidR="009B0249" w:rsidRPr="002F6F5F">
        <w:rPr>
          <w:rFonts w:ascii="Arial" w:hAnsi="Arial" w:cs="Arial"/>
          <w:kern w:val="0"/>
          <w:szCs w:val="24"/>
          <w:vertAlign w:val="superscript"/>
        </w:rPr>
        <w:t>6</w:t>
      </w:r>
      <w:r w:rsidR="00E64E75" w:rsidRPr="002F6F5F">
        <w:rPr>
          <w:rFonts w:ascii="Arial" w:hAnsi="Arial" w:cs="Arial"/>
        </w:rPr>
        <w:fldChar w:fldCharType="end"/>
      </w:r>
      <w:r w:rsidR="00E60814" w:rsidRPr="002F6F5F">
        <w:rPr>
          <w:rFonts w:ascii="Arial" w:hAnsi="Arial" w:cs="Arial"/>
        </w:rPr>
        <w:t xml:space="preserve"> </w:t>
      </w:r>
      <w:r w:rsidR="00C43CC4" w:rsidRPr="002F6F5F">
        <w:rPr>
          <w:rFonts w:ascii="Arial" w:hAnsi="Arial" w:cs="Arial"/>
        </w:rPr>
        <w:t xml:space="preserve">A small study with 8 subjects showed slight decrease in pain levels </w:t>
      </w:r>
      <w:r w:rsidR="007F52FF" w:rsidRPr="002F6F5F">
        <w:rPr>
          <w:rFonts w:ascii="Arial" w:hAnsi="Arial" w:cs="Arial"/>
        </w:rPr>
        <w:t xml:space="preserve">from pre-Ekso intervention to post 20 sessions, though this was nonsignificant </w:t>
      </w:r>
      <w:r w:rsidR="003F03BC" w:rsidRPr="002F6F5F">
        <w:rPr>
          <w:rFonts w:ascii="Arial" w:hAnsi="Arial" w:cs="Arial"/>
        </w:rPr>
        <w:t>from 1.</w:t>
      </w:r>
      <w:r w:rsidR="009C29E0">
        <w:rPr>
          <w:rFonts w:ascii="Arial" w:hAnsi="Arial" w:cs="Arial"/>
        </w:rPr>
        <w:t>0</w:t>
      </w:r>
      <w:r w:rsidR="003F03BC" w:rsidRPr="002F6F5F">
        <w:rPr>
          <w:rFonts w:ascii="Arial" w:hAnsi="Arial" w:cs="Arial"/>
        </w:rPr>
        <w:t>0 +/- 2.83 to 0.88 +/- 2.47</w:t>
      </w:r>
      <w:r w:rsidR="00FB668F" w:rsidRPr="002F6F5F">
        <w:rPr>
          <w:rFonts w:ascii="Arial" w:hAnsi="Arial" w:cs="Arial"/>
        </w:rPr>
        <w:t xml:space="preserve"> on visual analog scale.</w:t>
      </w:r>
      <w:r w:rsidR="00FB668F" w:rsidRPr="002F6F5F">
        <w:rPr>
          <w:rFonts w:ascii="Arial" w:hAnsi="Arial" w:cs="Arial"/>
        </w:rPr>
        <w:fldChar w:fldCharType="begin"/>
      </w:r>
      <w:r w:rsidR="00C93E81">
        <w:rPr>
          <w:rFonts w:ascii="Arial" w:hAnsi="Arial" w:cs="Arial"/>
        </w:rPr>
        <w:instrText xml:space="preserve"> ADDIN ZOTERO_ITEM CSL_CITATION {"citationID":"78hynIrG","properties":{"formattedCitation":"\\super 7\\nosupersub{}","plainCitation":"7","noteIndex":0},"citationItems":[{"id":"SL0HbQ6E/KOLao3WH","uris":["http://zotero.org/users/local/gkDpLOj2/items/S8ANIPDH","http://zotero.org/users/14111572/items/S8ANIPDH"],"itemData":{"id":38,"type":"article-journal","container-title":"European Journal of Physical and Rehabilitation Medicine","DOI":"10.23736/S1973-9087.18.04819-0","ISSN":"19739087, 19739095","issue":"5","journalAbbreviation":"Eur J Phys Rehabil Med","source":"DOI.org (Crossref)","title":"Training for mobility with exoskeleton robot in spinal cord injury patients: a pilot study","title-short":"Training for mobility with exoskeleton robot in spinal cord injury patients","URL":"https://www.minervamedica.it/index2.php?show=R33Y2018N05A0745","volume":"54","author":[{"family":"Sale","given":"Patrizio"},{"family":"Russo","given":"Emanuele F."},{"family":"Scarton","given":"Alessandra"},{"family":"Calabrò","given":"Rocco S."},{"family":"Masiero","given":"Stefano"},{"family":"Filoni","given":"Serena"}],"accessed":{"date-parts":[["2024",1,29]]},"issued":{"date-parts":[["2018",9]]}}}],"schema":"https://github.com/citation-style-language/schema/raw/master/csl-citation.json"} </w:instrText>
      </w:r>
      <w:r w:rsidR="00FB668F" w:rsidRPr="002F6F5F">
        <w:rPr>
          <w:rFonts w:ascii="Arial" w:hAnsi="Arial" w:cs="Arial"/>
        </w:rPr>
        <w:fldChar w:fldCharType="separate"/>
      </w:r>
      <w:r w:rsidR="009B0249" w:rsidRPr="002F6F5F">
        <w:rPr>
          <w:rFonts w:ascii="Arial" w:hAnsi="Arial" w:cs="Arial"/>
          <w:kern w:val="0"/>
          <w:szCs w:val="24"/>
          <w:vertAlign w:val="superscript"/>
        </w:rPr>
        <w:t>7</w:t>
      </w:r>
      <w:r w:rsidR="00FB668F" w:rsidRPr="002F6F5F">
        <w:rPr>
          <w:rFonts w:ascii="Arial" w:hAnsi="Arial" w:cs="Arial"/>
        </w:rPr>
        <w:fldChar w:fldCharType="end"/>
      </w:r>
      <w:r w:rsidR="00B03932" w:rsidRPr="002F6F5F">
        <w:rPr>
          <w:rFonts w:ascii="Arial" w:hAnsi="Arial" w:cs="Arial"/>
        </w:rPr>
        <w:t xml:space="preserve"> In a smaller sample of 3 participants using the Ekso 20 times, there was a 9% reduction in pain.</w:t>
      </w:r>
      <w:r w:rsidR="00B03932" w:rsidRPr="002F6F5F">
        <w:rPr>
          <w:rFonts w:ascii="Arial" w:hAnsi="Arial" w:cs="Arial"/>
        </w:rPr>
        <w:fldChar w:fldCharType="begin"/>
      </w:r>
      <w:r w:rsidR="00C93E81">
        <w:rPr>
          <w:rFonts w:ascii="Arial" w:hAnsi="Arial" w:cs="Arial"/>
        </w:rPr>
        <w:instrText xml:space="preserve"> ADDIN ZOTERO_ITEM CSL_CITATION {"citationID":"AG6sU8HZ","properties":{"formattedCitation":"\\super 8\\nosupersub{}","plainCitation":"8","noteIndex":0},"citationItems":[{"id":"SL0HbQ6E/cnqHE4os","uris":["http://zotero.org/users/local/gkDpLOj2/items/ZGMRNPQK","http://zotero.org/users/14111572/items/ZGMRNPQK"],"itemData":{"id":41,"type":"article-journal","container-title":"BMC Neurology","DOI":"10.1186/s12883-016-0536-0","ISSN":"1471-2377","issue":"1","journalAbbreviation":"BMC Neurol","language":"en","page":"12","source":"DOI.org (Crossref)","title":"Effects on mobility training and de-adaptations in subjects with Spinal Cord Injury due to a Wearable Robot: a preliminary report","title-short":"Effects on mobility training and de-adaptations in subjects with Spinal Cord Injury due to a Wearable Robot","volume":"16","author":[{"family":"Sale","given":"Patrizio"},{"family":"Russo","given":"Emanuele Francesco"},{"family":"Russo","given":"Michele"},{"family":"Masiero","given":"Stefano"},{"family":"Piccione","given":"Francesco"},{"family":"Calabrò","given":"Rocco Salvatore"},{"family":"Filoni","given":"Serena"}],"issued":{"date-parts":[["2016",12]]}}}],"schema":"https://github.com/citation-style-language/schema/raw/master/csl-citation.json"} </w:instrText>
      </w:r>
      <w:r w:rsidR="00B03932" w:rsidRPr="002F6F5F">
        <w:rPr>
          <w:rFonts w:ascii="Arial" w:hAnsi="Arial" w:cs="Arial"/>
        </w:rPr>
        <w:fldChar w:fldCharType="separate"/>
      </w:r>
      <w:r w:rsidR="009B0249" w:rsidRPr="002F6F5F">
        <w:rPr>
          <w:rFonts w:ascii="Arial" w:hAnsi="Arial" w:cs="Arial"/>
          <w:kern w:val="0"/>
          <w:szCs w:val="24"/>
          <w:vertAlign w:val="superscript"/>
        </w:rPr>
        <w:t>8</w:t>
      </w:r>
      <w:r w:rsidR="00B03932" w:rsidRPr="002F6F5F">
        <w:rPr>
          <w:rFonts w:ascii="Arial" w:hAnsi="Arial" w:cs="Arial"/>
        </w:rPr>
        <w:fldChar w:fldCharType="end"/>
      </w:r>
      <w:r w:rsidR="009079DA" w:rsidRPr="002F6F5F">
        <w:rPr>
          <w:rFonts w:ascii="Arial" w:hAnsi="Arial" w:cs="Arial"/>
        </w:rPr>
        <w:t xml:space="preserve"> A study of 12 subjects utilizing ReWalk up to </w:t>
      </w:r>
      <w:r w:rsidR="00343CCE" w:rsidRPr="002F6F5F">
        <w:rPr>
          <w:rFonts w:ascii="Arial" w:hAnsi="Arial" w:cs="Arial"/>
        </w:rPr>
        <w:t xml:space="preserve">26 times showed that five of the subjects reported a </w:t>
      </w:r>
      <w:r w:rsidR="00134A6F" w:rsidRPr="002F6F5F">
        <w:rPr>
          <w:rFonts w:ascii="Arial" w:hAnsi="Arial" w:cs="Arial"/>
        </w:rPr>
        <w:t>combined total of</w:t>
      </w:r>
      <w:r w:rsidR="00343CCE" w:rsidRPr="002F6F5F">
        <w:rPr>
          <w:rFonts w:ascii="Arial" w:hAnsi="Arial" w:cs="Arial"/>
        </w:rPr>
        <w:t xml:space="preserve"> 28 sessions where pain was notably reduced, compared to only one participant who </w:t>
      </w:r>
      <w:r w:rsidR="00163448" w:rsidRPr="002F6F5F">
        <w:rPr>
          <w:rFonts w:ascii="Arial" w:hAnsi="Arial" w:cs="Arial"/>
        </w:rPr>
        <w:t>reported an increase in pain after</w:t>
      </w:r>
      <w:r w:rsidR="00C33D45">
        <w:rPr>
          <w:rFonts w:ascii="Arial" w:hAnsi="Arial" w:cs="Arial"/>
        </w:rPr>
        <w:t xml:space="preserve"> any</w:t>
      </w:r>
      <w:r w:rsidR="00163448" w:rsidRPr="002F6F5F">
        <w:rPr>
          <w:rFonts w:ascii="Arial" w:hAnsi="Arial" w:cs="Arial"/>
        </w:rPr>
        <w:t xml:space="preserve"> session.</w:t>
      </w:r>
      <w:r w:rsidR="00C33D45" w:rsidRPr="00AA6B44">
        <w:rPr>
          <w:rFonts w:ascii="Arial" w:hAnsi="Arial" w:cs="Arial"/>
        </w:rPr>
        <w:fldChar w:fldCharType="begin"/>
      </w:r>
      <w:r w:rsidR="00C93E81">
        <w:rPr>
          <w:rFonts w:ascii="Arial" w:hAnsi="Arial" w:cs="Arial"/>
        </w:rPr>
        <w:instrText xml:space="preserve"> ADDIN ZOTERO_ITEM CSL_CITATION {"citationID":"MTh7euFO","properties":{"formattedCitation":"\\super 9\\nosupersub{}","plainCitation":"9","noteIndex":0},"citationItems":[{"id":"SL0HbQ6E/X0E5uREW","uris":["http://zotero.org/users/local/gkDpLOj2/items/KTW5YX95","http://zotero.org/users/14111572/items/KTW5YX95"],"itemData":{"id":40,"type":"article-journal","container-title":"American Journal of Physical Medicine &amp; Rehabilitation","DOI":"10.1097/PHM.0b013e318269d9a3","ISSN":"0894-9115","issue":"11","language":"en","page":"911-921","source":"DOI.org (Crossref)","title":"The ReWalk Powered Exoskeleton to Restore Ambulatory Function to Individuals with Thoracic-Level Motor-Complete Spinal Cord Injury","volume":"91","author":[{"family":"Esquenazi","given":"Alberto"},{"family":"Talaty","given":"Mukul"},{"family":"Packel","given":"Andrew"},{"family":"Saulino","given":"Michael"}],"issued":{"date-parts":[["2012",11]]}}}],"schema":"https://github.com/citation-style-language/schema/raw/master/csl-citation.json"} </w:instrText>
      </w:r>
      <w:r w:rsidR="00C33D45" w:rsidRPr="00AA6B44">
        <w:rPr>
          <w:rFonts w:ascii="Arial" w:hAnsi="Arial" w:cs="Arial"/>
        </w:rPr>
        <w:fldChar w:fldCharType="separate"/>
      </w:r>
      <w:r w:rsidR="00C33D45" w:rsidRPr="00AA6B44">
        <w:rPr>
          <w:rFonts w:ascii="Arial" w:hAnsi="Arial" w:cs="Arial"/>
          <w:kern w:val="0"/>
          <w:szCs w:val="24"/>
          <w:vertAlign w:val="superscript"/>
        </w:rPr>
        <w:t>9</w:t>
      </w:r>
      <w:r w:rsidR="00C33D45" w:rsidRPr="00AA6B44">
        <w:rPr>
          <w:rFonts w:ascii="Arial" w:hAnsi="Arial" w:cs="Arial"/>
        </w:rPr>
        <w:fldChar w:fldCharType="end"/>
      </w:r>
      <w:r w:rsidR="00163448" w:rsidRPr="002F6F5F">
        <w:rPr>
          <w:rFonts w:ascii="Arial" w:hAnsi="Arial" w:cs="Arial"/>
        </w:rPr>
        <w:t xml:space="preserve"> This one participant had </w:t>
      </w:r>
      <w:r w:rsidR="00C77913" w:rsidRPr="002F6F5F">
        <w:rPr>
          <w:rFonts w:ascii="Arial" w:hAnsi="Arial" w:cs="Arial"/>
        </w:rPr>
        <w:t>the same increased pain with a standing frame and therefore the increased pain was attributed to standing and not to the device itself.</w:t>
      </w:r>
      <w:r w:rsidR="00C77913" w:rsidRPr="002F6F5F">
        <w:rPr>
          <w:rFonts w:ascii="Arial" w:hAnsi="Arial" w:cs="Arial"/>
        </w:rPr>
        <w:fldChar w:fldCharType="begin"/>
      </w:r>
      <w:r w:rsidR="00C93E81">
        <w:rPr>
          <w:rFonts w:ascii="Arial" w:hAnsi="Arial" w:cs="Arial"/>
        </w:rPr>
        <w:instrText xml:space="preserve"> ADDIN ZOTERO_ITEM CSL_CITATION {"citationID":"pMTbqRpe","properties":{"formattedCitation":"\\super 9\\nosupersub{}","plainCitation":"9","noteIndex":0},"citationItems":[{"id":"SL0HbQ6E/X0E5uREW","uris":["http://zotero.org/users/local/gkDpLOj2/items/KTW5YX95","http://zotero.org/users/14111572/items/KTW5YX95"],"itemData":{"id":40,"type":"article-journal","container-title":"American Journal of Physical Medicine &amp; Rehabilitation","DOI":"10.1097/PHM.0b013e318269d9a3","ISSN":"0894-9115","issue":"11","language":"en","page":"911-921","source":"DOI.org (Crossref)","title":"The ReWalk Powered Exoskeleton to Restore Ambulatory Function to Individuals with Thoracic-Level Motor-Complete Spinal Cord Injury","volume":"91","author":[{"family":"Esquenazi","given":"Alberto"},{"family":"Talaty","given":"Mukul"},{"family":"Packel","given":"Andrew"},{"family":"Saulino","given":"Michael"}],"issued":{"date-parts":[["2012",11]]}}}],"schema":"https://github.com/citation-style-language/schema/raw/master/csl-citation.json"} </w:instrText>
      </w:r>
      <w:r w:rsidR="00C77913" w:rsidRPr="002F6F5F">
        <w:rPr>
          <w:rFonts w:ascii="Arial" w:hAnsi="Arial" w:cs="Arial"/>
        </w:rPr>
        <w:fldChar w:fldCharType="separate"/>
      </w:r>
      <w:r w:rsidR="009B0249" w:rsidRPr="002F6F5F">
        <w:rPr>
          <w:rFonts w:ascii="Arial" w:hAnsi="Arial" w:cs="Arial"/>
          <w:kern w:val="0"/>
          <w:szCs w:val="24"/>
          <w:vertAlign w:val="superscript"/>
        </w:rPr>
        <w:t>9</w:t>
      </w:r>
      <w:r w:rsidR="00C77913" w:rsidRPr="002F6F5F">
        <w:rPr>
          <w:rFonts w:ascii="Arial" w:hAnsi="Arial" w:cs="Arial"/>
        </w:rPr>
        <w:fldChar w:fldCharType="end"/>
      </w:r>
      <w:r w:rsidR="00BF0F74" w:rsidRPr="002F6F5F">
        <w:rPr>
          <w:rFonts w:ascii="Arial" w:hAnsi="Arial" w:cs="Arial"/>
        </w:rPr>
        <w:t xml:space="preserve"> While not statistically significant, </w:t>
      </w:r>
      <w:r w:rsidR="00072588" w:rsidRPr="002F6F5F">
        <w:rPr>
          <w:rFonts w:ascii="Arial" w:hAnsi="Arial" w:cs="Arial"/>
        </w:rPr>
        <w:t xml:space="preserve">a study </w:t>
      </w:r>
      <w:r w:rsidR="00907F3E" w:rsidRPr="002F6F5F">
        <w:rPr>
          <w:rFonts w:ascii="Arial" w:hAnsi="Arial" w:cs="Arial"/>
        </w:rPr>
        <w:t>where</w:t>
      </w:r>
      <w:r w:rsidR="00072588" w:rsidRPr="002F6F5F">
        <w:rPr>
          <w:rFonts w:ascii="Arial" w:hAnsi="Arial" w:cs="Arial"/>
        </w:rPr>
        <w:t xml:space="preserve"> participants</w:t>
      </w:r>
      <w:r w:rsidR="00907F3E" w:rsidRPr="002F6F5F">
        <w:rPr>
          <w:rFonts w:ascii="Arial" w:hAnsi="Arial" w:cs="Arial"/>
        </w:rPr>
        <w:t xml:space="preserve"> first</w:t>
      </w:r>
      <w:r w:rsidR="00072588" w:rsidRPr="002F6F5F">
        <w:rPr>
          <w:rFonts w:ascii="Arial" w:hAnsi="Arial" w:cs="Arial"/>
        </w:rPr>
        <w:t xml:space="preserve"> complet</w:t>
      </w:r>
      <w:r w:rsidR="00907F3E" w:rsidRPr="002F6F5F">
        <w:rPr>
          <w:rFonts w:ascii="Arial" w:hAnsi="Arial" w:cs="Arial"/>
        </w:rPr>
        <w:t>ed</w:t>
      </w:r>
      <w:r w:rsidR="00072588" w:rsidRPr="002F6F5F">
        <w:rPr>
          <w:rFonts w:ascii="Arial" w:hAnsi="Arial" w:cs="Arial"/>
        </w:rPr>
        <w:t xml:space="preserve"> 20 sessions of FES cycling followed by 20 sessions of Ekso walking saw reductions in pain during FES cycling that continued to decrease with Ekso walking.</w:t>
      </w:r>
      <w:r w:rsidR="00072588" w:rsidRPr="002F6F5F">
        <w:rPr>
          <w:rFonts w:ascii="Arial" w:hAnsi="Arial" w:cs="Arial"/>
        </w:rPr>
        <w:fldChar w:fldCharType="begin"/>
      </w:r>
      <w:r w:rsidR="00C93E81">
        <w:rPr>
          <w:rFonts w:ascii="Arial" w:hAnsi="Arial" w:cs="Arial"/>
        </w:rPr>
        <w:instrText xml:space="preserve"> ADDIN ZOTERO_ITEM CSL_CITATION {"citationID":"u4PNdNA8","properties":{"formattedCitation":"\\super 10\\nosupersub{}","plainCitation":"10","noteIndex":0},"citationItems":[{"id":"SL0HbQ6E/2SG6MXlr","uris":["http://zotero.org/users/14111572/items/L284QLM7"],"itemData":{"id":96,"type":"paper-conference","container-title":"2017 International Conference on Rehabilitation Robotics (ICORR)","DOI":"10.1109/ICORR.2017.8009261","event-place":"London","event-title":"2017 International Conference on Rehabilitation Robotics (ICORR)","ISBN":"978-1-5386-2296-4","page":"289-293","publisher":"IEEE","publisher-place":"London","source":"DOI.org (Crossref)","title":"An integrated gait rehabilitation training based on Functional Electrical Stimulation cycling and overground robotic exoskeleton in complete spinal cord injury patients: Preliminary results","title-short":"An integrated gait rehabilitation training based on Functional Electrical Stimulation cycling and overground robotic exoskeleton in complete spinal cord injury patients","URL":"https://ieeexplore.ieee.org/document/8009261/","author":[{"family":"Mazzoleni","given":"S."},{"family":"Battini","given":"E."},{"family":"Rustici","given":"A."},{"family":"Stampacchia","given":"G."}],"accessed":{"date-parts":[["2024",2,8]]},"issued":{"date-parts":[["2017",7]]}}}],"schema":"https://github.com/citation-style-language/schema/raw/master/csl-citation.json"} </w:instrText>
      </w:r>
      <w:r w:rsidR="00072588" w:rsidRPr="002F6F5F">
        <w:rPr>
          <w:rFonts w:ascii="Arial" w:hAnsi="Arial" w:cs="Arial"/>
        </w:rPr>
        <w:fldChar w:fldCharType="separate"/>
      </w:r>
      <w:r w:rsidR="00072588" w:rsidRPr="002F6F5F">
        <w:rPr>
          <w:rFonts w:ascii="Arial" w:hAnsi="Arial" w:cs="Arial"/>
          <w:kern w:val="0"/>
          <w:vertAlign w:val="superscript"/>
        </w:rPr>
        <w:t>10</w:t>
      </w:r>
      <w:r w:rsidR="00072588" w:rsidRPr="002F6F5F">
        <w:rPr>
          <w:rFonts w:ascii="Arial" w:hAnsi="Arial" w:cs="Arial"/>
        </w:rPr>
        <w:fldChar w:fldCharType="end"/>
      </w:r>
    </w:p>
    <w:p w14:paraId="05016FBE" w14:textId="67D6DD1A" w:rsidR="006509C7" w:rsidRPr="002F6F5F" w:rsidRDefault="0000247F" w:rsidP="006509C7">
      <w:pPr>
        <w:rPr>
          <w:rFonts w:ascii="Arial" w:hAnsi="Arial" w:cs="Arial"/>
        </w:rPr>
      </w:pPr>
      <w:r w:rsidRPr="002F6F5F">
        <w:rPr>
          <w:rFonts w:ascii="Arial" w:hAnsi="Arial" w:cs="Arial"/>
        </w:rPr>
        <w:lastRenderedPageBreak/>
        <w:t>Other studies are more neutral</w:t>
      </w:r>
      <w:r w:rsidR="00C4431E" w:rsidRPr="002F6F5F">
        <w:rPr>
          <w:rFonts w:ascii="Arial" w:hAnsi="Arial" w:cs="Arial"/>
        </w:rPr>
        <w:t xml:space="preserve">, reporting no or non-significant changes in pain during an intervention with an exoskeleton. </w:t>
      </w:r>
      <w:r w:rsidR="00E64E75" w:rsidRPr="002F6F5F">
        <w:rPr>
          <w:rFonts w:ascii="Arial" w:hAnsi="Arial" w:cs="Arial"/>
        </w:rPr>
        <w:t xml:space="preserve">Twelve participants with thoracic level injuries utilized the Atalante exoskeleton with no difference </w:t>
      </w:r>
      <w:r w:rsidR="004E6102" w:rsidRPr="002F6F5F">
        <w:rPr>
          <w:rFonts w:ascii="Arial" w:hAnsi="Arial" w:cs="Arial"/>
        </w:rPr>
        <w:t xml:space="preserve">in pain </w:t>
      </w:r>
      <w:r w:rsidR="00E64E75" w:rsidRPr="002F6F5F">
        <w:rPr>
          <w:rFonts w:ascii="Arial" w:hAnsi="Arial" w:cs="Arial"/>
        </w:rPr>
        <w:t>between pre- and post-intervention.</w:t>
      </w:r>
      <w:r w:rsidR="00E64E75" w:rsidRPr="002F6F5F">
        <w:rPr>
          <w:rFonts w:ascii="Arial" w:hAnsi="Arial" w:cs="Arial"/>
        </w:rPr>
        <w:fldChar w:fldCharType="begin"/>
      </w:r>
      <w:r w:rsidR="00C93E81">
        <w:rPr>
          <w:rFonts w:ascii="Arial" w:hAnsi="Arial" w:cs="Arial"/>
        </w:rPr>
        <w:instrText xml:space="preserve"> ADDIN ZOTERO_ITEM CSL_CITATION {"citationID":"RsMuLnbf","properties":{"formattedCitation":"\\super 11\\nosupersub{}","plainCitation":"11","noteIndex":0},"citationItems":[{"id":"SL0HbQ6E/SRk9KRF6","uris":["http://zotero.org/users/local/gkDpLOj2/items/PCYK39QL","http://zotero.org/users/14111572/items/PCYK39QL"],"itemData":{"id":27,"type":"article-journal","container-title":"Spinal Cord Series and Cases","DOI":"10.1038/s41394-021-00432-3","ISSN":"2058-6124","issue":"1","journalAbbreviation":"Spinal Cord Ser Cases","language":"en","page":"71","source":"DOI.org (Crossref)","title":"Evaluation of safety and performance of the self balancing walking system Atalante in patients with complete motor spinal cord injury","volume":"7","author":[{"family":"Kerdraon","given":"Jacques"},{"family":"Previnaire","given":"Jean Gabriel"},{"family":"Tucker","given":"Maegan"},{"family":"Coignard","given":"Pauline"},{"family":"Allegre","given":"Willy"},{"family":"Knappen","given":"Emmanuel"},{"family":"Ames","given":"Aaron"}],"issued":{"date-parts":[["2021",8,4]]}}}],"schema":"https://github.com/citation-style-language/schema/raw/master/csl-citation.json"} </w:instrText>
      </w:r>
      <w:r w:rsidR="00E64E75" w:rsidRPr="002F6F5F">
        <w:rPr>
          <w:rFonts w:ascii="Arial" w:hAnsi="Arial" w:cs="Arial"/>
        </w:rPr>
        <w:fldChar w:fldCharType="separate"/>
      </w:r>
      <w:r w:rsidR="00072588" w:rsidRPr="002F6F5F">
        <w:rPr>
          <w:rFonts w:ascii="Arial" w:hAnsi="Arial" w:cs="Arial"/>
          <w:kern w:val="0"/>
          <w:vertAlign w:val="superscript"/>
        </w:rPr>
        <w:t>11</w:t>
      </w:r>
      <w:r w:rsidR="00E64E75" w:rsidRPr="002F6F5F">
        <w:rPr>
          <w:rFonts w:ascii="Arial" w:hAnsi="Arial" w:cs="Arial"/>
        </w:rPr>
        <w:fldChar w:fldCharType="end"/>
      </w:r>
      <w:r w:rsidR="00E64E75" w:rsidRPr="002F6F5F">
        <w:rPr>
          <w:rFonts w:ascii="Arial" w:hAnsi="Arial" w:cs="Arial"/>
        </w:rPr>
        <w:t xml:space="preserve"> When examining the percentage of participants experiencing pain prior to, after, and at two time points during a 24 session intervention with Ekso, no meaningful changes were noted with 40% of participants reporting pain at all time points and 31% of participants experiencing no pain at any time point.</w:t>
      </w:r>
      <w:r w:rsidR="00E64E75" w:rsidRPr="002F6F5F">
        <w:rPr>
          <w:rFonts w:ascii="Arial" w:hAnsi="Arial" w:cs="Arial"/>
        </w:rPr>
        <w:fldChar w:fldCharType="begin"/>
      </w:r>
      <w:r w:rsidR="00C93E81">
        <w:rPr>
          <w:rFonts w:ascii="Arial" w:hAnsi="Arial" w:cs="Arial"/>
        </w:rPr>
        <w:instrText xml:space="preserve"> ADDIN ZOTERO_ITEM CSL_CITATION {"citationID":"Q0NxFzTe","properties":{"formattedCitation":"\\super 12\\nosupersub{}","plainCitation":"12","noteIndex":0},"citationItems":[{"id":"SL0HbQ6E/UVNyqHga","uris":["http://zotero.org/users/local/gkDpLOj2/items/LEJE8IY2","http://zotero.org/users/14111572/items/LEJE8IY2"],"itemData":{"id":11,"type":"article-journal","container-title":"Journal of Rehabilitation Medicine","DOI":"10.2340/16501977-2372","ISSN":"1650-1977","issue":"9","journalAbbreviation":"J Rehabil Med","language":"en","page":"806-813","source":"DOI.org (Crossref)","title":"Exoskeleton gait training after spinal cord injury: An exploratory study on secondary health conditions","title-short":"Exoskeleton gait training after spinal cord injury","volume":"50","author":[{"family":"Baunsgaard","given":"C"},{"family":"Nissen","given":"U"},{"family":"Brust","given":"A"},{"family":"Frotzler","given":"A"},{"family":"Ribeill","given":"C"},{"family":"Kalke","given":"Y"},{"family":"León","given":"N"},{"family":"Gómez","given":"B"},{"family":"Samuelsson","given":"K"},{"family":"Antepohl","given":"W"},{"family":"Holmström","given":"U"},{"family":"Marklund","given":"N"},{"family":"Glott","given":"T"},{"family":"Opheim","given":"A"},{"family":"Penalva","given":"J"},{"family":"Murillo","given":"N"},{"family":"Nachtegaal","given":"J"},{"family":"Faber","given":"W"},{"family":"Biering-Sørensen","given":"F"}],"issued":{"date-parts":[["2018"]]}}}],"schema":"https://github.com/citation-style-language/schema/raw/master/csl-citation.json"} </w:instrText>
      </w:r>
      <w:r w:rsidR="00E64E75" w:rsidRPr="002F6F5F">
        <w:rPr>
          <w:rFonts w:ascii="Arial" w:hAnsi="Arial" w:cs="Arial"/>
        </w:rPr>
        <w:fldChar w:fldCharType="separate"/>
      </w:r>
      <w:r w:rsidR="00072588" w:rsidRPr="002F6F5F">
        <w:rPr>
          <w:rFonts w:ascii="Arial" w:hAnsi="Arial" w:cs="Arial"/>
          <w:kern w:val="0"/>
          <w:vertAlign w:val="superscript"/>
        </w:rPr>
        <w:t>12</w:t>
      </w:r>
      <w:r w:rsidR="00E64E75" w:rsidRPr="002F6F5F">
        <w:rPr>
          <w:rFonts w:ascii="Arial" w:hAnsi="Arial" w:cs="Arial"/>
        </w:rPr>
        <w:fldChar w:fldCharType="end"/>
      </w:r>
      <w:r w:rsidR="002A17D4" w:rsidRPr="002F6F5F">
        <w:rPr>
          <w:rFonts w:ascii="Arial" w:hAnsi="Arial" w:cs="Arial"/>
        </w:rPr>
        <w:t xml:space="preserve"> In a study using the Indego exoskeleton for 26 sessions each with 45 participants with chronic SCI, there was no significant change in self-reported pain from the start of the intervention </w:t>
      </w:r>
      <w:r w:rsidR="004D7926" w:rsidRPr="002F6F5F">
        <w:rPr>
          <w:rFonts w:ascii="Arial" w:hAnsi="Arial" w:cs="Arial"/>
        </w:rPr>
        <w:t>(</w:t>
      </w:r>
      <w:r w:rsidR="002A17D4" w:rsidRPr="002F6F5F">
        <w:rPr>
          <w:rFonts w:ascii="Arial" w:hAnsi="Arial" w:cs="Arial"/>
        </w:rPr>
        <w:t>1.1 +/- 1.7</w:t>
      </w:r>
      <w:r w:rsidR="004D7926" w:rsidRPr="002F6F5F">
        <w:rPr>
          <w:rFonts w:ascii="Arial" w:hAnsi="Arial" w:cs="Arial"/>
        </w:rPr>
        <w:t>)</w:t>
      </w:r>
      <w:r w:rsidR="002A17D4" w:rsidRPr="002F6F5F">
        <w:rPr>
          <w:rFonts w:ascii="Arial" w:hAnsi="Arial" w:cs="Arial"/>
        </w:rPr>
        <w:t xml:space="preserve"> to the conclusion of the intervention </w:t>
      </w:r>
      <w:r w:rsidR="004D7926" w:rsidRPr="002F6F5F">
        <w:rPr>
          <w:rFonts w:ascii="Arial" w:hAnsi="Arial" w:cs="Arial"/>
        </w:rPr>
        <w:t>(</w:t>
      </w:r>
      <w:r w:rsidR="002A17D4" w:rsidRPr="002F6F5F">
        <w:rPr>
          <w:rFonts w:ascii="Arial" w:hAnsi="Arial" w:cs="Arial"/>
        </w:rPr>
        <w:t>0.9 +/- 1.6</w:t>
      </w:r>
      <w:r w:rsidR="004D7926" w:rsidRPr="002F6F5F">
        <w:rPr>
          <w:rFonts w:ascii="Arial" w:hAnsi="Arial" w:cs="Arial"/>
        </w:rPr>
        <w:t>)</w:t>
      </w:r>
      <w:r w:rsidR="0088788F">
        <w:rPr>
          <w:rFonts w:ascii="Arial" w:hAnsi="Arial" w:cs="Arial"/>
        </w:rPr>
        <w:t xml:space="preserve"> measured on a numerical pain rating scale from 0-10</w:t>
      </w:r>
      <w:r w:rsidR="002A17D4" w:rsidRPr="002F6F5F">
        <w:rPr>
          <w:rFonts w:ascii="Arial" w:hAnsi="Arial" w:cs="Arial"/>
        </w:rPr>
        <w:t>.</w:t>
      </w:r>
      <w:r w:rsidR="002A17D4" w:rsidRPr="002F6F5F">
        <w:rPr>
          <w:rFonts w:ascii="Arial" w:hAnsi="Arial" w:cs="Arial"/>
        </w:rPr>
        <w:fldChar w:fldCharType="begin"/>
      </w:r>
      <w:r w:rsidR="00C93E81">
        <w:rPr>
          <w:rFonts w:ascii="Arial" w:hAnsi="Arial" w:cs="Arial"/>
        </w:rPr>
        <w:instrText xml:space="preserve"> ADDIN ZOTERO_ITEM CSL_CITATION {"citationID":"1mZ1YcMD","properties":{"formattedCitation":"\\super 13\\nosupersub{}","plainCitation":"13","noteIndex":0},"citationItems":[{"id":"SL0HbQ6E/9aIEXAdK","uris":["http://zotero.org/users/local/gkDpLOj2/items/DC2YEUBP","http://zotero.org/users/14111572/items/DC2YEUBP"],"itemData":{"id":33,"type":"article-journal","container-title":"Topics in Spinal Cord Injury Rehabilitation","DOI":"10.1310/sci17-00055","ISSN":"1082-0744","issue":"4","journalAbbreviation":"Topics in Spinal Cord Injury Rehabilitation","language":"en","page":"336-342","source":"DOI.org (Crossref)","title":"Examining the Effects of a Powered Exoskeleton on Quality of Life and Secondary Impairments in People Living With Spinal Cord Injury","volume":"24","author":[{"family":"Juszczak","given":"Michael"},{"family":"Gallo","given":"Estelle"},{"family":"Bushnik","given":"Tamara"}],"issued":{"date-parts":[["2018",9]]}}}],"schema":"https://github.com/citation-style-language/schema/raw/master/csl-citation.json"} </w:instrText>
      </w:r>
      <w:r w:rsidR="002A17D4" w:rsidRPr="002F6F5F">
        <w:rPr>
          <w:rFonts w:ascii="Arial" w:hAnsi="Arial" w:cs="Arial"/>
        </w:rPr>
        <w:fldChar w:fldCharType="separate"/>
      </w:r>
      <w:r w:rsidR="00072588" w:rsidRPr="002F6F5F">
        <w:rPr>
          <w:rFonts w:ascii="Arial" w:hAnsi="Arial" w:cs="Arial"/>
          <w:kern w:val="0"/>
          <w:vertAlign w:val="superscript"/>
        </w:rPr>
        <w:t>13</w:t>
      </w:r>
      <w:r w:rsidR="002A17D4" w:rsidRPr="002F6F5F">
        <w:rPr>
          <w:rFonts w:ascii="Arial" w:hAnsi="Arial" w:cs="Arial"/>
        </w:rPr>
        <w:fldChar w:fldCharType="end"/>
      </w:r>
      <w:r w:rsidR="006509C7" w:rsidRPr="002F6F5F">
        <w:rPr>
          <w:rFonts w:ascii="Arial" w:hAnsi="Arial" w:cs="Arial"/>
        </w:rPr>
        <w:t xml:space="preserve"> Six individuals completed weekly Ekso sessions for 6 weeks and were assessed for pain before and after sessions. Overall, there were minimal pain results, with the most common area of pain being in the upper extremities, likely from overuse of the arms on the assistive device.</w:t>
      </w:r>
      <w:r w:rsidR="006509C7" w:rsidRPr="002F6F5F">
        <w:rPr>
          <w:rFonts w:ascii="Arial" w:hAnsi="Arial" w:cs="Arial"/>
        </w:rPr>
        <w:fldChar w:fldCharType="begin"/>
      </w:r>
      <w:r w:rsidR="00C93E81">
        <w:rPr>
          <w:rFonts w:ascii="Arial" w:hAnsi="Arial" w:cs="Arial"/>
        </w:rPr>
        <w:instrText xml:space="preserve"> ADDIN ZOTERO_ITEM CSL_CITATION {"citationID":"15S9D18h","properties":{"formattedCitation":"\\super 14\\nosupersub{}","plainCitation":"14","noteIndex":0},"citationItems":[{"id":"SL0HbQ6E/ukqIQR4C","uris":["http://zotero.org/users/local/gkDpLOj2/items/EV8XGNFM","http://zotero.org/users/14111572/items/EV8XGNFM"],"itemData":{"id":35,"type":"article-journal","container-title":"Journal of Spine","DOI":"10.4172/2165-7939.S4-003","ISSN":"21657939","journalAbbreviation":"J Spine","source":"DOI.org (Crossref)","title":"Safety and Feasibility of using the EksoTM Bionic Exoskeleton to Aid Ambulation after Spinal Cord Injury","URL":"http://www.omicsgroup.org/journals/safety-and-feasibility-of-using-the-ekso-bionic-exoskeleton-to-aid-ambulation-after-spinal-cord-injury-2165-7939.S4-003.php?aid=18534","author":[{"family":"Kolakowsky-Hayner","given":"Stephanie A"}],"accessed":{"date-parts":[["2024",1,29]]},"issued":{"date-parts":[["2013"]]}}}],"schema":"https://github.com/citation-style-language/schema/raw/master/csl-citation.json"} </w:instrText>
      </w:r>
      <w:r w:rsidR="006509C7" w:rsidRPr="002F6F5F">
        <w:rPr>
          <w:rFonts w:ascii="Arial" w:hAnsi="Arial" w:cs="Arial"/>
        </w:rPr>
        <w:fldChar w:fldCharType="separate"/>
      </w:r>
      <w:r w:rsidR="00072588" w:rsidRPr="002F6F5F">
        <w:rPr>
          <w:rFonts w:ascii="Arial" w:hAnsi="Arial" w:cs="Arial"/>
          <w:kern w:val="0"/>
          <w:vertAlign w:val="superscript"/>
        </w:rPr>
        <w:t>14</w:t>
      </w:r>
      <w:r w:rsidR="006509C7" w:rsidRPr="002F6F5F">
        <w:rPr>
          <w:rFonts w:ascii="Arial" w:hAnsi="Arial" w:cs="Arial"/>
        </w:rPr>
        <w:fldChar w:fldCharType="end"/>
      </w:r>
      <w:r w:rsidR="006509C7" w:rsidRPr="002F6F5F">
        <w:rPr>
          <w:rFonts w:ascii="Arial" w:hAnsi="Arial" w:cs="Arial"/>
        </w:rPr>
        <w:t xml:space="preserve"> </w:t>
      </w:r>
      <w:r w:rsidR="00706721" w:rsidRPr="002F6F5F">
        <w:rPr>
          <w:rFonts w:ascii="Arial" w:hAnsi="Arial" w:cs="Arial"/>
        </w:rPr>
        <w:t xml:space="preserve">A ten-point visual analogue scale was </w:t>
      </w:r>
      <w:r w:rsidR="008141AD">
        <w:rPr>
          <w:rFonts w:ascii="Arial" w:hAnsi="Arial" w:cs="Arial"/>
        </w:rPr>
        <w:t>used with</w:t>
      </w:r>
      <w:r w:rsidR="00706721" w:rsidRPr="002F6F5F">
        <w:rPr>
          <w:rFonts w:ascii="Arial" w:hAnsi="Arial" w:cs="Arial"/>
        </w:rPr>
        <w:t xml:space="preserve"> </w:t>
      </w:r>
      <w:r w:rsidR="004532F6" w:rsidRPr="002F6F5F">
        <w:rPr>
          <w:rFonts w:ascii="Arial" w:hAnsi="Arial" w:cs="Arial"/>
        </w:rPr>
        <w:t xml:space="preserve">10 participants who utilized the ReWalk for up to </w:t>
      </w:r>
      <w:r w:rsidR="007D0BB5" w:rsidRPr="002F6F5F">
        <w:rPr>
          <w:rFonts w:ascii="Arial" w:hAnsi="Arial" w:cs="Arial"/>
        </w:rPr>
        <w:t xml:space="preserve">20 sessions. </w:t>
      </w:r>
      <w:r w:rsidR="00234526" w:rsidRPr="002F6F5F">
        <w:rPr>
          <w:rFonts w:ascii="Arial" w:hAnsi="Arial" w:cs="Arial"/>
        </w:rPr>
        <w:t>There were minimal changes in terms of pain perception before and after sessions.</w:t>
      </w:r>
      <w:r w:rsidR="00234526" w:rsidRPr="002F6F5F">
        <w:rPr>
          <w:rFonts w:ascii="Arial" w:hAnsi="Arial" w:cs="Arial"/>
        </w:rPr>
        <w:fldChar w:fldCharType="begin"/>
      </w:r>
      <w:r w:rsidR="00C93E81">
        <w:rPr>
          <w:rFonts w:ascii="Arial" w:hAnsi="Arial" w:cs="Arial"/>
        </w:rPr>
        <w:instrText xml:space="preserve"> ADDIN ZOTERO_ITEM CSL_CITATION {"citationID":"i7XycuOJ","properties":{"formattedCitation":"\\super 15\\nosupersub{}","plainCitation":"15","noteIndex":0},"citationItems":[{"id":"SL0HbQ6E/ZIm5hZO3","uris":["http://zotero.org/users/local/gkDpLOj2/items/IC8ILU3V","http://zotero.org/users/14111572/items/IC8ILU3V"],"itemData":{"id":36,"type":"article-journal","abstract":"Objective:\n              To assess the feasibility of conducting a well-powered trial evaluating the neurological and functional effects of using an exoskeleton in individuals with chronic spinal cord injury.\n            \n            \n              Design:\n              A longitudinal, prospective, self-controlled feasibility study.\n            \n            \n              Setting:\n              Specialist Spinal Cord Injuries Centre, UK; 8 months during 2013–2014.\n            \n            \n              Subjects:\n              Individuals with chronic motor complete or incomplete spinal cord injury.\n            \n            \n              Interventions:\n              Enrolled subjects were assigned to 20 exoskeleton (ReWalk™, Argo Medical Technologies Ltd, Yokneam Ilit, Israel) training sessions over a 10-week training period.\n            \n            \n              Main measures:\n              Feasibility measures, clinical and mobility outcome measures and measures appraising subjects’ disability and attitude towards assistive technology were assessed before, during and after the study. Descriptive statistics were applied.\n            \n            \n              Results:\n              Out of 60 candidates, ten (17%) were enrolled and five (8%) completed the training programme. Primary reasons for not enrolling were ineligibility ( n = 24, 40%) and limited interest to engage in a 10-week training programme ( n = 16, 27%). Five out of ten enrolled subjects experienced grade I/II skin aberrations. While walking speeds were higher and walking distances were longer in all exoskeleton users when compared with non-use, the exoskeleton did generally not meet subjects’ high expectations in terms of perceived benefits.\n            \n            \n              Conclusions:\n              The conduct of a controlled trial evaluating the benefits of using exoskeletons that require a lengthy user-commitment to training of individuals with chronic motor complete or incomplete spinal cord injury comes with considerable feasibility challenges. Vigilance is required for preventing and detecting medical complications in spinal cord injury exoskeleton users.","container-title":"Clinical Rehabilitation","DOI":"10.1177/0269215515575166","ISSN":"0269-2155, 1477-0873","issue":"1","journalAbbreviation":"Clin Rehabil","language":"en","page":"73-84","source":"DOI.org (Crossref)","title":"Lower-limb exoskeletons for individuals with chronic spinal cord injury: findings from a feasibility study","title-short":"Lower-limb exoskeletons for individuals with chronic spinal cord injury","volume":"30","author":[{"family":"Benson","given":"Ian"},{"family":"Hart","given":"Kirsten"},{"family":"Tussler","given":"Dot"},{"family":"Van Middendorp","given":"Joost J"}],"issued":{"date-parts":[["2016",1]]}}}],"schema":"https://github.com/citation-style-language/schema/raw/master/csl-citation.json"} </w:instrText>
      </w:r>
      <w:r w:rsidR="00234526" w:rsidRPr="002F6F5F">
        <w:rPr>
          <w:rFonts w:ascii="Arial" w:hAnsi="Arial" w:cs="Arial"/>
        </w:rPr>
        <w:fldChar w:fldCharType="separate"/>
      </w:r>
      <w:r w:rsidR="00072588" w:rsidRPr="002F6F5F">
        <w:rPr>
          <w:rFonts w:ascii="Arial" w:hAnsi="Arial" w:cs="Arial"/>
          <w:kern w:val="0"/>
          <w:vertAlign w:val="superscript"/>
        </w:rPr>
        <w:t>15</w:t>
      </w:r>
      <w:r w:rsidR="00234526" w:rsidRPr="002F6F5F">
        <w:rPr>
          <w:rFonts w:ascii="Arial" w:hAnsi="Arial" w:cs="Arial"/>
        </w:rPr>
        <w:fldChar w:fldCharType="end"/>
      </w:r>
      <w:r w:rsidR="00234526" w:rsidRPr="002F6F5F">
        <w:rPr>
          <w:rFonts w:ascii="Arial" w:hAnsi="Arial" w:cs="Arial"/>
        </w:rPr>
        <w:t xml:space="preserve"> </w:t>
      </w:r>
      <w:r w:rsidR="006509C7" w:rsidRPr="002F6F5F">
        <w:rPr>
          <w:rFonts w:ascii="Arial" w:hAnsi="Arial" w:cs="Arial"/>
        </w:rPr>
        <w:t xml:space="preserve"> </w:t>
      </w:r>
      <w:r w:rsidR="00E62C1E" w:rsidRPr="002F6F5F">
        <w:rPr>
          <w:rFonts w:ascii="Arial" w:hAnsi="Arial" w:cs="Arial"/>
        </w:rPr>
        <w:t xml:space="preserve">Another 6 participants who walked in </w:t>
      </w:r>
      <w:r w:rsidR="003E7DB3" w:rsidRPr="002F6F5F">
        <w:rPr>
          <w:rFonts w:ascii="Arial" w:hAnsi="Arial" w:cs="Arial"/>
        </w:rPr>
        <w:t>R</w:t>
      </w:r>
      <w:r w:rsidR="00E62C1E" w:rsidRPr="002F6F5F">
        <w:rPr>
          <w:rFonts w:ascii="Arial" w:hAnsi="Arial" w:cs="Arial"/>
        </w:rPr>
        <w:t>e</w:t>
      </w:r>
      <w:r w:rsidR="003E7DB3" w:rsidRPr="002F6F5F">
        <w:rPr>
          <w:rFonts w:ascii="Arial" w:hAnsi="Arial" w:cs="Arial"/>
        </w:rPr>
        <w:t>W</w:t>
      </w:r>
      <w:r w:rsidR="00E62C1E" w:rsidRPr="002F6F5F">
        <w:rPr>
          <w:rFonts w:ascii="Arial" w:hAnsi="Arial" w:cs="Arial"/>
        </w:rPr>
        <w:t xml:space="preserve">alk between 7 and 24 times </w:t>
      </w:r>
      <w:r w:rsidR="00C01CC8" w:rsidRPr="002F6F5F">
        <w:rPr>
          <w:rFonts w:ascii="Arial" w:hAnsi="Arial" w:cs="Arial"/>
        </w:rPr>
        <w:t xml:space="preserve">had an average pain of 1.77 on </w:t>
      </w:r>
      <w:r w:rsidR="003037D2" w:rsidRPr="002F6F5F">
        <w:rPr>
          <w:rFonts w:ascii="Arial" w:hAnsi="Arial" w:cs="Arial"/>
        </w:rPr>
        <w:t xml:space="preserve">the </w:t>
      </w:r>
      <w:r w:rsidR="00C01CC8" w:rsidRPr="002F6F5F">
        <w:rPr>
          <w:rFonts w:ascii="Arial" w:hAnsi="Arial" w:cs="Arial"/>
        </w:rPr>
        <w:t>VAS scale prior to training and 1.71 post training</w:t>
      </w:r>
      <w:r w:rsidR="003E7DB3" w:rsidRPr="002F6F5F">
        <w:rPr>
          <w:rFonts w:ascii="Arial" w:hAnsi="Arial" w:cs="Arial"/>
        </w:rPr>
        <w:t>.</w:t>
      </w:r>
      <w:r w:rsidR="003E7DB3" w:rsidRPr="002F6F5F">
        <w:rPr>
          <w:rFonts w:ascii="Arial" w:hAnsi="Arial" w:cs="Arial"/>
        </w:rPr>
        <w:fldChar w:fldCharType="begin"/>
      </w:r>
      <w:r w:rsidR="00C93E81">
        <w:rPr>
          <w:rFonts w:ascii="Arial" w:hAnsi="Arial" w:cs="Arial"/>
        </w:rPr>
        <w:instrText xml:space="preserve"> ADDIN ZOTERO_ITEM CSL_CITATION {"citationID":"I0ouFn5K","properties":{"formattedCitation":"\\super 16\\nosupersub{}","plainCitation":"16","noteIndex":0},"citationItems":[{"id":"SL0HbQ6E/HgveXgH3","uris":["http://zotero.org/users/14111572/items/UWKWVKCP"],"itemData":{"id":460,"type":"article-journal","abstract":"OBJECTIVES: The objective of the study was to evaluate the safety and tolerance of use of the ReWalk™ exoskeleton ambulation system in people with spinal cord injury. Measures of functional ambulation were also assessed and correlated to neurological spinal cord level, age, and duration since injury.\nSTUDY DESIGN: Case series observational study.\nSETTING: A national spinal cord injury centre.\nMETHODS: Six volunteer participants were recruited from the follow-up outpatient clinic. Safety was assessed with regard to falls, status of the skin, status of the spine and joints, blood pressure, pulse, and electrocardiography (ECG). Pain and fatigue were graded by the participants using a visual analogue scale pre- and post-training. Participants completed a 10-statement questionnaire regarding safety, comfort, and secondary medical effects. After being able to walk 100 m, timed up and go, distance walked in 6 minutes and 10-m timed walk were measured.\nRESULTS: There were no adverse safety events. Use of the system was generally well tolerated, with no increase in pain and a moderate level of fatigue after use. Individuals with lower level of spinal cord injury performed walking more efficiently.\nCONCLUSION: Volunteer participants were able to ambulate with the ReWalk™ for a distance of 100 m, with no adverse effects during the course of an average of 13-14 training sessions. The participants were generally positive regarding the use of the system.","container-title":"The Journal of Spinal Cord Medicine","DOI":"10.1179/2045772312Y.0000000003","ISSN":"1079-0268","issue":"2","journalAbbreviation":"J Spinal Cord Med","language":"eng","note":"PMID: 22333043\nPMCID: PMC3304563","page":"96-101","source":"PubMed","title":"Safety and tolerance of the ReWalk™ exoskeleton suit for ambulation by people with complete spinal cord injury: a pilot study","title-short":"Safety and tolerance of the ReWalk™ exoskeleton suit for ambulation by people with complete spinal cord injury","volume":"35","author":[{"family":"Zeilig","given":"Gabi"},{"family":"Weingarden","given":"Harold"},{"family":"Zwecker","given":"Manuel"},{"family":"Dudkiewicz","given":"Israel"},{"family":"Bloch","given":"Ayala"},{"family":"Esquenazi","given":"Alberto"}],"issued":{"date-parts":[["2012",3]]}}}],"schema":"https://github.com/citation-style-language/schema/raw/master/csl-citation.json"} </w:instrText>
      </w:r>
      <w:r w:rsidR="003E7DB3" w:rsidRPr="002F6F5F">
        <w:rPr>
          <w:rFonts w:ascii="Arial" w:hAnsi="Arial" w:cs="Arial"/>
        </w:rPr>
        <w:fldChar w:fldCharType="separate"/>
      </w:r>
      <w:r w:rsidR="00072588" w:rsidRPr="002F6F5F">
        <w:rPr>
          <w:rFonts w:ascii="Arial" w:hAnsi="Arial" w:cs="Arial"/>
          <w:kern w:val="0"/>
          <w:vertAlign w:val="superscript"/>
        </w:rPr>
        <w:t>16</w:t>
      </w:r>
      <w:r w:rsidR="003E7DB3" w:rsidRPr="002F6F5F">
        <w:rPr>
          <w:rFonts w:ascii="Arial" w:hAnsi="Arial" w:cs="Arial"/>
        </w:rPr>
        <w:fldChar w:fldCharType="end"/>
      </w:r>
      <w:r w:rsidR="003E7DB3" w:rsidRPr="002F6F5F">
        <w:rPr>
          <w:rFonts w:ascii="Arial" w:hAnsi="Arial" w:cs="Arial"/>
        </w:rPr>
        <w:t xml:space="preserve"> </w:t>
      </w:r>
      <w:r w:rsidR="00DF62DD" w:rsidRPr="002F6F5F">
        <w:rPr>
          <w:rFonts w:ascii="Arial" w:hAnsi="Arial" w:cs="Arial"/>
        </w:rPr>
        <w:t xml:space="preserve">Pain levels in a study using Ekso demonstrated that the average increase in pain was 1mm, </w:t>
      </w:r>
      <w:r w:rsidR="00E46BF3" w:rsidRPr="002F6F5F">
        <w:rPr>
          <w:rFonts w:ascii="Arial" w:hAnsi="Arial" w:cs="Arial"/>
        </w:rPr>
        <w:t>significantly</w:t>
      </w:r>
      <w:r w:rsidR="00DF62DD" w:rsidRPr="002F6F5F">
        <w:rPr>
          <w:rFonts w:ascii="Arial" w:hAnsi="Arial" w:cs="Arial"/>
        </w:rPr>
        <w:t xml:space="preserve"> below the known </w:t>
      </w:r>
      <w:r w:rsidR="00107484" w:rsidRPr="002F6F5F">
        <w:rPr>
          <w:rFonts w:ascii="Arial" w:hAnsi="Arial" w:cs="Arial"/>
        </w:rPr>
        <w:t>minimum</w:t>
      </w:r>
      <w:r w:rsidR="00DF62DD" w:rsidRPr="002F6F5F">
        <w:rPr>
          <w:rFonts w:ascii="Arial" w:hAnsi="Arial" w:cs="Arial"/>
        </w:rPr>
        <w:t xml:space="preserve"> clinically </w:t>
      </w:r>
      <w:r w:rsidR="00107484" w:rsidRPr="002F6F5F">
        <w:rPr>
          <w:rFonts w:ascii="Arial" w:hAnsi="Arial" w:cs="Arial"/>
        </w:rPr>
        <w:t>significant</w:t>
      </w:r>
      <w:r w:rsidR="00DF62DD" w:rsidRPr="002F6F5F">
        <w:rPr>
          <w:rFonts w:ascii="Arial" w:hAnsi="Arial" w:cs="Arial"/>
        </w:rPr>
        <w:t xml:space="preserve"> difference of 12mm</w:t>
      </w:r>
      <w:r w:rsidR="00107484" w:rsidRPr="002F6F5F">
        <w:rPr>
          <w:rFonts w:ascii="Arial" w:hAnsi="Arial" w:cs="Arial"/>
        </w:rPr>
        <w:t xml:space="preserve"> when using an 100mm visual analog scale.</w:t>
      </w:r>
      <w:r w:rsidR="00CF7697" w:rsidRPr="002F6F5F">
        <w:rPr>
          <w:rFonts w:ascii="Arial" w:hAnsi="Arial" w:cs="Arial"/>
        </w:rPr>
        <w:fldChar w:fldCharType="begin"/>
      </w:r>
      <w:r w:rsidR="00C93E81">
        <w:rPr>
          <w:rFonts w:ascii="Arial" w:hAnsi="Arial" w:cs="Arial"/>
        </w:rPr>
        <w:instrText xml:space="preserve"> ADDIN ZOTERO_ITEM CSL_CITATION {"citationID":"NQmNZZIX","properties":{"formattedCitation":"\\super 17\\nosupersub{}","plainCitation":"17","noteIndex":0},"citationItems":[{"id":"SL0HbQ6E/pOiGG25j","uris":["http://zotero.org/users/local/gkDpLOj2/items/HUASLDEL","http://zotero.org/users/14111572/items/HUASLDEL"],"itemData":{"id":39,"type":"article-journal","container-title":"Archives of Physical Medicine and Rehabilitation","DOI":"10.1016/j.apmr.2019.09.005","ISSN":"00039993","issue":"1","journalAbbreviation":"Archives of Physical Medicine and Rehabilitation","language":"en","page":"113-120","source":"DOI.org (Crossref)","title":"The Safety and Feasibility of Exoskeletal-Assisted Walking in Acute Rehabilitation After Spinal Cord Injury","volume":"101","author":[{"family":"McIntosh","given":"Kyle"},{"family":"Charbonneau","given":"Rebecca"},{"family":"Bensaada","given":"Yassine"},{"family":"Bhatiya","given":"Urchit"},{"family":"Ho","given":"Chester"}],"issued":{"date-parts":[["2020",1]]}}}],"schema":"https://github.com/citation-style-language/schema/raw/master/csl-citation.json"} </w:instrText>
      </w:r>
      <w:r w:rsidR="00CF7697" w:rsidRPr="002F6F5F">
        <w:rPr>
          <w:rFonts w:ascii="Arial" w:hAnsi="Arial" w:cs="Arial"/>
        </w:rPr>
        <w:fldChar w:fldCharType="separate"/>
      </w:r>
      <w:r w:rsidR="00072588" w:rsidRPr="002F6F5F">
        <w:rPr>
          <w:rFonts w:ascii="Arial" w:hAnsi="Arial" w:cs="Arial"/>
          <w:kern w:val="0"/>
          <w:vertAlign w:val="superscript"/>
        </w:rPr>
        <w:t>17</w:t>
      </w:r>
      <w:r w:rsidR="00CF7697" w:rsidRPr="002F6F5F">
        <w:rPr>
          <w:rFonts w:ascii="Arial" w:hAnsi="Arial" w:cs="Arial"/>
        </w:rPr>
        <w:fldChar w:fldCharType="end"/>
      </w:r>
      <w:r w:rsidR="00107484" w:rsidRPr="002F6F5F">
        <w:rPr>
          <w:rFonts w:ascii="Arial" w:hAnsi="Arial" w:cs="Arial"/>
        </w:rPr>
        <w:t xml:space="preserve"> </w:t>
      </w:r>
      <w:r w:rsidR="00157051" w:rsidRPr="002F6F5F">
        <w:rPr>
          <w:rFonts w:ascii="Arial" w:hAnsi="Arial" w:cs="Arial"/>
        </w:rPr>
        <w:t xml:space="preserve">A study of 40 </w:t>
      </w:r>
      <w:r w:rsidR="00D32EE7" w:rsidRPr="002F6F5F">
        <w:rPr>
          <w:rFonts w:ascii="Arial" w:hAnsi="Arial" w:cs="Arial"/>
        </w:rPr>
        <w:t xml:space="preserve">subjects who used the Phoenix device for 20 sessions had no </w:t>
      </w:r>
      <w:r w:rsidR="001C6E70" w:rsidRPr="002F6F5F">
        <w:rPr>
          <w:rFonts w:ascii="Arial" w:hAnsi="Arial" w:cs="Arial"/>
        </w:rPr>
        <w:t>significant difference</w:t>
      </w:r>
      <w:r w:rsidR="00A17DDD" w:rsidRPr="002F6F5F">
        <w:rPr>
          <w:rFonts w:ascii="Arial" w:hAnsi="Arial" w:cs="Arial"/>
        </w:rPr>
        <w:t xml:space="preserve"> in pain</w:t>
      </w:r>
      <w:r w:rsidR="001C6E70" w:rsidRPr="002F6F5F">
        <w:rPr>
          <w:rFonts w:ascii="Arial" w:hAnsi="Arial" w:cs="Arial"/>
        </w:rPr>
        <w:t xml:space="preserve"> between pre and post session.</w:t>
      </w:r>
      <w:r w:rsidR="001C6E70" w:rsidRPr="002F6F5F">
        <w:rPr>
          <w:rFonts w:ascii="Arial" w:hAnsi="Arial" w:cs="Arial"/>
        </w:rPr>
        <w:fldChar w:fldCharType="begin"/>
      </w:r>
      <w:r w:rsidR="00C93E81">
        <w:rPr>
          <w:rFonts w:ascii="Arial" w:hAnsi="Arial" w:cs="Arial"/>
        </w:rPr>
        <w:instrText xml:space="preserve"> ADDIN ZOTERO_ITEM CSL_CITATION {"citationID":"bHTKnE0Z","properties":{"formattedCitation":"\\super 18\\nosupersub{}","plainCitation":"18","noteIndex":0},"citationItems":[{"id":"SL0HbQ6E/HXVYz0IO","uris":["http://zotero.org/users/14111572/items/DT6BGFEM"],"itemData":{"id":79,"type":"article-journal","abstract":"Objective:\n              To examine the safety and efficacy of ambulation utilizing a semi-passive and lightweight powered exoskeleton by spinal cord injury (SCI) patients.\n            \n            \n              Methods:\n              This is a multi-center, open-label, prospective cohort study across three facilities. A cohort of 40 individuals with SCI from T4-L5 was recruited into a 20-session training and assessment protocol, utilizing the SuitX Phoenix. All patients were tested using a 10-m-walk test (10 MWT), 6-min-walk test (6 MWT), and Timed up &amp;amp; Go test (TUG). Patient satisfaction, pain, exertion, changes in affect, as well as overall comfort and confidence were reported using a satisfaction survey, Rated Perceived Exertion (RPE) scale, and Positive and Negative Affect Schedule (PANAS). Safety outcomes, adverse events, and device malfunctions were reported.\n            \n            \n              Results:\n              Forty participants completed the study. There were no serious adverse events. All participants reported moderate to high levels of comfort and confidence using the device. All patients were able to achieve FIM of &amp;gt;4 on transitional movements and walking. The neurological level of injury had a statistically significant association with walking speed, WISCI-II, and FIM. Participants with an incomplete spinal cord injury had a higher FIM, faster speed, and higher WISCI-II in all outcome measures.\n            \n            \n              Conclusion:\n              This is the first study to examine the safety and efficacy of SuitX Phoenix for ambulation by SCI patients. We have shown that Phoenix is efficacious in allowing adults with SCI T4 to L5 perform walking and transitional movements. This study also reports the safety-profile of the device, user satisfaction, and psychological trends during training.","container-title":"Frontiers in Neurology","DOI":"10.3389/fneur.2021.689751","ISSN":"1664-2295","journalAbbreviation":"Front. Neurol.","page":"689751","source":"DOI.org (Crossref)","title":"Outcomes of a Multicenter Safety and Efficacy Study of the SuitX Phoenix Powered Exoskeleton for Ambulation by Patients With Spinal Cord Injury","volume":"12","author":[{"family":"Koljonen","given":"Paul Aarne"},{"family":"Virk","given":"Anna Sternin"},{"family":"Jeong","given":"Yoon"},{"family":"McKinley","given":"Michael"},{"family":"Latorre","given":"Juan"},{"family":"Caballero","given":"Amaya"},{"family":"Hu","given":"Yong"},{"family":"Wong","given":"Yat Wa"},{"family":"Cheung","given":"Kenneth"},{"family":"Kazerooni","given":"Homayoon"}],"issued":{"date-parts":[["2021",7,19]]}}}],"schema":"https://github.com/citation-style-language/schema/raw/master/csl-citation.json"} </w:instrText>
      </w:r>
      <w:r w:rsidR="001C6E70" w:rsidRPr="002F6F5F">
        <w:rPr>
          <w:rFonts w:ascii="Arial" w:hAnsi="Arial" w:cs="Arial"/>
        </w:rPr>
        <w:fldChar w:fldCharType="separate"/>
      </w:r>
      <w:r w:rsidR="00072588" w:rsidRPr="002F6F5F">
        <w:rPr>
          <w:rFonts w:ascii="Arial" w:hAnsi="Arial" w:cs="Arial"/>
          <w:kern w:val="0"/>
          <w:vertAlign w:val="superscript"/>
        </w:rPr>
        <w:t>18</w:t>
      </w:r>
      <w:r w:rsidR="001C6E70" w:rsidRPr="002F6F5F">
        <w:rPr>
          <w:rFonts w:ascii="Arial" w:hAnsi="Arial" w:cs="Arial"/>
        </w:rPr>
        <w:fldChar w:fldCharType="end"/>
      </w:r>
    </w:p>
    <w:p w14:paraId="00244061" w14:textId="7B86D21C" w:rsidR="00C73A33" w:rsidRPr="002F6F5F" w:rsidRDefault="00842D54" w:rsidP="004F0146">
      <w:pPr>
        <w:rPr>
          <w:rFonts w:ascii="Arial" w:hAnsi="Arial" w:cs="Arial"/>
        </w:rPr>
      </w:pPr>
      <w:r w:rsidRPr="002F6F5F">
        <w:rPr>
          <w:rFonts w:ascii="Arial" w:hAnsi="Arial" w:cs="Arial"/>
        </w:rPr>
        <w:t>One known study noted</w:t>
      </w:r>
      <w:r w:rsidR="00E46BF3" w:rsidRPr="002F6F5F">
        <w:rPr>
          <w:rFonts w:ascii="Arial" w:hAnsi="Arial" w:cs="Arial"/>
        </w:rPr>
        <w:t xml:space="preserve"> an increase in pain</w:t>
      </w:r>
      <w:r w:rsidR="00006C1A">
        <w:rPr>
          <w:rFonts w:ascii="Arial" w:hAnsi="Arial" w:cs="Arial"/>
        </w:rPr>
        <w:t xml:space="preserve"> resulting</w:t>
      </w:r>
      <w:r w:rsidR="00E46BF3" w:rsidRPr="002F6F5F">
        <w:rPr>
          <w:rFonts w:ascii="Arial" w:hAnsi="Arial" w:cs="Arial"/>
        </w:rPr>
        <w:t xml:space="preserve"> from using an exoskeleton.</w:t>
      </w:r>
      <w:r w:rsidR="00D425A1" w:rsidRPr="002F6F5F">
        <w:rPr>
          <w:rFonts w:ascii="Arial" w:hAnsi="Arial" w:cs="Arial"/>
        </w:rPr>
        <w:t xml:space="preserve"> A</w:t>
      </w:r>
      <w:r w:rsidR="004E6102" w:rsidRPr="002F6F5F">
        <w:rPr>
          <w:rFonts w:ascii="Arial" w:hAnsi="Arial" w:cs="Arial"/>
        </w:rPr>
        <w:t xml:space="preserve"> randomized controlled trial of participants with tetraplegia who received either activity-based training or robotic locomotor training with Ekso over 24 weeks showed an increase in pain levels for both groups with no significant difference between groups.</w:t>
      </w:r>
      <w:r w:rsidR="004E6102" w:rsidRPr="002F6F5F">
        <w:rPr>
          <w:rFonts w:ascii="Arial" w:hAnsi="Arial" w:cs="Arial"/>
        </w:rPr>
        <w:fldChar w:fldCharType="begin"/>
      </w:r>
      <w:r w:rsidR="00C93E81">
        <w:rPr>
          <w:rFonts w:ascii="Arial" w:hAnsi="Arial" w:cs="Arial"/>
        </w:rPr>
        <w:instrText xml:space="preserve"> ADDIN ZOTERO_ITEM CSL_CITATION {"citationID":"uwhGpJ1b","properties":{"formattedCitation":"\\super 19\\nosupersub{}","plainCitation":"19","noteIndex":0},"citationItems":[{"id":"SL0HbQ6E/uj4xEBas","uris":["http://zotero.org/users/local/gkDpLOj2/items/RSPF7ILY","http://zotero.org/users/14111572/items/RSPF7ILY"],"itemData":{"id":23,"type":"article-journal","abstract":"Objective\n              The prevention and treatment of secondary complications is a key priority for people with spinal cord injury and a fundamental goal of rehabilitation. Activity-based Training (ABT) and Robotic Locomotor Training (RLT) demonstrate promising results for reducing secondary complications associated with SCI. However, there is a need for increased evidence through randomized controlled trials. Therefore, we aimed to investigate the effect of RLT and ABT interventions on pain, spasticity, and quality of life in individuals with spinal cord injuries.\n            \n            \n              Methods\n              \n                Participants with chronic motor incomplete tetraplegia (\n                n\n                 = 16) were recruited. Each intervention involved 60-minute sessions, 3× per week, over 24-weeks. RLT involved walking in an Ekso GT exoskeleton. ABT involved a combination of resistance, cardiovascular and weight-bearing exercise. Outcomes of interest included the Modified Ashworth Scale, the International SCI Pain Basic Data Set Version 2, and the International SCI Quality of Life Basic Data Set.\n              \n            \n            \n              Results\n              \n                Neither intervention altered symptoms of spasticity. Pain intensity increased from pre-post intervention for both groups, with a mean increase of 1.55 [−0.82, 3.92] (\n                p\n                 = 0.03) and 1.56 [−0.43, 3.55] (\n                p\n                 = 0.02) points for the RLT and ABT group, respectively. The ABT group had an increase in pain interference scores of 100%, 50%, and 109% for the daily activity, mood, and sleep domain, respectively. The RLT group had an increase in pain interference scores of 86% and 69% for the daily activity and mood domain respectively, but no change in the sleep domain. The RLT group had increased perceptions of quality of life with changes of 2.37 [0.32, 4.41], 2.00 [0.43, 3.56] and 0.25 [−1.63, 2.13] points,\n                p\n                 = 0.03, for the general, physical, and psychological domains, respectively. The ABT group had increased perceptions of general, physical and psychological quality of life with changes of 0.75 [−1.38, 2.88], 0.62 [−1.83, 3.07] and 0.63 [−1.87, 3.13] points, respectively.\n              \n            \n            \n              Conclusions\n              Despite increased pain ratings and no change in symptoms of spasticity, there was an increase in perceived quality of life for both groups over 24-weeks. This dichotomy warrants additional investigation in future large-scale randomized controlled trials.","container-title":"Frontiers in Rehabilitation Sciences","DOI":"10.3389/fresc.2023.1003360","ISSN":"2673-6861","journalAbbreviation":"Front. Rehabil. Sci.","page":"1003360","source":"DOI.org (Crossref)","title":"Robotic locomotor training for spasticity, pain, and quality of life in individuals with chronic SCI: A pilot randomized controlled trial","title-short":"Robotic locomotor training for spasticity, pain, and quality of life in individuals with chronic SCI","volume":"4","author":[{"family":"Shackleton","given":"Claire"},{"family":"Evans","given":"Robert"},{"family":"West","given":"Sacha"},{"family":"Derman","given":"Wayne"},{"family":"Albertus","given":"Yumna"}],"issued":{"date-parts":[["2023",1,30]]}}}],"schema":"https://github.com/citation-style-language/schema/raw/master/csl-citation.json"} </w:instrText>
      </w:r>
      <w:r w:rsidR="004E6102" w:rsidRPr="002F6F5F">
        <w:rPr>
          <w:rFonts w:ascii="Arial" w:hAnsi="Arial" w:cs="Arial"/>
        </w:rPr>
        <w:fldChar w:fldCharType="separate"/>
      </w:r>
      <w:r w:rsidR="00072588" w:rsidRPr="002F6F5F">
        <w:rPr>
          <w:rFonts w:ascii="Arial" w:hAnsi="Arial" w:cs="Arial"/>
          <w:kern w:val="0"/>
          <w:vertAlign w:val="superscript"/>
        </w:rPr>
        <w:t>19</w:t>
      </w:r>
      <w:r w:rsidR="004E6102" w:rsidRPr="002F6F5F">
        <w:rPr>
          <w:rFonts w:ascii="Arial" w:hAnsi="Arial" w:cs="Arial"/>
        </w:rPr>
        <w:fldChar w:fldCharType="end"/>
      </w:r>
      <w:r w:rsidR="00D425A1" w:rsidRPr="002F6F5F">
        <w:rPr>
          <w:rFonts w:ascii="Arial" w:hAnsi="Arial" w:cs="Arial"/>
        </w:rPr>
        <w:t xml:space="preserve"> </w:t>
      </w:r>
    </w:p>
    <w:p w14:paraId="0520B000" w14:textId="1DE819C8" w:rsidR="00997C9F" w:rsidRPr="002F6F5F" w:rsidRDefault="00997C9F" w:rsidP="004F0146">
      <w:pPr>
        <w:rPr>
          <w:rFonts w:ascii="Arial" w:hAnsi="Arial" w:cs="Arial"/>
        </w:rPr>
      </w:pPr>
      <w:r w:rsidRPr="002F6F5F">
        <w:rPr>
          <w:rFonts w:ascii="Arial" w:hAnsi="Arial" w:cs="Arial"/>
        </w:rPr>
        <w:t>Another study tracked pain as a</w:t>
      </w:r>
      <w:r w:rsidR="00A45C0E" w:rsidRPr="002F6F5F">
        <w:rPr>
          <w:rFonts w:ascii="Arial" w:hAnsi="Arial" w:cs="Arial"/>
        </w:rPr>
        <w:t>n adverse event. Of the 24 participants who totaled 12 sessions in Able each, 27.2% of adverse events were related to pain, with another 11.1% being related to neuropathic pain.</w:t>
      </w:r>
      <w:r w:rsidR="00486146" w:rsidRPr="002F6F5F">
        <w:rPr>
          <w:rFonts w:ascii="Arial" w:hAnsi="Arial" w:cs="Arial"/>
        </w:rPr>
        <w:fldChar w:fldCharType="begin"/>
      </w:r>
      <w:r w:rsidR="00C93E81">
        <w:rPr>
          <w:rFonts w:ascii="Arial" w:hAnsi="Arial" w:cs="Arial"/>
        </w:rPr>
        <w:instrText xml:space="preserve"> ADDIN ZOTERO_ITEM CSL_CITATION {"citationID":"CMUraOKO","properties":{"formattedCitation":"\\super 20\\nosupersub{}","plainCitation":"20","noteIndex":0},"citationItems":[{"id":"SL0HbQ6E/vaElx47Z","uris":["http://zotero.org/users/14111572/items/YLA9YDGF"],"itemData":{"id":229,"type":"article-journal","abstract":"BACKGROUND: Robotic lower-limb exoskeletons have the potential to provide additional clinical benefits for persons with spinal cord injury (SCI). However, high variability between protocols does not allow the comparison of study results on safety and feasibility between different exoskeletons. We therefore incorporated key aspects from previous studies into our study protocol and accordingly conducted a multicentre study investigating the safety, feasibility and usability of the ABLE Exoskeleton in clinical settings.\nMETHODS: In this prospective pretest-posttest quasi-experimental study across two SCI centres in Germany and Spain, in- and outpatients with SCI were recruited into a 12-session training and assessment protocol, utilising the ABLE Exoskeleton. A follow-up visit after 4 weeks was included to assess after-training outcomes. Safety outcomes (device-related adverse events (AEs), number of drop-outs), feasibility and usability measures (level of assistance, donning/doffing-time) were recorded at every session together with changes in gait parameters and function. Patient-reported outcome measures including the rate of perceived exertion (RPE) and the psychosocial impact of the device were performed. Satisfaction with the device was evaluated in both participants and therapists.\nRESULTS: All 24 participants (45 ± 12 years), with mainly subacute SCI (&lt; 1 year after injury) from C5 to L3, (ASIA Impairment Scale A to D) completed the follow-up. In 242 training sessions, 8 device-related AEs (pain and skin lesions) were reported. Total time for don and doff was 6:50 ± 2:50 min. Improvements in level of assistance and gait parameters (time, steps, distance and speed, p &lt; 0.05) were observed in all participants. Walking function and RPE improved in participants able to complete walking tests with (n = 9) and without (n = 6) the device at study start (p &lt; 0.05). A positive psychosocial impact of the exoskeleton was reported and the satisfaction with the device was good, with best ratings in safety (participants), weight (therapists), durability and dimensions (both).\nCONCLUSIONS: Our study results prove the feasibility of safe gait training with the ABLE Exoskeleton in hospital settings for persons with SCI, with improved clinical outcomes after training. Our study protocol allowed for consistent comparison of the results with other exoskeleton trials and can serve as a future framework towards the standardisation of early clinical evaluations. Trial Registration https://trialsearch.who.int/ , DRKS00023503, retrospectively registered on November 18, 2020.","container-title":"Journal of Neuroengineering and Rehabilitation","DOI":"10.1186/s12984-023-01165-0","ISSN":"1743-0003","issue":"1","journalAbbreviation":"J Neuroeng Rehabil","language":"eng","note":"PMID: 37046307\nPMCID: PMC10091314","page":"45","source":"PubMed","title":"Multicentric investigation on the safety, feasibility and usability of the ABLE lower-limb robotic exoskeleton for individuals with spinal cord injury: a framework towards the standardisation of clinical evaluations","title-short":"Multicentric investigation on the safety, feasibility and usability of the ABLE lower-limb robotic exoskeleton for individuals with spinal cord injury","volume":"20","author":[{"family":"Wright","given":"Mark Andrew"},{"family":"Herzog","given":"Franziska"},{"family":"Mas-Vinyals","given":"Anna"},{"family":"Carnicero-Carmona","given":"Alfons"},{"family":"Lobo-Prat","given":"Joan"},{"family":"Hensel","given":"Cornelia"},{"family":"Franz","given":"Steffen"},{"family":"Weidner","given":"Norbert"},{"family":"Vidal","given":"Joan"},{"family":"Opisso","given":"Eloy"},{"family":"Rupp","given":"Rüdiger"}],"issued":{"date-parts":[["2023",4,12]]}}}],"schema":"https://github.com/citation-style-language/schema/raw/master/csl-citation.json"} </w:instrText>
      </w:r>
      <w:r w:rsidR="00486146" w:rsidRPr="002F6F5F">
        <w:rPr>
          <w:rFonts w:ascii="Arial" w:hAnsi="Arial" w:cs="Arial"/>
        </w:rPr>
        <w:fldChar w:fldCharType="separate"/>
      </w:r>
      <w:r w:rsidR="00072588" w:rsidRPr="002F6F5F">
        <w:rPr>
          <w:rFonts w:ascii="Arial" w:hAnsi="Arial" w:cs="Arial"/>
          <w:kern w:val="0"/>
          <w:vertAlign w:val="superscript"/>
        </w:rPr>
        <w:t>20</w:t>
      </w:r>
      <w:r w:rsidR="00486146" w:rsidRPr="002F6F5F">
        <w:rPr>
          <w:rFonts w:ascii="Arial" w:hAnsi="Arial" w:cs="Arial"/>
        </w:rPr>
        <w:fldChar w:fldCharType="end"/>
      </w:r>
      <w:r w:rsidR="00A45C0E" w:rsidRPr="002F6F5F">
        <w:rPr>
          <w:rFonts w:ascii="Arial" w:hAnsi="Arial" w:cs="Arial"/>
        </w:rPr>
        <w:t xml:space="preserve"> </w:t>
      </w:r>
    </w:p>
    <w:p w14:paraId="218878D8" w14:textId="5C14CA43" w:rsidR="00CB3229" w:rsidRPr="002F6F5F" w:rsidRDefault="00CB3229" w:rsidP="00CB3229">
      <w:pPr>
        <w:rPr>
          <w:rFonts w:ascii="Arial" w:hAnsi="Arial" w:cs="Arial"/>
          <w:i/>
          <w:iCs/>
          <w:sz w:val="28"/>
          <w:szCs w:val="28"/>
          <w:u w:val="single"/>
        </w:rPr>
      </w:pPr>
      <w:r w:rsidRPr="002F6F5F">
        <w:rPr>
          <w:rFonts w:ascii="Arial" w:hAnsi="Arial" w:cs="Arial"/>
          <w:i/>
          <w:iCs/>
          <w:sz w:val="28"/>
          <w:szCs w:val="28"/>
          <w:u w:val="single"/>
        </w:rPr>
        <w:t>Personal Use</w:t>
      </w:r>
    </w:p>
    <w:p w14:paraId="4CD4FA05" w14:textId="3BAE9866" w:rsidR="00CB3229" w:rsidRPr="002F6F5F" w:rsidRDefault="00CB3229" w:rsidP="004F0146">
      <w:pPr>
        <w:rPr>
          <w:rFonts w:ascii="Arial" w:hAnsi="Arial" w:cs="Arial"/>
        </w:rPr>
      </w:pPr>
      <w:r w:rsidRPr="002F6F5F">
        <w:rPr>
          <w:rFonts w:ascii="Arial" w:hAnsi="Arial" w:cs="Arial"/>
        </w:rPr>
        <w:t>One known study specifically examined</w:t>
      </w:r>
      <w:r w:rsidR="00D55885" w:rsidRPr="002F6F5F">
        <w:rPr>
          <w:rFonts w:ascii="Arial" w:hAnsi="Arial" w:cs="Arial"/>
        </w:rPr>
        <w:t xml:space="preserve"> exoskeletons for personal use at home and in the community. </w:t>
      </w:r>
      <w:r w:rsidR="00390B9B" w:rsidRPr="002F6F5F">
        <w:rPr>
          <w:rFonts w:ascii="Arial" w:hAnsi="Arial" w:cs="Arial"/>
        </w:rPr>
        <w:t xml:space="preserve">Fourteen individuals and their support persons utilized the ReWalk device at home during a </w:t>
      </w:r>
      <w:proofErr w:type="gramStart"/>
      <w:r w:rsidR="00390B9B" w:rsidRPr="002F6F5F">
        <w:rPr>
          <w:rFonts w:ascii="Arial" w:hAnsi="Arial" w:cs="Arial"/>
        </w:rPr>
        <w:t>2-3 week</w:t>
      </w:r>
      <w:proofErr w:type="gramEnd"/>
      <w:r w:rsidR="00390B9B" w:rsidRPr="002F6F5F">
        <w:rPr>
          <w:rFonts w:ascii="Arial" w:hAnsi="Arial" w:cs="Arial"/>
        </w:rPr>
        <w:t xml:space="preserve"> period.</w:t>
      </w:r>
      <w:r w:rsidR="00763ADF" w:rsidRPr="002F6F5F">
        <w:rPr>
          <w:rFonts w:ascii="Arial" w:hAnsi="Arial" w:cs="Arial"/>
        </w:rPr>
        <w:t xml:space="preserve"> One participant reported a reduction in neuropathic pain, while </w:t>
      </w:r>
      <w:r w:rsidR="007F280D">
        <w:rPr>
          <w:rFonts w:ascii="Arial" w:hAnsi="Arial" w:cs="Arial"/>
        </w:rPr>
        <w:t>four</w:t>
      </w:r>
      <w:r w:rsidR="007F280D" w:rsidRPr="002F6F5F">
        <w:rPr>
          <w:rFonts w:ascii="Arial" w:hAnsi="Arial" w:cs="Arial"/>
        </w:rPr>
        <w:t xml:space="preserve"> </w:t>
      </w:r>
      <w:r w:rsidR="003605B9" w:rsidRPr="002F6F5F">
        <w:rPr>
          <w:rFonts w:ascii="Arial" w:hAnsi="Arial" w:cs="Arial"/>
        </w:rPr>
        <w:t>others reported muscle or joint pain as a result of using the exoskeleton.</w:t>
      </w:r>
      <w:r w:rsidR="00582D46" w:rsidRPr="00AA6B44">
        <w:rPr>
          <w:rFonts w:ascii="Arial" w:hAnsi="Arial" w:cs="Arial"/>
        </w:rPr>
        <w:fldChar w:fldCharType="begin"/>
      </w:r>
      <w:r w:rsidR="00C93E81">
        <w:rPr>
          <w:rFonts w:ascii="Arial" w:hAnsi="Arial" w:cs="Arial"/>
        </w:rPr>
        <w:instrText xml:space="preserve"> ADDIN ZOTERO_ITEM CSL_CITATION {"citationID":"lFSniQ5C","properties":{"formattedCitation":"\\super 21\\nosupersub{}","plainCitation":"21","noteIndex":0},"citationItems":[{"id":"SL0HbQ6E/ulK6XQr9","uris":["http://zotero.org/users/14111572/items/M7WL8YP8"],"itemData":{"id":198,"type":"article-journal","abstract":"Abstract\n            A consequence of a complete spinal cord injury (SCI) is the loss of gait capacity. Wearable exoskeletons for the lower extremity enable household and community ambulation in people with SCI. This study assessed the amount, purpose, and location of exoskeleton use in the home and community environment, without any restrictions. The number of steps taken was read from the exoskeleton software. Participants kept a daily logbook, and completed two user experience questionnaires (Quebec User Evaluation of Satisfaction with assistive Technology (D-QUEST) and System Usability Scale (SUS)). Fourteen people with a complete SCI used the ReWalk exoskeleton a median of 9 (range [1–15]) out of 16 ([12–21]) days, in which participants took a median of 3,226 ([330–28,882]) steps. The exoskeleton was mostly used for exercise purposes (74%) and social interaction (20%). The main location of use was outdoors (48%). Overall, participants were satisfied with the exoskeleton (D-QUEST 3.7 ± 0.4) and its usability (SUS 72.5 [52.5–95.0]). Participants with complete SCI report satisfaction with the exoskeleton for exercise and social interaction in the home and community, but report limitations as an assistive device during daily life.","container-title":"Scientific Reports","DOI":"10.1038/s41598-020-72397-6","ISSN":"2045-2322","issue":"1","journalAbbreviation":"Sci Rep","language":"en","page":"15600","source":"DOI.org (Crossref)","title":"Exoskeleton home and community use in people with complete spinal cord injury","volume":"10","author":[{"family":"Van Dijsseldonk","given":"Rosanne B."},{"family":"Van Nes","given":"Ilse J. W."},{"family":"Geurts","given":"Alexander C. H."},{"family":"Keijsers","given":"Noël L. W."}],"issued":{"date-parts":[["2020",9,24]]}}}],"schema":"https://github.com/citation-style-language/schema/raw/master/csl-citation.json"} </w:instrText>
      </w:r>
      <w:r w:rsidR="00582D46" w:rsidRPr="00AA6B44">
        <w:rPr>
          <w:rFonts w:ascii="Arial" w:hAnsi="Arial" w:cs="Arial"/>
        </w:rPr>
        <w:fldChar w:fldCharType="separate"/>
      </w:r>
      <w:r w:rsidR="00582D46" w:rsidRPr="00AA6B44">
        <w:rPr>
          <w:rFonts w:ascii="Arial" w:hAnsi="Arial" w:cs="Arial"/>
          <w:kern w:val="0"/>
          <w:vertAlign w:val="superscript"/>
        </w:rPr>
        <w:t>21</w:t>
      </w:r>
      <w:r w:rsidR="00582D46" w:rsidRPr="00AA6B44">
        <w:rPr>
          <w:rFonts w:ascii="Arial" w:hAnsi="Arial" w:cs="Arial"/>
        </w:rPr>
        <w:fldChar w:fldCharType="end"/>
      </w:r>
      <w:r w:rsidR="003605B9" w:rsidRPr="002F6F5F">
        <w:rPr>
          <w:rFonts w:ascii="Arial" w:hAnsi="Arial" w:cs="Arial"/>
        </w:rPr>
        <w:t xml:space="preserve"> Two of those </w:t>
      </w:r>
      <w:r w:rsidR="007F280D">
        <w:rPr>
          <w:rFonts w:ascii="Arial" w:hAnsi="Arial" w:cs="Arial"/>
        </w:rPr>
        <w:t>four</w:t>
      </w:r>
      <w:r w:rsidR="007F280D" w:rsidRPr="002F6F5F">
        <w:rPr>
          <w:rFonts w:ascii="Arial" w:hAnsi="Arial" w:cs="Arial"/>
        </w:rPr>
        <w:t xml:space="preserve"> </w:t>
      </w:r>
      <w:r w:rsidR="003605B9" w:rsidRPr="002F6F5F">
        <w:rPr>
          <w:rFonts w:ascii="Arial" w:hAnsi="Arial" w:cs="Arial"/>
        </w:rPr>
        <w:t>participants reported pain in the shoulder which resulted in them stopping use of the ReWalk for either 1 day or the remainder of the study.</w:t>
      </w:r>
      <w:r w:rsidR="00442DAE" w:rsidRPr="002F6F5F">
        <w:rPr>
          <w:rFonts w:ascii="Arial" w:hAnsi="Arial" w:cs="Arial"/>
        </w:rPr>
        <w:fldChar w:fldCharType="begin"/>
      </w:r>
      <w:r w:rsidR="00C93E81">
        <w:rPr>
          <w:rFonts w:ascii="Arial" w:hAnsi="Arial" w:cs="Arial"/>
        </w:rPr>
        <w:instrText xml:space="preserve"> ADDIN ZOTERO_ITEM CSL_CITATION {"citationID":"iv3bg2eu","properties":{"formattedCitation":"\\super 21\\nosupersub{}","plainCitation":"21","noteIndex":0},"citationItems":[{"id":"SL0HbQ6E/ulK6XQr9","uris":["http://zotero.org/users/14111572/items/M7WL8YP8"],"itemData":{"id":198,"type":"article-journal","abstract":"Abstract\n            A consequence of a complete spinal cord injury (SCI) is the loss of gait capacity. Wearable exoskeletons for the lower extremity enable household and community ambulation in people with SCI. This study assessed the amount, purpose, and location of exoskeleton use in the home and community environment, without any restrictions. The number of steps taken was read from the exoskeleton software. Participants kept a daily logbook, and completed two user experience questionnaires (Quebec User Evaluation of Satisfaction with assistive Technology (D-QUEST) and System Usability Scale (SUS)). Fourteen people with a complete SCI used the ReWalk exoskeleton a median of 9 (range [1–15]) out of 16 ([12–21]) days, in which participants took a median of 3,226 ([330–28,882]) steps. The exoskeleton was mostly used for exercise purposes (74%) and social interaction (20%). The main location of use was outdoors (48%). Overall, participants were satisfied with the exoskeleton (D-QUEST 3.7 ± 0.4) and its usability (SUS 72.5 [52.5–95.0]). Participants with complete SCI report satisfaction with the exoskeleton for exercise and social interaction in the home and community, but report limitations as an assistive device during daily life.","container-title":"Scientific Reports","DOI":"10.1038/s41598-020-72397-6","ISSN":"2045-2322","issue":"1","journalAbbreviation":"Sci Rep","language":"en","page":"15600","source":"DOI.org (Crossref)","title":"Exoskeleton home and community use in people with complete spinal cord injury","volume":"10","author":[{"family":"Van Dijsseldonk","given":"Rosanne B."},{"family":"Van Nes","given":"Ilse J. W."},{"family":"Geurts","given":"Alexander C. H."},{"family":"Keijsers","given":"Noël L. W."}],"issued":{"date-parts":[["2020",9,24]]}}}],"schema":"https://github.com/citation-style-language/schema/raw/master/csl-citation.json"} </w:instrText>
      </w:r>
      <w:r w:rsidR="00442DAE" w:rsidRPr="002F6F5F">
        <w:rPr>
          <w:rFonts w:ascii="Arial" w:hAnsi="Arial" w:cs="Arial"/>
        </w:rPr>
        <w:fldChar w:fldCharType="separate"/>
      </w:r>
      <w:r w:rsidR="00072588" w:rsidRPr="002F6F5F">
        <w:rPr>
          <w:rFonts w:ascii="Arial" w:hAnsi="Arial" w:cs="Arial"/>
          <w:kern w:val="0"/>
          <w:vertAlign w:val="superscript"/>
        </w:rPr>
        <w:t>21</w:t>
      </w:r>
      <w:r w:rsidR="00442DAE" w:rsidRPr="002F6F5F">
        <w:rPr>
          <w:rFonts w:ascii="Arial" w:hAnsi="Arial" w:cs="Arial"/>
        </w:rPr>
        <w:fldChar w:fldCharType="end"/>
      </w:r>
    </w:p>
    <w:p w14:paraId="38017FB8" w14:textId="30DF380D" w:rsidR="00E9516B" w:rsidRPr="002F6F5F" w:rsidRDefault="00CB3229" w:rsidP="00CB3229">
      <w:pPr>
        <w:rPr>
          <w:rFonts w:ascii="Arial" w:hAnsi="Arial" w:cs="Arial"/>
          <w:i/>
          <w:iCs/>
          <w:sz w:val="28"/>
          <w:szCs w:val="28"/>
          <w:u w:val="single"/>
        </w:rPr>
      </w:pPr>
      <w:r w:rsidRPr="002F6F5F">
        <w:rPr>
          <w:rFonts w:ascii="Arial" w:hAnsi="Arial" w:cs="Arial"/>
          <w:i/>
          <w:iCs/>
          <w:sz w:val="28"/>
          <w:szCs w:val="28"/>
          <w:u w:val="single"/>
        </w:rPr>
        <w:t>Reviews</w:t>
      </w:r>
    </w:p>
    <w:p w14:paraId="42FBFCE0" w14:textId="3ED9FF6D" w:rsidR="00E9516B" w:rsidRPr="002F6F5F" w:rsidRDefault="00E9516B" w:rsidP="00CB3229">
      <w:pPr>
        <w:rPr>
          <w:rFonts w:ascii="Arial" w:hAnsi="Arial" w:cs="Arial"/>
        </w:rPr>
      </w:pPr>
      <w:r w:rsidRPr="002F6F5F">
        <w:rPr>
          <w:rFonts w:ascii="Arial" w:hAnsi="Arial" w:cs="Arial"/>
        </w:rPr>
        <w:t>A few review articles</w:t>
      </w:r>
      <w:r w:rsidR="00C959C0" w:rsidRPr="002F6F5F">
        <w:rPr>
          <w:rFonts w:ascii="Arial" w:hAnsi="Arial" w:cs="Arial"/>
        </w:rPr>
        <w:t xml:space="preserve"> have examined </w:t>
      </w:r>
      <w:r w:rsidR="00990093" w:rsidRPr="002F6F5F">
        <w:rPr>
          <w:rFonts w:ascii="Arial" w:hAnsi="Arial" w:cs="Arial"/>
        </w:rPr>
        <w:t>pain in relation to exoskeleton use.</w:t>
      </w:r>
      <w:r w:rsidR="00E703F4" w:rsidRPr="002F6F5F">
        <w:rPr>
          <w:rFonts w:ascii="Arial" w:hAnsi="Arial" w:cs="Arial"/>
        </w:rPr>
        <w:t xml:space="preserve"> </w:t>
      </w:r>
      <w:proofErr w:type="gramStart"/>
      <w:r w:rsidR="00E703F4" w:rsidRPr="002F6F5F">
        <w:rPr>
          <w:rFonts w:ascii="Arial" w:hAnsi="Arial" w:cs="Arial"/>
        </w:rPr>
        <w:t>All of</w:t>
      </w:r>
      <w:proofErr w:type="gramEnd"/>
      <w:r w:rsidR="00E703F4" w:rsidRPr="002F6F5F">
        <w:rPr>
          <w:rFonts w:ascii="Arial" w:hAnsi="Arial" w:cs="Arial"/>
        </w:rPr>
        <w:t xml:space="preserve"> these review articles also look at other </w:t>
      </w:r>
      <w:r w:rsidR="006E6D96" w:rsidRPr="002F6F5F">
        <w:rPr>
          <w:rFonts w:ascii="Arial" w:hAnsi="Arial" w:cs="Arial"/>
        </w:rPr>
        <w:t>effects</w:t>
      </w:r>
      <w:r w:rsidR="00626511" w:rsidRPr="002F6F5F">
        <w:rPr>
          <w:rFonts w:ascii="Arial" w:hAnsi="Arial" w:cs="Arial"/>
        </w:rPr>
        <w:t xml:space="preserve"> from exoskeletons, so pain is a small subset of the total number of articles and results that the authors </w:t>
      </w:r>
      <w:r w:rsidR="009176B0">
        <w:rPr>
          <w:rFonts w:ascii="Arial" w:hAnsi="Arial" w:cs="Arial"/>
        </w:rPr>
        <w:t>examined</w:t>
      </w:r>
      <w:r w:rsidR="00626511" w:rsidRPr="002F6F5F">
        <w:rPr>
          <w:rFonts w:ascii="Arial" w:hAnsi="Arial" w:cs="Arial"/>
        </w:rPr>
        <w:t xml:space="preserve">. </w:t>
      </w:r>
      <w:r w:rsidR="00A3541F" w:rsidRPr="002F6F5F">
        <w:rPr>
          <w:rFonts w:ascii="Arial" w:hAnsi="Arial" w:cs="Arial"/>
        </w:rPr>
        <w:t>Out of six studies</w:t>
      </w:r>
      <w:r w:rsidR="00E80FC5" w:rsidRPr="002F6F5F">
        <w:rPr>
          <w:rFonts w:ascii="Arial" w:hAnsi="Arial" w:cs="Arial"/>
        </w:rPr>
        <w:t>, five showed a trend in pain reduction in subjects with subacute or chronic SCI.</w:t>
      </w:r>
      <w:r w:rsidR="00172576" w:rsidRPr="002F6F5F">
        <w:rPr>
          <w:rFonts w:ascii="Arial" w:hAnsi="Arial" w:cs="Arial"/>
        </w:rPr>
        <w:fldChar w:fldCharType="begin"/>
      </w:r>
      <w:r w:rsidR="00C93E81">
        <w:rPr>
          <w:rFonts w:ascii="Arial" w:hAnsi="Arial" w:cs="Arial"/>
        </w:rPr>
        <w:instrText xml:space="preserve"> ADDIN ZOTERO_ITEM CSL_CITATION {"citationID":"MVPE3mAt","properties":{"formattedCitation":"\\super 22\\nosupersub{}","plainCitation":"22","noteIndex":0},"citationItems":[{"id":"SL0HbQ6E/jEEgOx82","uris":["http://zotero.org/users/14111572/items/5RRAPX9H"],"itemData":{"id":151,"type":"article-journal","abstract":"Abstract\n            Overground powered lower limb exoskeletons (EXOs) have proven to be valid devices in gait rehabilitation in individuals with spinal cord injury (SCI). Although several articles have reported the effects of EXOs in these individuals, the few reviews available focused on specific domains, mainly walking. The aim of this systematic review is to provide a general overview of the effects of commercial EXOs (i.e. not EXOs used in military and industry applications) for medical purposes in individuals with SCI. This systematic review was conducted following the PRISMA guidelines and it referred to MED-LINE, EMBASE, SCOPUS, Web of Science and Cochrane library databases. The studies included were Randomized Clinical Trials (RCTs) and non-RCT based on EXOs intervention on individuals with SCI. Out of 1296 studies screened, 41 met inclusion criteria. Among all the EXO studies, the Ekso device was the most discussed, followed by ReWalk, Indego, HAL and Rex devices. Since 14 different domains were considered, the outcome measures were heterogeneous. The most investigated domain was walking, followed by cardiorespiratory/metabolic responses, spasticity, balance, quality of life, human–robot interaction, robot data, bowel functionality, strength, daily living activity, neurophysiology, sensory function, bladder functionality and body composition/bone density domains. There were no reports of negative effects due to EXOs trainings and most of the significant positive effects were noted in the walking domain for Ekso, ReWalk, HAL and Indego devices. Ekso studies reported significant effects due to training in almost all domains, while this was not the case with the Rex device. Not a single study carried out on sensory functions or bladder functionality reached significance for any EXO. It is not possible to draw general conclusions about the effects of EXOs usage due to the lack of high-quality studies as addressed by the Downs and Black tool, the heterogeneity of the outcome measures, of the protocols and of the SCI epidemiological/neurological features. However, the strengths and weaknesses of EXOs are starting to be defined, even considering the different types of adverse events that EXO training brought about. EXO training showed to bring significant improvements over time, but whether its effectiveness is greater or less than conventional therapy or other treatments is still mostly unknown. High-quality RCTs are necessary to better define the pros and cons of the EXOs available today. Studies of this kind could help clinicians to better choose the appropriate training for individuals with SCI.","container-title":"Journal of NeuroEngineering and Rehabilitation","DOI":"10.1186/s12984-022-01003-9","ISSN":"1743-0003","issue":"1","journalAbbreviation":"J NeuroEngineering Rehabil","language":"en","page":"27","source":"DOI.org (Crossref)","title":"Overground robotic training effects on walking and secondary health conditions in individuals with spinal cord injury: systematic review","title-short":"Overground robotic training effects on walking and secondary health conditions in individuals with spinal cord injury","volume":"19","author":[{"family":"Tamburella","given":"Federica"},{"family":"Lorusso","given":"Matteo"},{"family":"Tramontano","given":"Marco"},{"family":"Fadlun","given":"Silvia"},{"family":"Masciullo","given":"Marcella"},{"family":"Scivoletto","given":"Giorgio"}],"issued":{"date-parts":[["2022",3,15]]}}}],"schema":"https://github.com/citation-style-language/schema/raw/master/csl-citation.json"} </w:instrText>
      </w:r>
      <w:r w:rsidR="00172576" w:rsidRPr="002F6F5F">
        <w:rPr>
          <w:rFonts w:ascii="Arial" w:hAnsi="Arial" w:cs="Arial"/>
        </w:rPr>
        <w:fldChar w:fldCharType="separate"/>
      </w:r>
      <w:r w:rsidR="00172576" w:rsidRPr="002F6F5F">
        <w:rPr>
          <w:rFonts w:ascii="Arial" w:hAnsi="Arial" w:cs="Arial"/>
          <w:kern w:val="0"/>
          <w:vertAlign w:val="superscript"/>
        </w:rPr>
        <w:t>22</w:t>
      </w:r>
      <w:r w:rsidR="00172576" w:rsidRPr="002F6F5F">
        <w:rPr>
          <w:rFonts w:ascii="Arial" w:hAnsi="Arial" w:cs="Arial"/>
        </w:rPr>
        <w:fldChar w:fldCharType="end"/>
      </w:r>
      <w:r w:rsidR="000D3D5E" w:rsidRPr="002F6F5F">
        <w:rPr>
          <w:rFonts w:ascii="Arial" w:hAnsi="Arial" w:cs="Arial"/>
        </w:rPr>
        <w:t xml:space="preserve"> </w:t>
      </w:r>
      <w:r w:rsidR="00AA0BF3" w:rsidRPr="002F6F5F">
        <w:rPr>
          <w:rFonts w:ascii="Arial" w:hAnsi="Arial" w:cs="Arial"/>
        </w:rPr>
        <w:t>Two</w:t>
      </w:r>
      <w:r w:rsidR="000D3D5E" w:rsidRPr="002F6F5F">
        <w:rPr>
          <w:rFonts w:ascii="Arial" w:hAnsi="Arial" w:cs="Arial"/>
        </w:rPr>
        <w:t xml:space="preserve"> review</w:t>
      </w:r>
      <w:r w:rsidR="00AA0BF3" w:rsidRPr="002F6F5F">
        <w:rPr>
          <w:rFonts w:ascii="Arial" w:hAnsi="Arial" w:cs="Arial"/>
        </w:rPr>
        <w:t>s</w:t>
      </w:r>
      <w:r w:rsidR="000D3D5E" w:rsidRPr="002F6F5F">
        <w:rPr>
          <w:rFonts w:ascii="Arial" w:hAnsi="Arial" w:cs="Arial"/>
        </w:rPr>
        <w:t xml:space="preserve"> commented on a few small-scale case series</w:t>
      </w:r>
      <w:r w:rsidR="00866FB1" w:rsidRPr="002F6F5F">
        <w:rPr>
          <w:rFonts w:ascii="Arial" w:hAnsi="Arial" w:cs="Arial"/>
        </w:rPr>
        <w:t xml:space="preserve"> that indicated a potential positive effect of exoskeleton walking on neuropathic pain.</w:t>
      </w:r>
      <w:r w:rsidR="00352E80" w:rsidRPr="002F6F5F">
        <w:rPr>
          <w:rFonts w:ascii="Arial" w:hAnsi="Arial" w:cs="Arial"/>
        </w:rPr>
        <w:fldChar w:fldCharType="begin"/>
      </w:r>
      <w:r w:rsidR="00C93E81">
        <w:rPr>
          <w:rFonts w:ascii="Arial" w:hAnsi="Arial" w:cs="Arial"/>
        </w:rPr>
        <w:instrText xml:space="preserve"> ADDIN ZOTERO_ITEM CSL_CITATION {"citationID":"FIpNB73X","properties":{"formattedCitation":"\\super 23,24\\nosupersub{}","plainCitation":"23,24","noteIndex":0},"citationItems":[{"id":"SL0HbQ6E/rYKZbX3s","uris":["http://zotero.org/users/14111572/items/JPGYS7ZQ"],"itemData":{"id":2590,"type":"article-journal","container-title":"Neurotherapeutics","DOI":"10.1007/s13311-018-0642-3","ISSN":"18787479","issue":"3","journalAbbreviation":"Neurotherapeutics","language":"en","page":"604-617","source":"DOI.org (Crossref)","title":"Robotic Rehabilitation and Spinal Cord Injury: a Narrative Review","title-short":"Robotic Rehabilitation and Spinal Cord Injury","volume":"15","author":[{"family":"Mekki","given":"Marwa"},{"family":"Delgado","given":"Andrew D."},{"family":"Fry","given":"Adam"},{"family":"Putrino","given":"David"},{"family":"Huang","given":"Vincent"}],"issued":{"date-parts":[["2018",7]]}}},{"id":"SL0HbQ6E/H1H9jU70","uris":["http://zotero.org/users/14111572/items/CGG59FXE"],"itemData":{"id":2592,"type":"article-journal","abstract":"In addition to helping individuals with spinal cord injury (SCI) regain the ability to ambulate, the rapidly evolving capabilities of robotic exoskeletons provide an array of secondary biophysical benefits which can reduce the complications resulting from prolonged immobilization. The proposed benefits of increased life-long over-ground walking capacity include improved upper body muscular fitness, improved circulatory response, improved bowel movement regularity, and reduced pain and spasticity. Beyond the positive changes related to physical and biological function, exoskeletons have been suggested to improve SCI individuals' quality of life (QOL) by allowing increased participation in day-to-day activities. Most of the currently available studies that have reported on the impact of exoskeletons on the QOL and prevention of secondary health complications on individuals with SCI, are of small scale and are heterogeneous in nature. Moreover, few meta-analyses and reviews have attempted to consolidate the dispersed data to reach more definitive conclusions of the effects of exoskeleton use. This scoping review seeks to provide an overview on the known effects of overground exoskeleton use, on the prevention of secondary health complications, changes to the QOL, and their effect on the independence of SCI individuals in the community settings. Moreover, the intent of the review is to identify gaps in the literature currently available, and to make recommendations on focus study areas and methods for future investigations.","container-title":"Frontiers in Neurology","DOI":"10.3389/fneur.2022.792295","ISSN":"1664-2295","journalAbbreviation":"Front. Neurol.","page":"792295","source":"DOI.org (Crossref)","title":"Knowledge Gaps in Biophysical Changes After Powered Robotic Exoskeleton Walking by Individuals With Spinal Cord Injury—A Scoping Review","volume":"13","author":[{"family":"Yip","given":"Christopher C. H."},{"family":"Lam","given":"Chor-Yin"},{"family":"Cheung","given":"Kenneth M. C."},{"family":"Wong","given":"Yat Wa"},{"family":"Koljonen","given":"Paul A."}],"issued":{"date-parts":[["2022",3,10]]}}}],"schema":"https://github.com/citation-style-language/schema/raw/master/csl-citation.json"} </w:instrText>
      </w:r>
      <w:r w:rsidR="00352E80" w:rsidRPr="002F6F5F">
        <w:rPr>
          <w:rFonts w:ascii="Arial" w:hAnsi="Arial" w:cs="Arial"/>
        </w:rPr>
        <w:fldChar w:fldCharType="separate"/>
      </w:r>
      <w:r w:rsidR="00037975" w:rsidRPr="002F6F5F">
        <w:rPr>
          <w:rFonts w:ascii="Arial" w:hAnsi="Arial" w:cs="Arial"/>
          <w:kern w:val="0"/>
          <w:vertAlign w:val="superscript"/>
        </w:rPr>
        <w:t>23,24</w:t>
      </w:r>
      <w:r w:rsidR="00352E80" w:rsidRPr="002F6F5F">
        <w:rPr>
          <w:rFonts w:ascii="Arial" w:hAnsi="Arial" w:cs="Arial"/>
        </w:rPr>
        <w:fldChar w:fldCharType="end"/>
      </w:r>
      <w:r w:rsidR="00037975" w:rsidRPr="002F6F5F">
        <w:rPr>
          <w:rFonts w:ascii="Arial" w:hAnsi="Arial" w:cs="Arial"/>
        </w:rPr>
        <w:t xml:space="preserve"> </w:t>
      </w:r>
      <w:r w:rsidR="003847FA" w:rsidRPr="002F6F5F">
        <w:rPr>
          <w:rFonts w:ascii="Arial" w:hAnsi="Arial" w:cs="Arial"/>
        </w:rPr>
        <w:t xml:space="preserve">Yip et al comments also on how floor effects </w:t>
      </w:r>
      <w:r w:rsidR="00B2680A" w:rsidRPr="002F6F5F">
        <w:rPr>
          <w:rFonts w:ascii="Arial" w:hAnsi="Arial" w:cs="Arial"/>
        </w:rPr>
        <w:t xml:space="preserve">could be contributing to </w:t>
      </w:r>
      <w:r w:rsidR="00B2680A" w:rsidRPr="002F6F5F">
        <w:rPr>
          <w:rFonts w:ascii="Arial" w:hAnsi="Arial" w:cs="Arial"/>
        </w:rPr>
        <w:lastRenderedPageBreak/>
        <w:t>studies tha</w:t>
      </w:r>
      <w:r w:rsidR="005E5410" w:rsidRPr="002F6F5F">
        <w:rPr>
          <w:rFonts w:ascii="Arial" w:hAnsi="Arial" w:cs="Arial"/>
        </w:rPr>
        <w:t xml:space="preserve">t demonstrated </w:t>
      </w:r>
      <w:r w:rsidR="009405E6" w:rsidRPr="002F6F5F">
        <w:rPr>
          <w:rFonts w:ascii="Arial" w:hAnsi="Arial" w:cs="Arial"/>
        </w:rPr>
        <w:t>no effect on pain, because self-reported pain in participants at baseline was low.</w:t>
      </w:r>
      <w:r w:rsidR="009405E6" w:rsidRPr="002F6F5F">
        <w:rPr>
          <w:rFonts w:ascii="Arial" w:hAnsi="Arial" w:cs="Arial"/>
        </w:rPr>
        <w:fldChar w:fldCharType="begin"/>
      </w:r>
      <w:r w:rsidR="00C93E81">
        <w:rPr>
          <w:rFonts w:ascii="Arial" w:hAnsi="Arial" w:cs="Arial"/>
        </w:rPr>
        <w:instrText xml:space="preserve"> ADDIN ZOTERO_ITEM CSL_CITATION {"citationID":"sBPCz9MI","properties":{"formattedCitation":"\\super 24\\nosupersub{}","plainCitation":"24","noteIndex":0},"citationItems":[{"id":"SL0HbQ6E/H1H9jU70","uris":["http://zotero.org/users/14111572/items/CGG59FXE"],"itemData":{"id":2592,"type":"article-journal","abstract":"In addition to helping individuals with spinal cord injury (SCI) regain the ability to ambulate, the rapidly evolving capabilities of robotic exoskeletons provide an array of secondary biophysical benefits which can reduce the complications resulting from prolonged immobilization. The proposed benefits of increased life-long over-ground walking capacity include improved upper body muscular fitness, improved circulatory response, improved bowel movement regularity, and reduced pain and spasticity. Beyond the positive changes related to physical and biological function, exoskeletons have been suggested to improve SCI individuals' quality of life (QOL) by allowing increased participation in day-to-day activities. Most of the currently available studies that have reported on the impact of exoskeletons on the QOL and prevention of secondary health complications on individuals with SCI, are of small scale and are heterogeneous in nature. Moreover, few meta-analyses and reviews have attempted to consolidate the dispersed data to reach more definitive conclusions of the effects of exoskeleton use. This scoping review seeks to provide an overview on the known effects of overground exoskeleton use, on the prevention of secondary health complications, changes to the QOL, and their effect on the independence of SCI individuals in the community settings. Moreover, the intent of the review is to identify gaps in the literature currently available, and to make recommendations on focus study areas and methods for future investigations.","container-title":"Frontiers in Neurology","DOI":"10.3389/fneur.2022.792295","ISSN":"1664-2295","journalAbbreviation":"Front. Neurol.","page":"792295","source":"DOI.org (Crossref)","title":"Knowledge Gaps in Biophysical Changes After Powered Robotic Exoskeleton Walking by Individuals With Spinal Cord Injury—A Scoping Review","volume":"13","author":[{"family":"Yip","given":"Christopher C. H."},{"family":"Lam","given":"Chor-Yin"},{"family":"Cheung","given":"Kenneth M. C."},{"family":"Wong","given":"Yat Wa"},{"family":"Koljonen","given":"Paul A."}],"issued":{"date-parts":[["2022",3,10]]}}}],"schema":"https://github.com/citation-style-language/schema/raw/master/csl-citation.json"} </w:instrText>
      </w:r>
      <w:r w:rsidR="009405E6" w:rsidRPr="002F6F5F">
        <w:rPr>
          <w:rFonts w:ascii="Arial" w:hAnsi="Arial" w:cs="Arial"/>
        </w:rPr>
        <w:fldChar w:fldCharType="separate"/>
      </w:r>
      <w:r w:rsidR="009405E6" w:rsidRPr="002F6F5F">
        <w:rPr>
          <w:rFonts w:ascii="Arial" w:hAnsi="Arial" w:cs="Arial"/>
          <w:kern w:val="0"/>
          <w:vertAlign w:val="superscript"/>
        </w:rPr>
        <w:t>24</w:t>
      </w:r>
      <w:r w:rsidR="009405E6" w:rsidRPr="002F6F5F">
        <w:rPr>
          <w:rFonts w:ascii="Arial" w:hAnsi="Arial" w:cs="Arial"/>
        </w:rPr>
        <w:fldChar w:fldCharType="end"/>
      </w:r>
      <w:r w:rsidR="009405E6" w:rsidRPr="002F6F5F">
        <w:rPr>
          <w:rFonts w:ascii="Arial" w:hAnsi="Arial" w:cs="Arial"/>
        </w:rPr>
        <w:t xml:space="preserve"> </w:t>
      </w:r>
    </w:p>
    <w:p w14:paraId="6B39577B" w14:textId="4C9CBC3A" w:rsidR="001A5175" w:rsidRPr="002F6F5F" w:rsidRDefault="001A5175" w:rsidP="001A5175">
      <w:pPr>
        <w:rPr>
          <w:rFonts w:ascii="Arial" w:hAnsi="Arial" w:cs="Arial"/>
          <w:i/>
          <w:iCs/>
          <w:sz w:val="28"/>
          <w:szCs w:val="28"/>
          <w:u w:val="single"/>
        </w:rPr>
      </w:pPr>
      <w:r w:rsidRPr="002F6F5F">
        <w:rPr>
          <w:rFonts w:ascii="Arial" w:hAnsi="Arial" w:cs="Arial"/>
          <w:i/>
          <w:iCs/>
          <w:sz w:val="28"/>
          <w:szCs w:val="28"/>
          <w:u w:val="single"/>
        </w:rPr>
        <w:t>Conclusion</w:t>
      </w:r>
    </w:p>
    <w:p w14:paraId="0D2EB5E4" w14:textId="2DC2E0E4" w:rsidR="00E55542" w:rsidRPr="002F6F5F" w:rsidRDefault="00CB3229" w:rsidP="00CB3229">
      <w:pPr>
        <w:rPr>
          <w:rFonts w:ascii="Arial" w:hAnsi="Arial" w:cs="Arial"/>
        </w:rPr>
      </w:pPr>
      <w:r w:rsidRPr="002F6F5F">
        <w:rPr>
          <w:rFonts w:ascii="Arial" w:hAnsi="Arial" w:cs="Arial"/>
        </w:rPr>
        <w:t>Overall, research focused on pain associated with exoskeleton use is always a secondary outcome measure and shows varied results, even with similar dosage and study design.</w:t>
      </w:r>
      <w:r w:rsidR="00644087" w:rsidRPr="002F6F5F">
        <w:rPr>
          <w:rFonts w:ascii="Arial" w:hAnsi="Arial" w:cs="Arial"/>
        </w:rPr>
        <w:t xml:space="preserve"> Pain is a challenging outcome to track because, while many persons with SCI exhibit some sort of pain post injury,</w:t>
      </w:r>
      <w:r w:rsidR="00E55542" w:rsidRPr="002F6F5F">
        <w:rPr>
          <w:rFonts w:ascii="Arial" w:hAnsi="Arial" w:cs="Arial"/>
        </w:rPr>
        <w:t xml:space="preserve"> there are many types of pain and pain is a subjective experience. While some studies showed that using an exoskeleton decreased pain, other studies show it increases pain, which may be due to exertion or utilizing muscles that aren’t normally taxed. </w:t>
      </w:r>
      <w:r w:rsidR="007436B0">
        <w:rPr>
          <w:rFonts w:ascii="Arial" w:hAnsi="Arial" w:cs="Arial"/>
        </w:rPr>
        <w:t>I</w:t>
      </w:r>
      <w:r w:rsidR="007436B0" w:rsidRPr="007436B0">
        <w:rPr>
          <w:rFonts w:ascii="Arial" w:hAnsi="Arial" w:cs="Arial"/>
        </w:rPr>
        <w:t xml:space="preserve">t is also worth noting that </w:t>
      </w:r>
      <w:proofErr w:type="gramStart"/>
      <w:r w:rsidR="007436B0" w:rsidRPr="007436B0">
        <w:rPr>
          <w:rFonts w:ascii="Arial" w:hAnsi="Arial" w:cs="Arial"/>
        </w:rPr>
        <w:t>a number of</w:t>
      </w:r>
      <w:proofErr w:type="gramEnd"/>
      <w:r w:rsidR="007436B0" w:rsidRPr="007436B0">
        <w:rPr>
          <w:rFonts w:ascii="Arial" w:hAnsi="Arial" w:cs="Arial"/>
        </w:rPr>
        <w:t xml:space="preserve"> studies report pain in the upper extremities after using an exoskeleton, which is likely due to the use of an assistive device (e.g. walker) in combination with the exoskeleton.</w:t>
      </w:r>
      <w:r w:rsidR="003479ED">
        <w:rPr>
          <w:rFonts w:ascii="Arial" w:hAnsi="Arial" w:cs="Arial"/>
        </w:rPr>
        <w:t xml:space="preserve"> Other articles do not specify body </w:t>
      </w:r>
      <w:proofErr w:type="gramStart"/>
      <w:r w:rsidR="003479ED">
        <w:rPr>
          <w:rFonts w:ascii="Arial" w:hAnsi="Arial" w:cs="Arial"/>
        </w:rPr>
        <w:t>part</w:t>
      </w:r>
      <w:proofErr w:type="gramEnd"/>
      <w:r w:rsidR="003479ED">
        <w:rPr>
          <w:rFonts w:ascii="Arial" w:hAnsi="Arial" w:cs="Arial"/>
        </w:rPr>
        <w:t xml:space="preserve"> that experienced the pain.</w:t>
      </w:r>
    </w:p>
    <w:p w14:paraId="57883079" w14:textId="77777777" w:rsidR="00E55542" w:rsidRPr="002F6F5F" w:rsidRDefault="00E55542">
      <w:pPr>
        <w:rPr>
          <w:rFonts w:ascii="Arial" w:hAnsi="Arial" w:cs="Arial"/>
        </w:rPr>
      </w:pPr>
      <w:r w:rsidRPr="002F6F5F">
        <w:rPr>
          <w:rFonts w:ascii="Arial" w:hAnsi="Arial" w:cs="Arial"/>
        </w:rPr>
        <w:br w:type="page"/>
      </w:r>
    </w:p>
    <w:p w14:paraId="276432E9" w14:textId="531B8489" w:rsidR="00E55542" w:rsidRPr="002F6F5F" w:rsidRDefault="00E55542" w:rsidP="00E55542">
      <w:pPr>
        <w:jc w:val="center"/>
        <w:rPr>
          <w:rFonts w:ascii="Arial" w:hAnsi="Arial" w:cs="Arial"/>
          <w:b/>
          <w:bCs/>
          <w:sz w:val="40"/>
          <w:szCs w:val="40"/>
        </w:rPr>
      </w:pPr>
      <w:r w:rsidRPr="002F6F5F">
        <w:rPr>
          <w:rFonts w:ascii="Arial" w:hAnsi="Arial" w:cs="Arial"/>
          <w:b/>
          <w:bCs/>
          <w:sz w:val="40"/>
          <w:szCs w:val="40"/>
        </w:rPr>
        <w:lastRenderedPageBreak/>
        <w:t>References</w:t>
      </w:r>
    </w:p>
    <w:p w14:paraId="2EDBE340" w14:textId="77777777" w:rsidR="00C93E81" w:rsidRPr="00C93E81" w:rsidRDefault="004D5227" w:rsidP="002A338E">
      <w:pPr>
        <w:pStyle w:val="Bibliography"/>
        <w:tabs>
          <w:tab w:val="clear" w:pos="264"/>
          <w:tab w:val="left" w:pos="360"/>
        </w:tabs>
        <w:spacing w:after="160"/>
        <w:ind w:left="389" w:hanging="389"/>
        <w:rPr>
          <w:rFonts w:ascii="Arial" w:hAnsi="Arial" w:cs="Arial"/>
        </w:rPr>
      </w:pPr>
      <w:r w:rsidRPr="002F6F5F">
        <w:rPr>
          <w:rFonts w:ascii="Arial" w:hAnsi="Arial" w:cs="Arial"/>
        </w:rPr>
        <w:fldChar w:fldCharType="begin"/>
      </w:r>
      <w:r w:rsidR="00C93E81">
        <w:rPr>
          <w:rFonts w:ascii="Arial" w:hAnsi="Arial" w:cs="Arial"/>
        </w:rPr>
        <w:instrText xml:space="preserve"> ADDIN ZOTERO_BIBL {"uncited":[],"omitted":[],"custom":[]} CSL_BIBLIOGRAPHY </w:instrText>
      </w:r>
      <w:r w:rsidRPr="002F6F5F">
        <w:rPr>
          <w:rFonts w:ascii="Arial" w:hAnsi="Arial" w:cs="Arial"/>
        </w:rPr>
        <w:fldChar w:fldCharType="separate"/>
      </w:r>
      <w:r w:rsidR="00C93E81" w:rsidRPr="00C93E81">
        <w:rPr>
          <w:rFonts w:ascii="Arial" w:hAnsi="Arial" w:cs="Arial"/>
        </w:rPr>
        <w:t>1.</w:t>
      </w:r>
      <w:r w:rsidR="00C93E81" w:rsidRPr="00C93E81">
        <w:rPr>
          <w:rFonts w:ascii="Arial" w:hAnsi="Arial" w:cs="Arial"/>
        </w:rPr>
        <w:tab/>
        <w:t xml:space="preserve">Kim HY, Lee HJ, Kim T lim, et al. Prevalence and Characteristics of Neuropathic Pain in Patients With Spinal Cord Injury Referred to a Rehabilitation Center. </w:t>
      </w:r>
      <w:r w:rsidR="00C93E81" w:rsidRPr="00C93E81">
        <w:rPr>
          <w:rFonts w:ascii="Arial" w:hAnsi="Arial" w:cs="Arial"/>
          <w:i/>
          <w:iCs/>
        </w:rPr>
        <w:t>Ann Rehabil Med</w:t>
      </w:r>
      <w:r w:rsidR="00C93E81" w:rsidRPr="00C93E81">
        <w:rPr>
          <w:rFonts w:ascii="Arial" w:hAnsi="Arial" w:cs="Arial"/>
        </w:rPr>
        <w:t>. 2020;44(6):438-449. doi:10.5535/arm.20081</w:t>
      </w:r>
    </w:p>
    <w:p w14:paraId="44A9ED56"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2.</w:t>
      </w:r>
      <w:r w:rsidRPr="00C93E81">
        <w:rPr>
          <w:rFonts w:ascii="Arial" w:hAnsi="Arial" w:cs="Arial"/>
        </w:rPr>
        <w:tab/>
        <w:t xml:space="preserve">Nolan KJ, Karunakaran KK, Roberts P, et al. Utilization of Robotic Exoskeleton for Overground Walking in Acute and Chronic Stroke. </w:t>
      </w:r>
      <w:r w:rsidRPr="00C93E81">
        <w:rPr>
          <w:rFonts w:ascii="Arial" w:hAnsi="Arial" w:cs="Arial"/>
          <w:i/>
          <w:iCs/>
        </w:rPr>
        <w:t>Front Neurorobot</w:t>
      </w:r>
      <w:r w:rsidRPr="00C93E81">
        <w:rPr>
          <w:rFonts w:ascii="Arial" w:hAnsi="Arial" w:cs="Arial"/>
        </w:rPr>
        <w:t>. 2021;15:689363. doi:10.3389/fnbot.2021.689363</w:t>
      </w:r>
    </w:p>
    <w:p w14:paraId="4602C2F9"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3.</w:t>
      </w:r>
      <w:r w:rsidRPr="00C93E81">
        <w:rPr>
          <w:rFonts w:ascii="Arial" w:hAnsi="Arial" w:cs="Arial"/>
        </w:rPr>
        <w:tab/>
        <w:t xml:space="preserve">Wee SK, Ho CY, Tan SL, Ong CH. Enhancing quality of life in progressive multiple sclerosis with powered robotic exoskeleton. </w:t>
      </w:r>
      <w:r w:rsidRPr="00C93E81">
        <w:rPr>
          <w:rFonts w:ascii="Arial" w:hAnsi="Arial" w:cs="Arial"/>
          <w:i/>
          <w:iCs/>
        </w:rPr>
        <w:t>Mult Scler</w:t>
      </w:r>
      <w:r w:rsidRPr="00C93E81">
        <w:rPr>
          <w:rFonts w:ascii="Arial" w:hAnsi="Arial" w:cs="Arial"/>
        </w:rPr>
        <w:t>. 2021;27(3):483-487. doi:10.1177/1352458520943080</w:t>
      </w:r>
    </w:p>
    <w:p w14:paraId="72FEB647"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4.</w:t>
      </w:r>
      <w:r w:rsidRPr="00C93E81">
        <w:rPr>
          <w:rFonts w:ascii="Arial" w:hAnsi="Arial" w:cs="Arial"/>
        </w:rPr>
        <w:tab/>
        <w:t xml:space="preserve">Khan AS, Livingstone DC, Hurd CL, et al. Retraining walking over ground in a powered exoskeleton after spinal cord injury: a prospective cohort study to examine functional gains and neuroplasticity. </w:t>
      </w:r>
      <w:r w:rsidRPr="00C93E81">
        <w:rPr>
          <w:rFonts w:ascii="Arial" w:hAnsi="Arial" w:cs="Arial"/>
          <w:i/>
          <w:iCs/>
        </w:rPr>
        <w:t>J NeuroEngineering Rehabil</w:t>
      </w:r>
      <w:r w:rsidRPr="00C93E81">
        <w:rPr>
          <w:rFonts w:ascii="Arial" w:hAnsi="Arial" w:cs="Arial"/>
        </w:rPr>
        <w:t>. 2019;16(1):145. doi:10.1186/s12984-019-0585-x</w:t>
      </w:r>
    </w:p>
    <w:p w14:paraId="30A3AA3F"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5.</w:t>
      </w:r>
      <w:r w:rsidRPr="00C93E81">
        <w:rPr>
          <w:rFonts w:ascii="Arial" w:hAnsi="Arial" w:cs="Arial"/>
        </w:rPr>
        <w:tab/>
        <w:t xml:space="preserve">Stampacchia G, Rustici A, Bigazzi S, Gerini A, Tombini T, Mazzoleni S. Walking with a powered robotic exoskeleton: Subjective experience, spasticity and pain in spinal cord injured persons. </w:t>
      </w:r>
      <w:r w:rsidRPr="00C93E81">
        <w:rPr>
          <w:rFonts w:ascii="Arial" w:hAnsi="Arial" w:cs="Arial"/>
          <w:i/>
          <w:iCs/>
        </w:rPr>
        <w:t>NRE</w:t>
      </w:r>
      <w:r w:rsidRPr="00C93E81">
        <w:rPr>
          <w:rFonts w:ascii="Arial" w:hAnsi="Arial" w:cs="Arial"/>
        </w:rPr>
        <w:t>. 2016;39(2):277-283. doi:10.3233/NRE-161358</w:t>
      </w:r>
    </w:p>
    <w:p w14:paraId="11C6EE75"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6.</w:t>
      </w:r>
      <w:r w:rsidRPr="00C93E81">
        <w:rPr>
          <w:rFonts w:ascii="Arial" w:hAnsi="Arial" w:cs="Arial"/>
        </w:rPr>
        <w:tab/>
        <w:t xml:space="preserve">Kressler J, Thomas CK, Field-Fote EC, et al. Understanding Therapeutic Benefits of Overground Bionic Ambulation: Exploratory Case Series in Persons With Chronic, Complete Spinal Cord Injury. </w:t>
      </w:r>
      <w:r w:rsidRPr="00C93E81">
        <w:rPr>
          <w:rFonts w:ascii="Arial" w:hAnsi="Arial" w:cs="Arial"/>
          <w:i/>
          <w:iCs/>
        </w:rPr>
        <w:t>Archives of Physical Medicine and Rehabilitation</w:t>
      </w:r>
      <w:r w:rsidRPr="00C93E81">
        <w:rPr>
          <w:rFonts w:ascii="Arial" w:hAnsi="Arial" w:cs="Arial"/>
        </w:rPr>
        <w:t>. 2014;95(10):1878-1887.e4. doi:10.1016/j.apmr.2014.04.026</w:t>
      </w:r>
    </w:p>
    <w:p w14:paraId="17B6C17E"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7.</w:t>
      </w:r>
      <w:r w:rsidRPr="00C93E81">
        <w:rPr>
          <w:rFonts w:ascii="Arial" w:hAnsi="Arial" w:cs="Arial"/>
        </w:rPr>
        <w:tab/>
        <w:t xml:space="preserve">Sale P, Russo EF, Scarton A, Calabrò RS, Masiero S, Filoni S. Training for mobility with exoskeleton robot in spinal cord injury patients: a pilot study. </w:t>
      </w:r>
      <w:r w:rsidRPr="00C93E81">
        <w:rPr>
          <w:rFonts w:ascii="Arial" w:hAnsi="Arial" w:cs="Arial"/>
          <w:i/>
          <w:iCs/>
        </w:rPr>
        <w:t>Eur J Phys Rehabil Med</w:t>
      </w:r>
      <w:r w:rsidRPr="00C93E81">
        <w:rPr>
          <w:rFonts w:ascii="Arial" w:hAnsi="Arial" w:cs="Arial"/>
        </w:rPr>
        <w:t>. 2018;54(5). doi:10.23736/S1973-9087.18.04819-0</w:t>
      </w:r>
    </w:p>
    <w:p w14:paraId="5929C115"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8.</w:t>
      </w:r>
      <w:r w:rsidRPr="00C93E81">
        <w:rPr>
          <w:rFonts w:ascii="Arial" w:hAnsi="Arial" w:cs="Arial"/>
        </w:rPr>
        <w:tab/>
        <w:t xml:space="preserve">Sale P, Russo EF, Russo M, et al. Effects on mobility training and de-adaptations in subjects with Spinal Cord Injury due to a Wearable Robot: a preliminary report. </w:t>
      </w:r>
      <w:r w:rsidRPr="00C93E81">
        <w:rPr>
          <w:rFonts w:ascii="Arial" w:hAnsi="Arial" w:cs="Arial"/>
          <w:i/>
          <w:iCs/>
        </w:rPr>
        <w:t>BMC Neurol</w:t>
      </w:r>
      <w:r w:rsidRPr="00C93E81">
        <w:rPr>
          <w:rFonts w:ascii="Arial" w:hAnsi="Arial" w:cs="Arial"/>
        </w:rPr>
        <w:t>. 2016;16(1):12. doi:10.1186/s12883-016-0536-0</w:t>
      </w:r>
    </w:p>
    <w:p w14:paraId="31E13951"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9.</w:t>
      </w:r>
      <w:r w:rsidRPr="00C93E81">
        <w:rPr>
          <w:rFonts w:ascii="Arial" w:hAnsi="Arial" w:cs="Arial"/>
        </w:rPr>
        <w:tab/>
        <w:t xml:space="preserve">Esquenazi A, Talaty M, Packel A, Saulino M. The ReWalk Powered Exoskeleton to Restore Ambulatory Function to Individuals with Thoracic-Level Motor-Complete Spinal Cord Injury. </w:t>
      </w:r>
      <w:r w:rsidRPr="00C93E81">
        <w:rPr>
          <w:rFonts w:ascii="Arial" w:hAnsi="Arial" w:cs="Arial"/>
          <w:i/>
          <w:iCs/>
        </w:rPr>
        <w:t>American Journal of Physical Medicine &amp; Rehabilitation</w:t>
      </w:r>
      <w:r w:rsidRPr="00C93E81">
        <w:rPr>
          <w:rFonts w:ascii="Arial" w:hAnsi="Arial" w:cs="Arial"/>
        </w:rPr>
        <w:t>. 2012;91(11):911-921. doi:10.1097/PHM.0b013e318269d9a3</w:t>
      </w:r>
    </w:p>
    <w:p w14:paraId="2860A77A"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10.</w:t>
      </w:r>
      <w:r w:rsidRPr="00C93E81">
        <w:rPr>
          <w:rFonts w:ascii="Arial" w:hAnsi="Arial" w:cs="Arial"/>
        </w:rPr>
        <w:tab/>
        <w:t xml:space="preserve">Mazzoleni S, Battini E, Rustici A, Stampacchia G. An integrated gait rehabilitation training based on Functional Electrical Stimulation cycling and overground robotic exoskeleton in complete spinal cord injury patients: Preliminary results. In: </w:t>
      </w:r>
      <w:r w:rsidRPr="00C93E81">
        <w:rPr>
          <w:rFonts w:ascii="Arial" w:hAnsi="Arial" w:cs="Arial"/>
          <w:i/>
          <w:iCs/>
        </w:rPr>
        <w:t>2017 International Conference on Rehabilitation Robotics (ICORR)</w:t>
      </w:r>
      <w:r w:rsidRPr="00C93E81">
        <w:rPr>
          <w:rFonts w:ascii="Arial" w:hAnsi="Arial" w:cs="Arial"/>
        </w:rPr>
        <w:t>. IEEE; 2017:289-293. doi:10.1109/ICORR.2017.8009261</w:t>
      </w:r>
    </w:p>
    <w:p w14:paraId="1F05BF00"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11.</w:t>
      </w:r>
      <w:r w:rsidRPr="00C93E81">
        <w:rPr>
          <w:rFonts w:ascii="Arial" w:hAnsi="Arial" w:cs="Arial"/>
        </w:rPr>
        <w:tab/>
        <w:t xml:space="preserve">Kerdraon J, Previnaire JG, Tucker M, et al. Evaluation of safety and performance of the self balancing walking system Atalante in patients with complete motor spinal cord injury. </w:t>
      </w:r>
      <w:r w:rsidRPr="00C93E81">
        <w:rPr>
          <w:rFonts w:ascii="Arial" w:hAnsi="Arial" w:cs="Arial"/>
          <w:i/>
          <w:iCs/>
        </w:rPr>
        <w:t>Spinal Cord Ser Cases</w:t>
      </w:r>
      <w:r w:rsidRPr="00C93E81">
        <w:rPr>
          <w:rFonts w:ascii="Arial" w:hAnsi="Arial" w:cs="Arial"/>
        </w:rPr>
        <w:t>. 2021;7(1):71. doi:10.1038/s41394-021-00432-3</w:t>
      </w:r>
    </w:p>
    <w:p w14:paraId="3A7D2802"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lastRenderedPageBreak/>
        <w:t>12.</w:t>
      </w:r>
      <w:r w:rsidRPr="00C93E81">
        <w:rPr>
          <w:rFonts w:ascii="Arial" w:hAnsi="Arial" w:cs="Arial"/>
        </w:rPr>
        <w:tab/>
        <w:t xml:space="preserve">Baunsgaard C, Nissen U, Brust A, et al. Exoskeleton gait training after spinal cord injury: An exploratory study on secondary health conditions. </w:t>
      </w:r>
      <w:r w:rsidRPr="00C93E81">
        <w:rPr>
          <w:rFonts w:ascii="Arial" w:hAnsi="Arial" w:cs="Arial"/>
          <w:i/>
          <w:iCs/>
        </w:rPr>
        <w:t>J Rehabil Med</w:t>
      </w:r>
      <w:r w:rsidRPr="00C93E81">
        <w:rPr>
          <w:rFonts w:ascii="Arial" w:hAnsi="Arial" w:cs="Arial"/>
        </w:rPr>
        <w:t>. 2018;50(9):806-813. doi:10.2340/16501977-2372</w:t>
      </w:r>
    </w:p>
    <w:p w14:paraId="6E74B9BA"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13.</w:t>
      </w:r>
      <w:r w:rsidRPr="00C93E81">
        <w:rPr>
          <w:rFonts w:ascii="Arial" w:hAnsi="Arial" w:cs="Arial"/>
        </w:rPr>
        <w:tab/>
        <w:t xml:space="preserve">Juszczak M, Gallo E, Bushnik T. Examining the Effects of a Powered Exoskeleton on Quality of Life and Secondary Impairments in People Living With Spinal Cord Injury. </w:t>
      </w:r>
      <w:r w:rsidRPr="00C93E81">
        <w:rPr>
          <w:rFonts w:ascii="Arial" w:hAnsi="Arial" w:cs="Arial"/>
          <w:i/>
          <w:iCs/>
        </w:rPr>
        <w:t>Topics in Spinal Cord Injury Rehabilitation</w:t>
      </w:r>
      <w:r w:rsidRPr="00C93E81">
        <w:rPr>
          <w:rFonts w:ascii="Arial" w:hAnsi="Arial" w:cs="Arial"/>
        </w:rPr>
        <w:t>. 2018;24(4):336-342. doi:10.1310/sci17-00055</w:t>
      </w:r>
    </w:p>
    <w:p w14:paraId="0F060F15"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14.</w:t>
      </w:r>
      <w:r w:rsidRPr="00C93E81">
        <w:rPr>
          <w:rFonts w:ascii="Arial" w:hAnsi="Arial" w:cs="Arial"/>
        </w:rPr>
        <w:tab/>
        <w:t xml:space="preserve">Kolakowsky-Hayner SA. Safety and Feasibility of using the EksoTM Bionic Exoskeleton to Aid Ambulation after Spinal Cord Injury. </w:t>
      </w:r>
      <w:r w:rsidRPr="00C93E81">
        <w:rPr>
          <w:rFonts w:ascii="Arial" w:hAnsi="Arial" w:cs="Arial"/>
          <w:i/>
          <w:iCs/>
        </w:rPr>
        <w:t>J Spine</w:t>
      </w:r>
      <w:r w:rsidRPr="00C93E81">
        <w:rPr>
          <w:rFonts w:ascii="Arial" w:hAnsi="Arial" w:cs="Arial"/>
        </w:rPr>
        <w:t>. Published online 2013. doi:10.4172/2165-7939.S4-003</w:t>
      </w:r>
    </w:p>
    <w:p w14:paraId="767D4B81"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15.</w:t>
      </w:r>
      <w:r w:rsidRPr="00C93E81">
        <w:rPr>
          <w:rFonts w:ascii="Arial" w:hAnsi="Arial" w:cs="Arial"/>
        </w:rPr>
        <w:tab/>
        <w:t xml:space="preserve">Benson I, Hart K, Tussler D, Van Middendorp JJ. Lower-limb exoskeletons for individuals with chronic spinal cord injury: findings from a feasibility study. </w:t>
      </w:r>
      <w:r w:rsidRPr="00C93E81">
        <w:rPr>
          <w:rFonts w:ascii="Arial" w:hAnsi="Arial" w:cs="Arial"/>
          <w:i/>
          <w:iCs/>
        </w:rPr>
        <w:t>Clin Rehabil</w:t>
      </w:r>
      <w:r w:rsidRPr="00C93E81">
        <w:rPr>
          <w:rFonts w:ascii="Arial" w:hAnsi="Arial" w:cs="Arial"/>
        </w:rPr>
        <w:t>. 2016;30(1):73-84. doi:10.1177/0269215515575166</w:t>
      </w:r>
    </w:p>
    <w:p w14:paraId="3FC67A84"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16.</w:t>
      </w:r>
      <w:r w:rsidRPr="00C93E81">
        <w:rPr>
          <w:rFonts w:ascii="Arial" w:hAnsi="Arial" w:cs="Arial"/>
        </w:rPr>
        <w:tab/>
        <w:t>Zeilig G, Weingarden H, Zwecker M, Dudkiewicz I, Bloch A, Esquenazi A. Safety and tolerance of the ReWalk</w:t>
      </w:r>
      <w:r w:rsidRPr="00C93E81">
        <w:rPr>
          <w:rFonts w:ascii="Arial" w:hAnsi="Arial" w:cs="Arial"/>
          <w:vertAlign w:val="superscript"/>
        </w:rPr>
        <w:t>TM</w:t>
      </w:r>
      <w:r w:rsidRPr="00C93E81">
        <w:rPr>
          <w:rFonts w:ascii="Arial" w:hAnsi="Arial" w:cs="Arial"/>
        </w:rPr>
        <w:t xml:space="preserve"> exoskeleton suit for ambulation by people with complete spinal cord injury: a pilot study. </w:t>
      </w:r>
      <w:r w:rsidRPr="00C93E81">
        <w:rPr>
          <w:rFonts w:ascii="Arial" w:hAnsi="Arial" w:cs="Arial"/>
          <w:i/>
          <w:iCs/>
        </w:rPr>
        <w:t>J Spinal Cord Med</w:t>
      </w:r>
      <w:r w:rsidRPr="00C93E81">
        <w:rPr>
          <w:rFonts w:ascii="Arial" w:hAnsi="Arial" w:cs="Arial"/>
        </w:rPr>
        <w:t>. 2012;35(2):96-101. doi:10.1179/2045772312Y.0000000003</w:t>
      </w:r>
    </w:p>
    <w:p w14:paraId="3C56EE19"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17.</w:t>
      </w:r>
      <w:r w:rsidRPr="00C93E81">
        <w:rPr>
          <w:rFonts w:ascii="Arial" w:hAnsi="Arial" w:cs="Arial"/>
        </w:rPr>
        <w:tab/>
        <w:t xml:space="preserve">McIntosh K, Charbonneau R, Bensaada Y, Bhatiya U, Ho C. The Safety and Feasibility of Exoskeletal-Assisted Walking in Acute Rehabilitation After Spinal Cord Injury. </w:t>
      </w:r>
      <w:r w:rsidRPr="00C93E81">
        <w:rPr>
          <w:rFonts w:ascii="Arial" w:hAnsi="Arial" w:cs="Arial"/>
          <w:i/>
          <w:iCs/>
        </w:rPr>
        <w:t>Archives of Physical Medicine and Rehabilitation</w:t>
      </w:r>
      <w:r w:rsidRPr="00C93E81">
        <w:rPr>
          <w:rFonts w:ascii="Arial" w:hAnsi="Arial" w:cs="Arial"/>
        </w:rPr>
        <w:t>. 2020;101(1):113-120. doi:10.1016/j.apmr.2019.09.005</w:t>
      </w:r>
    </w:p>
    <w:p w14:paraId="6DF90E3F"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18.</w:t>
      </w:r>
      <w:r w:rsidRPr="00C93E81">
        <w:rPr>
          <w:rFonts w:ascii="Arial" w:hAnsi="Arial" w:cs="Arial"/>
        </w:rPr>
        <w:tab/>
        <w:t xml:space="preserve">Koljonen PA, Virk AS, Jeong Y, et al. Outcomes of a Multicenter Safety and Efficacy Study of the SuitX Phoenix Powered Exoskeleton for Ambulation by Patients With Spinal Cord Injury. </w:t>
      </w:r>
      <w:r w:rsidRPr="00C93E81">
        <w:rPr>
          <w:rFonts w:ascii="Arial" w:hAnsi="Arial" w:cs="Arial"/>
          <w:i/>
          <w:iCs/>
        </w:rPr>
        <w:t>Front Neurol</w:t>
      </w:r>
      <w:r w:rsidRPr="00C93E81">
        <w:rPr>
          <w:rFonts w:ascii="Arial" w:hAnsi="Arial" w:cs="Arial"/>
        </w:rPr>
        <w:t>. 2021;12:689751. doi:10.3389/fneur.2021.689751</w:t>
      </w:r>
    </w:p>
    <w:p w14:paraId="06A46693"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19.</w:t>
      </w:r>
      <w:r w:rsidRPr="00C93E81">
        <w:rPr>
          <w:rFonts w:ascii="Arial" w:hAnsi="Arial" w:cs="Arial"/>
        </w:rPr>
        <w:tab/>
        <w:t xml:space="preserve">Shackleton C, Evans R, West S, Derman W, Albertus Y. Robotic locomotor training for spasticity, pain, and quality of life in individuals with chronic SCI: A pilot randomized controlled trial. </w:t>
      </w:r>
      <w:r w:rsidRPr="00C93E81">
        <w:rPr>
          <w:rFonts w:ascii="Arial" w:hAnsi="Arial" w:cs="Arial"/>
          <w:i/>
          <w:iCs/>
        </w:rPr>
        <w:t>Front Rehabil Sci</w:t>
      </w:r>
      <w:r w:rsidRPr="00C93E81">
        <w:rPr>
          <w:rFonts w:ascii="Arial" w:hAnsi="Arial" w:cs="Arial"/>
        </w:rPr>
        <w:t>. 2023;4:1003360. doi:10.3389/fresc.2023.1003360</w:t>
      </w:r>
    </w:p>
    <w:p w14:paraId="6BFFC73A"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20.</w:t>
      </w:r>
      <w:r w:rsidRPr="00C93E81">
        <w:rPr>
          <w:rFonts w:ascii="Arial" w:hAnsi="Arial" w:cs="Arial"/>
        </w:rPr>
        <w:tab/>
        <w:t xml:space="preserve">Wright MA, Herzog F, Mas-Vinyals A, et al. Multicentric investigation on the safety, feasibility and usability of the ABLE lower-limb robotic exoskeleton for individuals with spinal cord injury: a framework towards the standardisation of clinical evaluations. </w:t>
      </w:r>
      <w:r w:rsidRPr="00C93E81">
        <w:rPr>
          <w:rFonts w:ascii="Arial" w:hAnsi="Arial" w:cs="Arial"/>
          <w:i/>
          <w:iCs/>
        </w:rPr>
        <w:t>J Neuroeng Rehabil</w:t>
      </w:r>
      <w:r w:rsidRPr="00C93E81">
        <w:rPr>
          <w:rFonts w:ascii="Arial" w:hAnsi="Arial" w:cs="Arial"/>
        </w:rPr>
        <w:t>. 2023;20(1):45. doi:10.1186/s12984-023-01165-0</w:t>
      </w:r>
    </w:p>
    <w:p w14:paraId="4E8AF441"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21.</w:t>
      </w:r>
      <w:r w:rsidRPr="00C93E81">
        <w:rPr>
          <w:rFonts w:ascii="Arial" w:hAnsi="Arial" w:cs="Arial"/>
        </w:rPr>
        <w:tab/>
        <w:t xml:space="preserve">Van Dijsseldonk RB, Van Nes IJW, Geurts ACH, Keijsers NLW. Exoskeleton home and community use in people with complete spinal cord injury. </w:t>
      </w:r>
      <w:r w:rsidRPr="00C93E81">
        <w:rPr>
          <w:rFonts w:ascii="Arial" w:hAnsi="Arial" w:cs="Arial"/>
          <w:i/>
          <w:iCs/>
        </w:rPr>
        <w:t>Sci Rep</w:t>
      </w:r>
      <w:r w:rsidRPr="00C93E81">
        <w:rPr>
          <w:rFonts w:ascii="Arial" w:hAnsi="Arial" w:cs="Arial"/>
        </w:rPr>
        <w:t>. 2020;10(1):15600. doi:10.1038/s41598-020-72397-6</w:t>
      </w:r>
    </w:p>
    <w:p w14:paraId="43C948F1"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22.</w:t>
      </w:r>
      <w:r w:rsidRPr="00C93E81">
        <w:rPr>
          <w:rFonts w:ascii="Arial" w:hAnsi="Arial" w:cs="Arial"/>
        </w:rPr>
        <w:tab/>
        <w:t xml:space="preserve">Tamburella F, Lorusso M, Tramontano M, Fadlun S, Masciullo M, Scivoletto G. Overground robotic training effects on walking and secondary health conditions in individuals with spinal cord injury: systematic review. </w:t>
      </w:r>
      <w:r w:rsidRPr="00C93E81">
        <w:rPr>
          <w:rFonts w:ascii="Arial" w:hAnsi="Arial" w:cs="Arial"/>
          <w:i/>
          <w:iCs/>
        </w:rPr>
        <w:t>J NeuroEngineering Rehabil</w:t>
      </w:r>
      <w:r w:rsidRPr="00C93E81">
        <w:rPr>
          <w:rFonts w:ascii="Arial" w:hAnsi="Arial" w:cs="Arial"/>
        </w:rPr>
        <w:t>. 2022;19(1):27. doi:10.1186/s12984-022-01003-9</w:t>
      </w:r>
    </w:p>
    <w:p w14:paraId="1C000B89"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23.</w:t>
      </w:r>
      <w:r w:rsidRPr="00C93E81">
        <w:rPr>
          <w:rFonts w:ascii="Arial" w:hAnsi="Arial" w:cs="Arial"/>
        </w:rPr>
        <w:tab/>
        <w:t xml:space="preserve">Mekki M, Delgado AD, Fry A, Putrino D, Huang V. Robotic Rehabilitation and Spinal Cord Injury: a Narrative Review. </w:t>
      </w:r>
      <w:r w:rsidRPr="00C93E81">
        <w:rPr>
          <w:rFonts w:ascii="Arial" w:hAnsi="Arial" w:cs="Arial"/>
          <w:i/>
          <w:iCs/>
        </w:rPr>
        <w:t>Neurotherapeutics</w:t>
      </w:r>
      <w:r w:rsidRPr="00C93E81">
        <w:rPr>
          <w:rFonts w:ascii="Arial" w:hAnsi="Arial" w:cs="Arial"/>
        </w:rPr>
        <w:t>. 2018;15(3):604-617. doi:10.1007/s13311-018-0642-3</w:t>
      </w:r>
    </w:p>
    <w:p w14:paraId="48C75345" w14:textId="77777777" w:rsidR="00C93E81" w:rsidRPr="00C93E81" w:rsidRDefault="00C93E81" w:rsidP="002A338E">
      <w:pPr>
        <w:pStyle w:val="Bibliography"/>
        <w:tabs>
          <w:tab w:val="clear" w:pos="264"/>
          <w:tab w:val="left" w:pos="360"/>
        </w:tabs>
        <w:spacing w:after="160"/>
        <w:ind w:left="389" w:hanging="389"/>
        <w:rPr>
          <w:rFonts w:ascii="Arial" w:hAnsi="Arial" w:cs="Arial"/>
        </w:rPr>
      </w:pPr>
      <w:r w:rsidRPr="00C93E81">
        <w:rPr>
          <w:rFonts w:ascii="Arial" w:hAnsi="Arial" w:cs="Arial"/>
        </w:rPr>
        <w:t>24.</w:t>
      </w:r>
      <w:r w:rsidRPr="00C93E81">
        <w:rPr>
          <w:rFonts w:ascii="Arial" w:hAnsi="Arial" w:cs="Arial"/>
        </w:rPr>
        <w:tab/>
        <w:t xml:space="preserve">Yip CCH, Lam CY, Cheung KMC, Wong YW, Koljonen PA. Knowledge Gaps in Biophysical Changes After Powered Robotic Exoskeleton Walking by Individuals With Spinal Cord Injury—A Scoping Review. </w:t>
      </w:r>
      <w:r w:rsidRPr="00C93E81">
        <w:rPr>
          <w:rFonts w:ascii="Arial" w:hAnsi="Arial" w:cs="Arial"/>
          <w:i/>
          <w:iCs/>
        </w:rPr>
        <w:t>Front Neurol</w:t>
      </w:r>
      <w:r w:rsidRPr="00C93E81">
        <w:rPr>
          <w:rFonts w:ascii="Arial" w:hAnsi="Arial" w:cs="Arial"/>
        </w:rPr>
        <w:t>. 2022;13:792295. doi:10.3389/fneur.2022.792295</w:t>
      </w:r>
    </w:p>
    <w:p w14:paraId="14D03CAD" w14:textId="43BC58CF" w:rsidR="004F0146" w:rsidRPr="002F6F5F" w:rsidRDefault="004D5227" w:rsidP="002A338E">
      <w:pPr>
        <w:tabs>
          <w:tab w:val="left" w:pos="360"/>
        </w:tabs>
        <w:spacing w:line="240" w:lineRule="auto"/>
        <w:ind w:left="389" w:hanging="389"/>
        <w:rPr>
          <w:rFonts w:ascii="Arial" w:hAnsi="Arial" w:cs="Arial"/>
          <w:b/>
          <w:bCs/>
          <w:sz w:val="40"/>
          <w:szCs w:val="40"/>
        </w:rPr>
        <w:sectPr w:rsidR="004F0146" w:rsidRPr="002F6F5F" w:rsidSect="008E267D">
          <w:headerReference w:type="default" r:id="rId9"/>
          <w:footerReference w:type="default" r:id="rId10"/>
          <w:pgSz w:w="12240" w:h="15840"/>
          <w:pgMar w:top="1440" w:right="1440" w:bottom="1440" w:left="1440" w:header="720" w:footer="720" w:gutter="0"/>
          <w:cols w:space="720"/>
          <w:docGrid w:linePitch="360"/>
        </w:sectPr>
      </w:pPr>
      <w:r w:rsidRPr="002F6F5F">
        <w:rPr>
          <w:rFonts w:ascii="Arial" w:hAnsi="Arial" w:cs="Arial"/>
        </w:rPr>
        <w:fldChar w:fldCharType="end"/>
      </w:r>
    </w:p>
    <w:tbl>
      <w:tblPr>
        <w:tblStyle w:val="TableGrid"/>
        <w:tblW w:w="14854" w:type="dxa"/>
        <w:tblInd w:w="-815" w:type="dxa"/>
        <w:tblLayout w:type="fixed"/>
        <w:tblLook w:val="04A0" w:firstRow="1" w:lastRow="0" w:firstColumn="1" w:lastColumn="0" w:noHBand="0" w:noVBand="1"/>
      </w:tblPr>
      <w:tblGrid>
        <w:gridCol w:w="5130"/>
        <w:gridCol w:w="4860"/>
        <w:gridCol w:w="2340"/>
        <w:gridCol w:w="1170"/>
        <w:gridCol w:w="1354"/>
      </w:tblGrid>
      <w:tr w:rsidR="006B4FA2" w:rsidRPr="002F6F5F" w14:paraId="117626EE" w14:textId="77777777" w:rsidTr="00A03B81">
        <w:trPr>
          <w:trHeight w:val="260"/>
          <w:tblHeader/>
        </w:trPr>
        <w:tc>
          <w:tcPr>
            <w:tcW w:w="5130" w:type="dxa"/>
          </w:tcPr>
          <w:p w14:paraId="4B9B8987" w14:textId="77777777" w:rsidR="006B4FA2" w:rsidRPr="002F6F5F" w:rsidRDefault="006B4FA2" w:rsidP="007C27C1">
            <w:pPr>
              <w:rPr>
                <w:rFonts w:ascii="Arial" w:hAnsi="Arial" w:cs="Arial"/>
                <w:b/>
                <w:bCs/>
              </w:rPr>
            </w:pPr>
            <w:r w:rsidRPr="002F6F5F">
              <w:rPr>
                <w:rFonts w:ascii="Arial" w:hAnsi="Arial" w:cs="Arial"/>
                <w:b/>
                <w:bCs/>
              </w:rPr>
              <w:lastRenderedPageBreak/>
              <w:t>Title</w:t>
            </w:r>
          </w:p>
        </w:tc>
        <w:tc>
          <w:tcPr>
            <w:tcW w:w="4860" w:type="dxa"/>
          </w:tcPr>
          <w:p w14:paraId="28F7E533" w14:textId="77777777" w:rsidR="006B4FA2" w:rsidRPr="002F6F5F" w:rsidRDefault="006B4FA2" w:rsidP="007C27C1">
            <w:pPr>
              <w:rPr>
                <w:rFonts w:ascii="Arial" w:hAnsi="Arial" w:cs="Arial"/>
                <w:b/>
                <w:bCs/>
              </w:rPr>
            </w:pPr>
            <w:r w:rsidRPr="002F6F5F">
              <w:rPr>
                <w:rFonts w:ascii="Arial" w:hAnsi="Arial" w:cs="Arial"/>
                <w:b/>
                <w:bCs/>
              </w:rPr>
              <w:t>Authors</w:t>
            </w:r>
          </w:p>
        </w:tc>
        <w:tc>
          <w:tcPr>
            <w:tcW w:w="2340" w:type="dxa"/>
          </w:tcPr>
          <w:p w14:paraId="4920913F" w14:textId="77777777" w:rsidR="006B4FA2" w:rsidRPr="002F6F5F" w:rsidRDefault="006B4FA2" w:rsidP="007C27C1">
            <w:pPr>
              <w:rPr>
                <w:rFonts w:ascii="Arial" w:hAnsi="Arial" w:cs="Arial"/>
                <w:b/>
                <w:bCs/>
              </w:rPr>
            </w:pPr>
            <w:r w:rsidRPr="002F6F5F">
              <w:rPr>
                <w:rFonts w:ascii="Arial" w:hAnsi="Arial" w:cs="Arial"/>
                <w:b/>
                <w:bCs/>
              </w:rPr>
              <w:t>Journal</w:t>
            </w:r>
          </w:p>
        </w:tc>
        <w:tc>
          <w:tcPr>
            <w:tcW w:w="1170" w:type="dxa"/>
          </w:tcPr>
          <w:p w14:paraId="0170EED0" w14:textId="77777777" w:rsidR="006B4FA2" w:rsidRPr="002F6F5F" w:rsidRDefault="006B4FA2" w:rsidP="007C27C1">
            <w:pPr>
              <w:rPr>
                <w:rFonts w:ascii="Arial" w:hAnsi="Arial" w:cs="Arial"/>
                <w:b/>
                <w:bCs/>
              </w:rPr>
            </w:pPr>
            <w:r w:rsidRPr="002F6F5F">
              <w:rPr>
                <w:rFonts w:ascii="Arial" w:hAnsi="Arial" w:cs="Arial"/>
                <w:b/>
                <w:bCs/>
              </w:rPr>
              <w:t>Device</w:t>
            </w:r>
          </w:p>
        </w:tc>
        <w:tc>
          <w:tcPr>
            <w:tcW w:w="1354" w:type="dxa"/>
          </w:tcPr>
          <w:p w14:paraId="64865BA1" w14:textId="77777777" w:rsidR="006B4FA2" w:rsidRPr="002F6F5F" w:rsidRDefault="006B4FA2" w:rsidP="007C27C1">
            <w:pPr>
              <w:rPr>
                <w:rFonts w:ascii="Arial" w:hAnsi="Arial" w:cs="Arial"/>
                <w:b/>
                <w:bCs/>
              </w:rPr>
            </w:pPr>
            <w:r w:rsidRPr="002F6F5F">
              <w:rPr>
                <w:rFonts w:ascii="Arial" w:hAnsi="Arial" w:cs="Arial"/>
                <w:b/>
                <w:bCs/>
              </w:rPr>
              <w:t>Diagnosis</w:t>
            </w:r>
          </w:p>
        </w:tc>
      </w:tr>
      <w:tr w:rsidR="002E2A7C" w:rsidRPr="002F6F5F" w14:paraId="00D9231E" w14:textId="77777777" w:rsidTr="00A03B81">
        <w:trPr>
          <w:trHeight w:val="890"/>
        </w:trPr>
        <w:tc>
          <w:tcPr>
            <w:tcW w:w="5130" w:type="dxa"/>
          </w:tcPr>
          <w:p w14:paraId="18F2F599" w14:textId="7585D371" w:rsidR="002E2A7C" w:rsidRPr="002F6F5F" w:rsidRDefault="00D35A46" w:rsidP="007C27C1">
            <w:pPr>
              <w:rPr>
                <w:rFonts w:ascii="Arial" w:hAnsi="Arial" w:cs="Arial"/>
              </w:rPr>
            </w:pPr>
            <w:r w:rsidRPr="002F6F5F">
              <w:rPr>
                <w:rFonts w:ascii="Arial" w:hAnsi="Arial" w:cs="Arial"/>
              </w:rPr>
              <w:t xml:space="preserve">Multicentric investigation on the safety, feasibility and usability of the ABLE lower-limb robotic exoskeleton for individuals with spinal cord injury: a framework towards the </w:t>
            </w:r>
            <w:proofErr w:type="spellStart"/>
            <w:r w:rsidRPr="002F6F5F">
              <w:rPr>
                <w:rFonts w:ascii="Arial" w:hAnsi="Arial" w:cs="Arial"/>
              </w:rPr>
              <w:t>standardisation</w:t>
            </w:r>
            <w:proofErr w:type="spellEnd"/>
            <w:r w:rsidRPr="002F6F5F">
              <w:rPr>
                <w:rFonts w:ascii="Arial" w:hAnsi="Arial" w:cs="Arial"/>
              </w:rPr>
              <w:t xml:space="preserve"> of clinical evaluations</w:t>
            </w:r>
          </w:p>
        </w:tc>
        <w:tc>
          <w:tcPr>
            <w:tcW w:w="4860" w:type="dxa"/>
          </w:tcPr>
          <w:p w14:paraId="3BC49FF6" w14:textId="59D96C9C" w:rsidR="002E2A7C" w:rsidRPr="002F6F5F" w:rsidRDefault="00D35A46" w:rsidP="007C27C1">
            <w:pPr>
              <w:rPr>
                <w:rFonts w:ascii="Arial" w:hAnsi="Arial" w:cs="Arial"/>
              </w:rPr>
            </w:pPr>
            <w:r w:rsidRPr="002F6F5F">
              <w:rPr>
                <w:rFonts w:ascii="Arial" w:hAnsi="Arial" w:cs="Arial"/>
              </w:rPr>
              <w:t xml:space="preserve">Wright MA, Herzog F, Mas-Vinyals A, </w:t>
            </w:r>
            <w:proofErr w:type="spellStart"/>
            <w:r w:rsidR="000E54A8" w:rsidRPr="002F6F5F">
              <w:rPr>
                <w:rFonts w:ascii="Arial" w:hAnsi="Arial" w:cs="Arial"/>
              </w:rPr>
              <w:t>Carnicero</w:t>
            </w:r>
            <w:proofErr w:type="spellEnd"/>
            <w:r w:rsidR="000E54A8" w:rsidRPr="002F6F5F">
              <w:rPr>
                <w:rFonts w:ascii="Arial" w:hAnsi="Arial" w:cs="Arial"/>
              </w:rPr>
              <w:t xml:space="preserve">-Carmona A, Lobo-Prat J, Hensel C, Franz S, Weidner N, Vidal J, </w:t>
            </w:r>
            <w:proofErr w:type="spellStart"/>
            <w:r w:rsidR="000E54A8" w:rsidRPr="002F6F5F">
              <w:rPr>
                <w:rFonts w:ascii="Arial" w:hAnsi="Arial" w:cs="Arial"/>
              </w:rPr>
              <w:t>Opisso</w:t>
            </w:r>
            <w:proofErr w:type="spellEnd"/>
            <w:r w:rsidR="000E54A8" w:rsidRPr="002F6F5F">
              <w:rPr>
                <w:rFonts w:ascii="Arial" w:hAnsi="Arial" w:cs="Arial"/>
              </w:rPr>
              <w:t xml:space="preserve"> E, Rupp R</w:t>
            </w:r>
          </w:p>
        </w:tc>
        <w:tc>
          <w:tcPr>
            <w:tcW w:w="2340" w:type="dxa"/>
          </w:tcPr>
          <w:p w14:paraId="01396EBF" w14:textId="76250B2C" w:rsidR="002E2A7C" w:rsidRPr="002F6F5F" w:rsidRDefault="000E54A8" w:rsidP="000E54A8">
            <w:pPr>
              <w:rPr>
                <w:rFonts w:ascii="Arial" w:hAnsi="Arial" w:cs="Arial"/>
              </w:rPr>
            </w:pPr>
            <w:r w:rsidRPr="002F6F5F">
              <w:rPr>
                <w:rFonts w:ascii="Arial" w:hAnsi="Arial" w:cs="Arial"/>
              </w:rPr>
              <w:t xml:space="preserve">J </w:t>
            </w:r>
            <w:proofErr w:type="spellStart"/>
            <w:r w:rsidRPr="002F6F5F">
              <w:rPr>
                <w:rFonts w:ascii="Arial" w:hAnsi="Arial" w:cs="Arial"/>
              </w:rPr>
              <w:t>Neuroeng</w:t>
            </w:r>
            <w:proofErr w:type="spellEnd"/>
            <w:r w:rsidRPr="002F6F5F">
              <w:rPr>
                <w:rFonts w:ascii="Arial" w:hAnsi="Arial" w:cs="Arial"/>
              </w:rPr>
              <w:t xml:space="preserve"> Rehabil. 2023 Apr 12;20(1):45.</w:t>
            </w:r>
          </w:p>
        </w:tc>
        <w:tc>
          <w:tcPr>
            <w:tcW w:w="1170" w:type="dxa"/>
          </w:tcPr>
          <w:p w14:paraId="135A48B7" w14:textId="1622B154" w:rsidR="002E2A7C" w:rsidRPr="002F6F5F" w:rsidRDefault="00D35A46" w:rsidP="007C27C1">
            <w:pPr>
              <w:rPr>
                <w:rFonts w:ascii="Arial" w:hAnsi="Arial" w:cs="Arial"/>
              </w:rPr>
            </w:pPr>
            <w:r w:rsidRPr="002F6F5F">
              <w:rPr>
                <w:rFonts w:ascii="Arial" w:hAnsi="Arial" w:cs="Arial"/>
              </w:rPr>
              <w:t>Able</w:t>
            </w:r>
          </w:p>
        </w:tc>
        <w:tc>
          <w:tcPr>
            <w:tcW w:w="1354" w:type="dxa"/>
          </w:tcPr>
          <w:p w14:paraId="09A45838" w14:textId="64BA86B5" w:rsidR="002E2A7C" w:rsidRPr="002F6F5F" w:rsidRDefault="00D35A46" w:rsidP="007C27C1">
            <w:pPr>
              <w:rPr>
                <w:rFonts w:ascii="Arial" w:hAnsi="Arial" w:cs="Arial"/>
              </w:rPr>
            </w:pPr>
            <w:r w:rsidRPr="002F6F5F">
              <w:rPr>
                <w:rFonts w:ascii="Arial" w:hAnsi="Arial" w:cs="Arial"/>
              </w:rPr>
              <w:t>SCI</w:t>
            </w:r>
          </w:p>
        </w:tc>
      </w:tr>
      <w:tr w:rsidR="00D35A46" w:rsidRPr="002F6F5F" w14:paraId="2387C8C4" w14:textId="77777777" w:rsidTr="00A03B81">
        <w:trPr>
          <w:trHeight w:val="890"/>
        </w:trPr>
        <w:tc>
          <w:tcPr>
            <w:tcW w:w="5130" w:type="dxa"/>
          </w:tcPr>
          <w:p w14:paraId="3948F001" w14:textId="77777777" w:rsidR="00D35A46" w:rsidRPr="002F6F5F" w:rsidRDefault="00D35A46" w:rsidP="00E13F77">
            <w:pPr>
              <w:rPr>
                <w:rFonts w:ascii="Arial" w:hAnsi="Arial" w:cs="Arial"/>
              </w:rPr>
            </w:pPr>
            <w:r w:rsidRPr="002F6F5F">
              <w:rPr>
                <w:rFonts w:ascii="Arial" w:hAnsi="Arial" w:cs="Arial"/>
              </w:rPr>
              <w:t>Robotic locomotor training for spasticity, pain, and quality of life in individuals with chronic SCI: A pilot randomized controlled trial</w:t>
            </w:r>
          </w:p>
        </w:tc>
        <w:tc>
          <w:tcPr>
            <w:tcW w:w="4860" w:type="dxa"/>
          </w:tcPr>
          <w:p w14:paraId="3E2C18FA" w14:textId="77777777" w:rsidR="00D35A46" w:rsidRPr="002F6F5F" w:rsidRDefault="00D35A46" w:rsidP="00E13F77">
            <w:pPr>
              <w:rPr>
                <w:rFonts w:ascii="Arial" w:hAnsi="Arial" w:cs="Arial"/>
              </w:rPr>
            </w:pPr>
            <w:r w:rsidRPr="002F6F5F">
              <w:rPr>
                <w:rFonts w:ascii="Arial" w:hAnsi="Arial" w:cs="Arial"/>
              </w:rPr>
              <w:t>Shackleton C, Evans R, West S, Derman W, Albertus Y</w:t>
            </w:r>
          </w:p>
        </w:tc>
        <w:tc>
          <w:tcPr>
            <w:tcW w:w="2340" w:type="dxa"/>
          </w:tcPr>
          <w:p w14:paraId="3CC6F4A7" w14:textId="77777777" w:rsidR="00D35A46" w:rsidRPr="002F6F5F" w:rsidRDefault="00D35A46" w:rsidP="00E13F77">
            <w:pPr>
              <w:rPr>
                <w:rFonts w:ascii="Arial" w:hAnsi="Arial" w:cs="Arial"/>
              </w:rPr>
            </w:pPr>
            <w:r w:rsidRPr="002F6F5F">
              <w:rPr>
                <w:rFonts w:ascii="Arial" w:hAnsi="Arial" w:cs="Arial"/>
              </w:rPr>
              <w:t>Front Rehabil Sci. 2023 Jan 30:4:1003360.</w:t>
            </w:r>
          </w:p>
        </w:tc>
        <w:tc>
          <w:tcPr>
            <w:tcW w:w="1170" w:type="dxa"/>
          </w:tcPr>
          <w:p w14:paraId="37A48F99" w14:textId="77777777" w:rsidR="00D35A46" w:rsidRPr="002F6F5F" w:rsidRDefault="00D35A46" w:rsidP="00E13F77">
            <w:pPr>
              <w:rPr>
                <w:rFonts w:ascii="Arial" w:hAnsi="Arial" w:cs="Arial"/>
              </w:rPr>
            </w:pPr>
            <w:r w:rsidRPr="002F6F5F">
              <w:rPr>
                <w:rFonts w:ascii="Arial" w:hAnsi="Arial" w:cs="Arial"/>
              </w:rPr>
              <w:t>Ekso</w:t>
            </w:r>
          </w:p>
        </w:tc>
        <w:tc>
          <w:tcPr>
            <w:tcW w:w="1354" w:type="dxa"/>
          </w:tcPr>
          <w:p w14:paraId="3F25ADC2" w14:textId="77777777" w:rsidR="00D35A46" w:rsidRPr="002F6F5F" w:rsidRDefault="00D35A46" w:rsidP="00E13F77">
            <w:pPr>
              <w:rPr>
                <w:rFonts w:ascii="Arial" w:hAnsi="Arial" w:cs="Arial"/>
              </w:rPr>
            </w:pPr>
            <w:r w:rsidRPr="002F6F5F">
              <w:rPr>
                <w:rFonts w:ascii="Arial" w:hAnsi="Arial" w:cs="Arial"/>
              </w:rPr>
              <w:t>SCI</w:t>
            </w:r>
          </w:p>
        </w:tc>
      </w:tr>
      <w:tr w:rsidR="00F16CAE" w:rsidRPr="002F6F5F" w14:paraId="42E5B965" w14:textId="77777777" w:rsidTr="00A03B81">
        <w:trPr>
          <w:trHeight w:val="890"/>
        </w:trPr>
        <w:tc>
          <w:tcPr>
            <w:tcW w:w="5130" w:type="dxa"/>
          </w:tcPr>
          <w:p w14:paraId="6A1C1C22" w14:textId="23FCCB63" w:rsidR="00F16CAE" w:rsidRPr="002F6F5F" w:rsidRDefault="006724CA" w:rsidP="00E13F77">
            <w:pPr>
              <w:rPr>
                <w:rFonts w:ascii="Arial" w:hAnsi="Arial" w:cs="Arial"/>
              </w:rPr>
            </w:pPr>
            <w:r w:rsidRPr="002F6F5F">
              <w:rPr>
                <w:rFonts w:ascii="Arial" w:hAnsi="Arial" w:cs="Arial"/>
              </w:rPr>
              <w:t>Overground robotic training effects on walking and secondary health conditions in individuals with spinal cord injury: systematic review</w:t>
            </w:r>
          </w:p>
        </w:tc>
        <w:tc>
          <w:tcPr>
            <w:tcW w:w="4860" w:type="dxa"/>
          </w:tcPr>
          <w:p w14:paraId="53703AF6" w14:textId="6B36F5C5" w:rsidR="00F16CAE" w:rsidRPr="002F6F5F" w:rsidRDefault="006724CA" w:rsidP="00E13F77">
            <w:pPr>
              <w:rPr>
                <w:rFonts w:ascii="Arial" w:hAnsi="Arial" w:cs="Arial"/>
                <w:lang w:val="it-IT"/>
              </w:rPr>
            </w:pPr>
            <w:r w:rsidRPr="002F6F5F">
              <w:rPr>
                <w:rFonts w:ascii="Arial" w:hAnsi="Arial" w:cs="Arial"/>
                <w:lang w:val="it-IT"/>
              </w:rPr>
              <w:t>Tamburella F, Lorusso M, Tramontano M, Fadlun S, Masciullo M, Scivoletto G</w:t>
            </w:r>
          </w:p>
        </w:tc>
        <w:tc>
          <w:tcPr>
            <w:tcW w:w="2340" w:type="dxa"/>
          </w:tcPr>
          <w:p w14:paraId="1392DDD1" w14:textId="2F563A4D" w:rsidR="00F16CAE" w:rsidRPr="002F6F5F" w:rsidRDefault="006724CA" w:rsidP="006724CA">
            <w:pPr>
              <w:rPr>
                <w:rFonts w:ascii="Arial" w:hAnsi="Arial" w:cs="Arial"/>
                <w:lang w:val="it-IT"/>
              </w:rPr>
            </w:pPr>
            <w:r w:rsidRPr="002F6F5F">
              <w:rPr>
                <w:rFonts w:ascii="Arial" w:hAnsi="Arial" w:cs="Arial"/>
                <w:lang w:val="it-IT"/>
              </w:rPr>
              <w:t>J Neuroeng Rehabil. 2022 Mar 15;19(1):27</w:t>
            </w:r>
          </w:p>
        </w:tc>
        <w:tc>
          <w:tcPr>
            <w:tcW w:w="1170" w:type="dxa"/>
          </w:tcPr>
          <w:p w14:paraId="0454445D" w14:textId="42A139FA" w:rsidR="00F16CAE" w:rsidRPr="002F6F5F" w:rsidRDefault="00FE3AF5" w:rsidP="00E13F77">
            <w:pPr>
              <w:rPr>
                <w:rFonts w:ascii="Arial" w:hAnsi="Arial" w:cs="Arial"/>
                <w:lang w:val="it-IT"/>
              </w:rPr>
            </w:pPr>
            <w:r w:rsidRPr="002F6F5F">
              <w:rPr>
                <w:rFonts w:ascii="Arial" w:hAnsi="Arial" w:cs="Arial"/>
                <w:lang w:val="it-IT"/>
              </w:rPr>
              <w:t>Multiple – Review Article</w:t>
            </w:r>
          </w:p>
        </w:tc>
        <w:tc>
          <w:tcPr>
            <w:tcW w:w="1354" w:type="dxa"/>
          </w:tcPr>
          <w:p w14:paraId="2FCF686C" w14:textId="40FEEF04" w:rsidR="00F16CAE" w:rsidRPr="002F6F5F" w:rsidRDefault="007D682A" w:rsidP="00E13F77">
            <w:pPr>
              <w:rPr>
                <w:rFonts w:ascii="Arial" w:hAnsi="Arial" w:cs="Arial"/>
                <w:lang w:val="it-IT"/>
              </w:rPr>
            </w:pPr>
            <w:r w:rsidRPr="002F6F5F">
              <w:rPr>
                <w:rFonts w:ascii="Arial" w:hAnsi="Arial" w:cs="Arial"/>
                <w:lang w:val="it-IT"/>
              </w:rPr>
              <w:t>SCI</w:t>
            </w:r>
          </w:p>
        </w:tc>
      </w:tr>
      <w:tr w:rsidR="00CA1C76" w:rsidRPr="002F6F5F" w14:paraId="02AF3193" w14:textId="77777777" w:rsidTr="00A03B81">
        <w:trPr>
          <w:trHeight w:val="890"/>
        </w:trPr>
        <w:tc>
          <w:tcPr>
            <w:tcW w:w="5130" w:type="dxa"/>
          </w:tcPr>
          <w:p w14:paraId="13624271" w14:textId="088FDAF5" w:rsidR="00CA1C76" w:rsidRPr="002F6F5F" w:rsidRDefault="002836BB" w:rsidP="00E13F77">
            <w:pPr>
              <w:rPr>
                <w:rFonts w:ascii="Arial" w:hAnsi="Arial" w:cs="Arial"/>
              </w:rPr>
            </w:pPr>
            <w:r w:rsidRPr="002F6F5F">
              <w:rPr>
                <w:rFonts w:ascii="Arial" w:hAnsi="Arial" w:cs="Arial"/>
              </w:rPr>
              <w:t xml:space="preserve">Knowledge Gaps in Biophysical Changes After Powered Robotic Exoskeleton Walking by Individuals </w:t>
            </w:r>
            <w:proofErr w:type="gramStart"/>
            <w:r w:rsidRPr="002F6F5F">
              <w:rPr>
                <w:rFonts w:ascii="Arial" w:hAnsi="Arial" w:cs="Arial"/>
              </w:rPr>
              <w:t>With</w:t>
            </w:r>
            <w:proofErr w:type="gramEnd"/>
            <w:r w:rsidRPr="002F6F5F">
              <w:rPr>
                <w:rFonts w:ascii="Arial" w:hAnsi="Arial" w:cs="Arial"/>
              </w:rPr>
              <w:t xml:space="preserve"> Spinal Cord Injury-A Scoping Review</w:t>
            </w:r>
          </w:p>
        </w:tc>
        <w:tc>
          <w:tcPr>
            <w:tcW w:w="4860" w:type="dxa"/>
          </w:tcPr>
          <w:p w14:paraId="3B9BA704" w14:textId="31F40B0B" w:rsidR="00CA1C76" w:rsidRPr="002F6F5F" w:rsidRDefault="002836BB" w:rsidP="00E13F77">
            <w:pPr>
              <w:rPr>
                <w:rFonts w:ascii="Arial" w:hAnsi="Arial" w:cs="Arial"/>
              </w:rPr>
            </w:pPr>
            <w:r w:rsidRPr="002F6F5F">
              <w:rPr>
                <w:rFonts w:ascii="Arial" w:hAnsi="Arial" w:cs="Arial"/>
              </w:rPr>
              <w:t>Yip CCH, Lam CY, Cheung KMC, Wong YW, Koljonen PA</w:t>
            </w:r>
          </w:p>
        </w:tc>
        <w:tc>
          <w:tcPr>
            <w:tcW w:w="2340" w:type="dxa"/>
          </w:tcPr>
          <w:p w14:paraId="5D63269C" w14:textId="2CA43822" w:rsidR="00CA1C76" w:rsidRPr="002F6F5F" w:rsidRDefault="002836BB" w:rsidP="002836BB">
            <w:pPr>
              <w:rPr>
                <w:rFonts w:ascii="Arial" w:hAnsi="Arial" w:cs="Arial"/>
                <w:lang w:val="it-IT"/>
              </w:rPr>
            </w:pPr>
            <w:r w:rsidRPr="002F6F5F">
              <w:rPr>
                <w:rFonts w:ascii="Arial" w:hAnsi="Arial" w:cs="Arial"/>
                <w:lang w:val="it-IT"/>
              </w:rPr>
              <w:t>Front Neurol. 2022 Mar 10:13:792295</w:t>
            </w:r>
          </w:p>
        </w:tc>
        <w:tc>
          <w:tcPr>
            <w:tcW w:w="1170" w:type="dxa"/>
          </w:tcPr>
          <w:p w14:paraId="3FCD0690" w14:textId="2A2467F5" w:rsidR="00CA1C76" w:rsidRPr="002F6F5F" w:rsidRDefault="002836BB" w:rsidP="00E13F77">
            <w:pPr>
              <w:rPr>
                <w:rFonts w:ascii="Arial" w:hAnsi="Arial" w:cs="Arial"/>
                <w:lang w:val="it-IT"/>
              </w:rPr>
            </w:pPr>
            <w:r w:rsidRPr="002F6F5F">
              <w:rPr>
                <w:rFonts w:ascii="Arial" w:hAnsi="Arial" w:cs="Arial"/>
                <w:lang w:val="it-IT"/>
              </w:rPr>
              <w:t>Multiple – Review Article</w:t>
            </w:r>
          </w:p>
        </w:tc>
        <w:tc>
          <w:tcPr>
            <w:tcW w:w="1354" w:type="dxa"/>
          </w:tcPr>
          <w:p w14:paraId="37819EA0" w14:textId="21967F2B" w:rsidR="00CA1C76" w:rsidRPr="002F6F5F" w:rsidRDefault="002836BB" w:rsidP="00E13F77">
            <w:pPr>
              <w:rPr>
                <w:rFonts w:ascii="Arial" w:hAnsi="Arial" w:cs="Arial"/>
                <w:lang w:val="it-IT"/>
              </w:rPr>
            </w:pPr>
            <w:r w:rsidRPr="002F6F5F">
              <w:rPr>
                <w:rFonts w:ascii="Arial" w:hAnsi="Arial" w:cs="Arial"/>
                <w:lang w:val="it-IT"/>
              </w:rPr>
              <w:t>SCI</w:t>
            </w:r>
          </w:p>
        </w:tc>
      </w:tr>
      <w:tr w:rsidR="006B4FA2" w:rsidRPr="002F6F5F" w14:paraId="3047653D" w14:textId="77777777" w:rsidTr="00A03B81">
        <w:trPr>
          <w:trHeight w:val="890"/>
        </w:trPr>
        <w:tc>
          <w:tcPr>
            <w:tcW w:w="5130" w:type="dxa"/>
          </w:tcPr>
          <w:p w14:paraId="7CC02590" w14:textId="0D5475AA" w:rsidR="006B4FA2" w:rsidRPr="002F6F5F" w:rsidRDefault="006B4FA2" w:rsidP="007C27C1">
            <w:pPr>
              <w:rPr>
                <w:rFonts w:ascii="Arial" w:hAnsi="Arial" w:cs="Arial"/>
              </w:rPr>
            </w:pPr>
            <w:r w:rsidRPr="002F6F5F">
              <w:rPr>
                <w:rFonts w:ascii="Arial" w:hAnsi="Arial" w:cs="Arial"/>
              </w:rPr>
              <w:t>Utilization of Robotic Exoskeleton for Overground Walking in Acute and Chronic Stroke</w:t>
            </w:r>
          </w:p>
        </w:tc>
        <w:tc>
          <w:tcPr>
            <w:tcW w:w="4860" w:type="dxa"/>
          </w:tcPr>
          <w:p w14:paraId="726E12D9" w14:textId="7A1B5651" w:rsidR="006B4FA2" w:rsidRPr="002F6F5F" w:rsidRDefault="006B4FA2" w:rsidP="007C27C1">
            <w:pPr>
              <w:rPr>
                <w:rFonts w:ascii="Arial" w:hAnsi="Arial" w:cs="Arial"/>
              </w:rPr>
            </w:pPr>
            <w:r w:rsidRPr="002F6F5F">
              <w:rPr>
                <w:rFonts w:ascii="Arial" w:hAnsi="Arial" w:cs="Arial"/>
              </w:rPr>
              <w:t>Nolan KJ, Karunakaran KK, Roberts P, Tefertiller C, Walter AM, Zhang J, Leslie D, Jayaraman A and Francisco GE</w:t>
            </w:r>
          </w:p>
        </w:tc>
        <w:tc>
          <w:tcPr>
            <w:tcW w:w="2340" w:type="dxa"/>
          </w:tcPr>
          <w:p w14:paraId="03D613AF" w14:textId="5B9305F9" w:rsidR="006B4FA2" w:rsidRPr="002F6F5F" w:rsidRDefault="006B4FA2" w:rsidP="006B4FA2">
            <w:pPr>
              <w:rPr>
                <w:rFonts w:ascii="Arial" w:hAnsi="Arial" w:cs="Arial"/>
              </w:rPr>
            </w:pPr>
            <w:r w:rsidRPr="002F6F5F">
              <w:rPr>
                <w:rFonts w:ascii="Arial" w:hAnsi="Arial" w:cs="Arial"/>
              </w:rPr>
              <w:t xml:space="preserve">Front </w:t>
            </w:r>
            <w:proofErr w:type="spellStart"/>
            <w:r w:rsidRPr="002F6F5F">
              <w:rPr>
                <w:rFonts w:ascii="Arial" w:hAnsi="Arial" w:cs="Arial"/>
              </w:rPr>
              <w:t>Neurorobot</w:t>
            </w:r>
            <w:proofErr w:type="spellEnd"/>
            <w:r w:rsidRPr="002F6F5F">
              <w:rPr>
                <w:rFonts w:ascii="Arial" w:hAnsi="Arial" w:cs="Arial"/>
              </w:rPr>
              <w:t>. 2021 Sep 1:15:689363.</w:t>
            </w:r>
          </w:p>
        </w:tc>
        <w:tc>
          <w:tcPr>
            <w:tcW w:w="1170" w:type="dxa"/>
          </w:tcPr>
          <w:p w14:paraId="46BDD5FF" w14:textId="4294684B" w:rsidR="006B4FA2" w:rsidRPr="002F6F5F" w:rsidRDefault="006B4FA2" w:rsidP="007C27C1">
            <w:pPr>
              <w:rPr>
                <w:rFonts w:ascii="Arial" w:hAnsi="Arial" w:cs="Arial"/>
              </w:rPr>
            </w:pPr>
            <w:r w:rsidRPr="002F6F5F">
              <w:rPr>
                <w:rFonts w:ascii="Arial" w:hAnsi="Arial" w:cs="Arial"/>
              </w:rPr>
              <w:t>Indego</w:t>
            </w:r>
          </w:p>
        </w:tc>
        <w:tc>
          <w:tcPr>
            <w:tcW w:w="1354" w:type="dxa"/>
          </w:tcPr>
          <w:p w14:paraId="7BC78507" w14:textId="30295F6F" w:rsidR="006B4FA2" w:rsidRPr="002F6F5F" w:rsidRDefault="006B4FA2" w:rsidP="007C27C1">
            <w:pPr>
              <w:rPr>
                <w:rFonts w:ascii="Arial" w:hAnsi="Arial" w:cs="Arial"/>
              </w:rPr>
            </w:pPr>
            <w:r w:rsidRPr="002F6F5F">
              <w:rPr>
                <w:rFonts w:ascii="Arial" w:hAnsi="Arial" w:cs="Arial"/>
              </w:rPr>
              <w:t>CVA</w:t>
            </w:r>
          </w:p>
        </w:tc>
      </w:tr>
      <w:tr w:rsidR="00D139B5" w:rsidRPr="002F6F5F" w14:paraId="43432FE2" w14:textId="77777777" w:rsidTr="00A03B81">
        <w:trPr>
          <w:trHeight w:val="890"/>
        </w:trPr>
        <w:tc>
          <w:tcPr>
            <w:tcW w:w="5130" w:type="dxa"/>
          </w:tcPr>
          <w:p w14:paraId="565273F3" w14:textId="77777777" w:rsidR="00D139B5" w:rsidRPr="002F6F5F" w:rsidRDefault="00D139B5" w:rsidP="007C27C1">
            <w:pPr>
              <w:rPr>
                <w:rFonts w:ascii="Arial" w:hAnsi="Arial" w:cs="Arial"/>
              </w:rPr>
            </w:pPr>
            <w:r w:rsidRPr="002F6F5F">
              <w:rPr>
                <w:rFonts w:ascii="Arial" w:hAnsi="Arial" w:cs="Arial"/>
              </w:rPr>
              <w:t xml:space="preserve">Evaluation of safety and performance of the </w:t>
            </w:r>
            <w:proofErr w:type="spellStart"/>
            <w:r w:rsidRPr="002F6F5F">
              <w:rPr>
                <w:rFonts w:ascii="Arial" w:hAnsi="Arial" w:cs="Arial"/>
              </w:rPr>
              <w:t>self balancing</w:t>
            </w:r>
            <w:proofErr w:type="spellEnd"/>
            <w:r w:rsidRPr="002F6F5F">
              <w:rPr>
                <w:rFonts w:ascii="Arial" w:hAnsi="Arial" w:cs="Arial"/>
              </w:rPr>
              <w:t xml:space="preserve"> walking system Atalante in patients with complete motor spinal cord injury</w:t>
            </w:r>
          </w:p>
        </w:tc>
        <w:tc>
          <w:tcPr>
            <w:tcW w:w="4860" w:type="dxa"/>
          </w:tcPr>
          <w:p w14:paraId="343719E1" w14:textId="77777777" w:rsidR="00D139B5" w:rsidRPr="002F6F5F" w:rsidRDefault="00D139B5" w:rsidP="007C27C1">
            <w:pPr>
              <w:rPr>
                <w:rFonts w:ascii="Arial" w:hAnsi="Arial" w:cs="Arial"/>
              </w:rPr>
            </w:pPr>
            <w:proofErr w:type="spellStart"/>
            <w:r w:rsidRPr="002F6F5F">
              <w:rPr>
                <w:rFonts w:ascii="Arial" w:hAnsi="Arial" w:cs="Arial"/>
              </w:rPr>
              <w:t>Kerdraon</w:t>
            </w:r>
            <w:proofErr w:type="spellEnd"/>
            <w:r w:rsidRPr="002F6F5F">
              <w:rPr>
                <w:rFonts w:ascii="Arial" w:hAnsi="Arial" w:cs="Arial"/>
              </w:rPr>
              <w:t xml:space="preserve"> J, </w:t>
            </w:r>
            <w:proofErr w:type="spellStart"/>
            <w:r w:rsidRPr="002F6F5F">
              <w:rPr>
                <w:rFonts w:ascii="Arial" w:hAnsi="Arial" w:cs="Arial"/>
              </w:rPr>
              <w:t>Previnaire</w:t>
            </w:r>
            <w:proofErr w:type="spellEnd"/>
            <w:r w:rsidRPr="002F6F5F">
              <w:rPr>
                <w:rFonts w:ascii="Arial" w:hAnsi="Arial" w:cs="Arial"/>
              </w:rPr>
              <w:t xml:space="preserve"> JG, Tucker M, </w:t>
            </w:r>
            <w:proofErr w:type="spellStart"/>
            <w:r w:rsidRPr="002F6F5F">
              <w:rPr>
                <w:rFonts w:ascii="Arial" w:hAnsi="Arial" w:cs="Arial"/>
              </w:rPr>
              <w:t>Coignard</w:t>
            </w:r>
            <w:proofErr w:type="spellEnd"/>
            <w:r w:rsidRPr="002F6F5F">
              <w:rPr>
                <w:rFonts w:ascii="Arial" w:hAnsi="Arial" w:cs="Arial"/>
              </w:rPr>
              <w:t xml:space="preserve"> P, Allegre W, </w:t>
            </w:r>
            <w:proofErr w:type="spellStart"/>
            <w:r w:rsidRPr="002F6F5F">
              <w:rPr>
                <w:rFonts w:ascii="Arial" w:hAnsi="Arial" w:cs="Arial"/>
              </w:rPr>
              <w:t>Kanppen</w:t>
            </w:r>
            <w:proofErr w:type="spellEnd"/>
            <w:r w:rsidRPr="002F6F5F">
              <w:rPr>
                <w:rFonts w:ascii="Arial" w:hAnsi="Arial" w:cs="Arial"/>
              </w:rPr>
              <w:t xml:space="preserve"> E, Ames A</w:t>
            </w:r>
          </w:p>
        </w:tc>
        <w:tc>
          <w:tcPr>
            <w:tcW w:w="2340" w:type="dxa"/>
          </w:tcPr>
          <w:p w14:paraId="40E89618" w14:textId="77777777" w:rsidR="00D139B5" w:rsidRPr="002F6F5F" w:rsidRDefault="00D139B5" w:rsidP="007C27C1">
            <w:pPr>
              <w:rPr>
                <w:rFonts w:ascii="Arial" w:hAnsi="Arial" w:cs="Arial"/>
              </w:rPr>
            </w:pPr>
            <w:r w:rsidRPr="002F6F5F">
              <w:rPr>
                <w:rFonts w:ascii="Arial" w:hAnsi="Arial" w:cs="Arial"/>
              </w:rPr>
              <w:t>Spinal Cord Ser Cases. 2021 Aug 4;7(1):71.</w:t>
            </w:r>
          </w:p>
        </w:tc>
        <w:tc>
          <w:tcPr>
            <w:tcW w:w="1170" w:type="dxa"/>
          </w:tcPr>
          <w:p w14:paraId="35D2E9E4" w14:textId="77777777" w:rsidR="00D139B5" w:rsidRPr="002F6F5F" w:rsidRDefault="00D139B5" w:rsidP="007C27C1">
            <w:pPr>
              <w:rPr>
                <w:rFonts w:ascii="Arial" w:hAnsi="Arial" w:cs="Arial"/>
              </w:rPr>
            </w:pPr>
            <w:r w:rsidRPr="002F6F5F">
              <w:rPr>
                <w:rFonts w:ascii="Arial" w:hAnsi="Arial" w:cs="Arial"/>
              </w:rPr>
              <w:t>Atalante</w:t>
            </w:r>
          </w:p>
        </w:tc>
        <w:tc>
          <w:tcPr>
            <w:tcW w:w="1354" w:type="dxa"/>
          </w:tcPr>
          <w:p w14:paraId="77639B21" w14:textId="77777777" w:rsidR="00D139B5" w:rsidRPr="002F6F5F" w:rsidRDefault="00D139B5" w:rsidP="007C27C1">
            <w:pPr>
              <w:rPr>
                <w:rFonts w:ascii="Arial" w:hAnsi="Arial" w:cs="Arial"/>
              </w:rPr>
            </w:pPr>
            <w:r w:rsidRPr="002F6F5F">
              <w:rPr>
                <w:rFonts w:ascii="Arial" w:hAnsi="Arial" w:cs="Arial"/>
              </w:rPr>
              <w:t>SCI</w:t>
            </w:r>
          </w:p>
        </w:tc>
      </w:tr>
      <w:tr w:rsidR="002F500A" w:rsidRPr="002F6F5F" w14:paraId="341AAC80" w14:textId="77777777" w:rsidTr="00A03B81">
        <w:trPr>
          <w:trHeight w:val="890"/>
        </w:trPr>
        <w:tc>
          <w:tcPr>
            <w:tcW w:w="5130" w:type="dxa"/>
          </w:tcPr>
          <w:p w14:paraId="3D4B7864" w14:textId="4E9C6D96" w:rsidR="002F500A" w:rsidRPr="002F6F5F" w:rsidRDefault="00672273" w:rsidP="007C27C1">
            <w:pPr>
              <w:rPr>
                <w:rFonts w:ascii="Arial" w:hAnsi="Arial" w:cs="Arial"/>
              </w:rPr>
            </w:pPr>
            <w:r w:rsidRPr="002F6F5F">
              <w:rPr>
                <w:rFonts w:ascii="Arial" w:hAnsi="Arial" w:cs="Arial"/>
              </w:rPr>
              <w:t xml:space="preserve">Outcomes of a Multicenter Safety and Efficacy Study of the </w:t>
            </w:r>
            <w:proofErr w:type="spellStart"/>
            <w:r w:rsidRPr="002F6F5F">
              <w:rPr>
                <w:rFonts w:ascii="Arial" w:hAnsi="Arial" w:cs="Arial"/>
              </w:rPr>
              <w:t>SuitX</w:t>
            </w:r>
            <w:proofErr w:type="spellEnd"/>
            <w:r w:rsidRPr="002F6F5F">
              <w:rPr>
                <w:rFonts w:ascii="Arial" w:hAnsi="Arial" w:cs="Arial"/>
              </w:rPr>
              <w:t xml:space="preserve"> Phoenix Powered Exoskeleton for Ambulation by Patients with Spinal Cord Injury</w:t>
            </w:r>
          </w:p>
        </w:tc>
        <w:tc>
          <w:tcPr>
            <w:tcW w:w="4860" w:type="dxa"/>
          </w:tcPr>
          <w:p w14:paraId="13565764" w14:textId="6BF7064C" w:rsidR="002F500A" w:rsidRPr="002F6F5F" w:rsidRDefault="00672273" w:rsidP="007C27C1">
            <w:pPr>
              <w:rPr>
                <w:rFonts w:ascii="Arial" w:hAnsi="Arial" w:cs="Arial"/>
              </w:rPr>
            </w:pPr>
            <w:r w:rsidRPr="002F6F5F">
              <w:rPr>
                <w:rFonts w:ascii="Arial" w:hAnsi="Arial" w:cs="Arial"/>
              </w:rPr>
              <w:t xml:space="preserve">Koljonen PA, Virk AS, Jeong Y, McKinley M, Latorre J, Caballero A, Hu Y, Wong YW, Cheung K, </w:t>
            </w:r>
            <w:proofErr w:type="spellStart"/>
            <w:r w:rsidRPr="002F6F5F">
              <w:rPr>
                <w:rFonts w:ascii="Arial" w:hAnsi="Arial" w:cs="Arial"/>
              </w:rPr>
              <w:t>Kazerooni</w:t>
            </w:r>
            <w:proofErr w:type="spellEnd"/>
            <w:r w:rsidRPr="002F6F5F">
              <w:rPr>
                <w:rFonts w:ascii="Arial" w:hAnsi="Arial" w:cs="Arial"/>
              </w:rPr>
              <w:t xml:space="preserve"> H</w:t>
            </w:r>
          </w:p>
        </w:tc>
        <w:tc>
          <w:tcPr>
            <w:tcW w:w="2340" w:type="dxa"/>
          </w:tcPr>
          <w:p w14:paraId="7263609B" w14:textId="1555A511" w:rsidR="002F500A" w:rsidRPr="002F6F5F" w:rsidRDefault="00672273" w:rsidP="00672273">
            <w:pPr>
              <w:rPr>
                <w:rFonts w:ascii="Arial" w:hAnsi="Arial" w:cs="Arial"/>
              </w:rPr>
            </w:pPr>
            <w:r w:rsidRPr="002F6F5F">
              <w:rPr>
                <w:rFonts w:ascii="Arial" w:hAnsi="Arial" w:cs="Arial"/>
              </w:rPr>
              <w:t>Front Neurol. 2021 Jul 19:12:689751.</w:t>
            </w:r>
          </w:p>
        </w:tc>
        <w:tc>
          <w:tcPr>
            <w:tcW w:w="1170" w:type="dxa"/>
          </w:tcPr>
          <w:p w14:paraId="697E0CDF" w14:textId="1E90DF22" w:rsidR="002F500A" w:rsidRPr="002F6F5F" w:rsidRDefault="008401FB" w:rsidP="007C27C1">
            <w:pPr>
              <w:rPr>
                <w:rFonts w:ascii="Arial" w:hAnsi="Arial" w:cs="Arial"/>
              </w:rPr>
            </w:pPr>
            <w:r w:rsidRPr="002F6F5F">
              <w:rPr>
                <w:rFonts w:ascii="Arial" w:hAnsi="Arial" w:cs="Arial"/>
              </w:rPr>
              <w:t>Phoenix</w:t>
            </w:r>
          </w:p>
        </w:tc>
        <w:tc>
          <w:tcPr>
            <w:tcW w:w="1354" w:type="dxa"/>
          </w:tcPr>
          <w:p w14:paraId="23C0BCE0" w14:textId="3801DB80" w:rsidR="002F500A" w:rsidRPr="002F6F5F" w:rsidRDefault="00672273" w:rsidP="007C27C1">
            <w:pPr>
              <w:rPr>
                <w:rFonts w:ascii="Arial" w:hAnsi="Arial" w:cs="Arial"/>
              </w:rPr>
            </w:pPr>
            <w:r w:rsidRPr="002F6F5F">
              <w:rPr>
                <w:rFonts w:ascii="Arial" w:hAnsi="Arial" w:cs="Arial"/>
              </w:rPr>
              <w:t>SCI</w:t>
            </w:r>
          </w:p>
        </w:tc>
      </w:tr>
      <w:tr w:rsidR="00D139B5" w:rsidRPr="002F6F5F" w14:paraId="005F0C19" w14:textId="77777777" w:rsidTr="00A03B81">
        <w:trPr>
          <w:trHeight w:val="890"/>
        </w:trPr>
        <w:tc>
          <w:tcPr>
            <w:tcW w:w="5130" w:type="dxa"/>
          </w:tcPr>
          <w:p w14:paraId="09387438" w14:textId="77777777" w:rsidR="00D139B5" w:rsidRPr="002F6F5F" w:rsidRDefault="00D139B5" w:rsidP="007C27C1">
            <w:pPr>
              <w:rPr>
                <w:rFonts w:ascii="Arial" w:hAnsi="Arial" w:cs="Arial"/>
              </w:rPr>
            </w:pPr>
            <w:r w:rsidRPr="002F6F5F">
              <w:rPr>
                <w:rFonts w:ascii="Arial" w:hAnsi="Arial" w:cs="Arial"/>
              </w:rPr>
              <w:t>Enhancing quality of life in progressive multiple sclerosis with powered robotic exoskeleton</w:t>
            </w:r>
          </w:p>
        </w:tc>
        <w:tc>
          <w:tcPr>
            <w:tcW w:w="4860" w:type="dxa"/>
          </w:tcPr>
          <w:p w14:paraId="55CF2E68" w14:textId="77777777" w:rsidR="00D139B5" w:rsidRPr="002F6F5F" w:rsidRDefault="00D139B5" w:rsidP="007C27C1">
            <w:pPr>
              <w:rPr>
                <w:rFonts w:ascii="Arial" w:hAnsi="Arial" w:cs="Arial"/>
              </w:rPr>
            </w:pPr>
            <w:r w:rsidRPr="002F6F5F">
              <w:rPr>
                <w:rFonts w:ascii="Arial" w:hAnsi="Arial" w:cs="Arial"/>
              </w:rPr>
              <w:t>Wee SK, Ho CY, Tan SL, Ong CH</w:t>
            </w:r>
          </w:p>
        </w:tc>
        <w:tc>
          <w:tcPr>
            <w:tcW w:w="2340" w:type="dxa"/>
          </w:tcPr>
          <w:p w14:paraId="0834301D" w14:textId="77777777" w:rsidR="00D139B5" w:rsidRPr="002F6F5F" w:rsidRDefault="00D139B5" w:rsidP="007C27C1">
            <w:pPr>
              <w:rPr>
                <w:rFonts w:ascii="Arial" w:hAnsi="Arial" w:cs="Arial"/>
              </w:rPr>
            </w:pPr>
            <w:r w:rsidRPr="002F6F5F">
              <w:rPr>
                <w:rFonts w:ascii="Arial" w:hAnsi="Arial" w:cs="Arial"/>
              </w:rPr>
              <w:t xml:space="preserve">Mult </w:t>
            </w:r>
            <w:proofErr w:type="spellStart"/>
            <w:r w:rsidRPr="002F6F5F">
              <w:rPr>
                <w:rFonts w:ascii="Arial" w:hAnsi="Arial" w:cs="Arial"/>
              </w:rPr>
              <w:t>Scler</w:t>
            </w:r>
            <w:proofErr w:type="spellEnd"/>
            <w:r w:rsidRPr="002F6F5F">
              <w:rPr>
                <w:rFonts w:ascii="Arial" w:hAnsi="Arial" w:cs="Arial"/>
              </w:rPr>
              <w:t>. 2021 Mar;27(3):483-487.</w:t>
            </w:r>
          </w:p>
        </w:tc>
        <w:tc>
          <w:tcPr>
            <w:tcW w:w="1170" w:type="dxa"/>
          </w:tcPr>
          <w:p w14:paraId="55268454" w14:textId="77777777" w:rsidR="00D139B5" w:rsidRPr="002F6F5F" w:rsidRDefault="00D139B5" w:rsidP="007C27C1">
            <w:pPr>
              <w:rPr>
                <w:rFonts w:ascii="Arial" w:hAnsi="Arial" w:cs="Arial"/>
              </w:rPr>
            </w:pPr>
            <w:r w:rsidRPr="002F6F5F">
              <w:rPr>
                <w:rFonts w:ascii="Arial" w:hAnsi="Arial" w:cs="Arial"/>
              </w:rPr>
              <w:t>Ekso</w:t>
            </w:r>
          </w:p>
        </w:tc>
        <w:tc>
          <w:tcPr>
            <w:tcW w:w="1354" w:type="dxa"/>
          </w:tcPr>
          <w:p w14:paraId="41AF6268" w14:textId="77777777" w:rsidR="00D139B5" w:rsidRPr="002F6F5F" w:rsidRDefault="00D139B5" w:rsidP="007C27C1">
            <w:pPr>
              <w:rPr>
                <w:rFonts w:ascii="Arial" w:hAnsi="Arial" w:cs="Arial"/>
              </w:rPr>
            </w:pPr>
            <w:r w:rsidRPr="002F6F5F">
              <w:rPr>
                <w:rFonts w:ascii="Arial" w:hAnsi="Arial" w:cs="Arial"/>
              </w:rPr>
              <w:t>MS</w:t>
            </w:r>
          </w:p>
        </w:tc>
      </w:tr>
      <w:tr w:rsidR="00E378D8" w:rsidRPr="002F6F5F" w14:paraId="3E0BDB5A" w14:textId="77777777" w:rsidTr="00A03B81">
        <w:trPr>
          <w:trHeight w:val="890"/>
        </w:trPr>
        <w:tc>
          <w:tcPr>
            <w:tcW w:w="5130" w:type="dxa"/>
          </w:tcPr>
          <w:p w14:paraId="408502BA" w14:textId="7C5C1C14" w:rsidR="00E378D8" w:rsidRPr="002F6F5F" w:rsidRDefault="006A0567" w:rsidP="007C27C1">
            <w:pPr>
              <w:rPr>
                <w:rFonts w:ascii="Arial" w:hAnsi="Arial" w:cs="Arial"/>
              </w:rPr>
            </w:pPr>
            <w:r w:rsidRPr="002F6F5F">
              <w:rPr>
                <w:rFonts w:ascii="Arial" w:hAnsi="Arial" w:cs="Arial"/>
              </w:rPr>
              <w:t>Exoskeleton home and community use in people with complete spinal cord injury</w:t>
            </w:r>
          </w:p>
        </w:tc>
        <w:tc>
          <w:tcPr>
            <w:tcW w:w="4860" w:type="dxa"/>
          </w:tcPr>
          <w:p w14:paraId="49C67F2C" w14:textId="2AD0C18C" w:rsidR="00E378D8" w:rsidRPr="002F6F5F" w:rsidRDefault="006A0567" w:rsidP="007C27C1">
            <w:pPr>
              <w:rPr>
                <w:rFonts w:ascii="Arial" w:hAnsi="Arial" w:cs="Arial"/>
              </w:rPr>
            </w:pPr>
            <w:r w:rsidRPr="002F6F5F">
              <w:rPr>
                <w:rFonts w:ascii="Arial" w:hAnsi="Arial" w:cs="Arial"/>
              </w:rPr>
              <w:t xml:space="preserve">Van </w:t>
            </w:r>
            <w:proofErr w:type="spellStart"/>
            <w:r w:rsidRPr="002F6F5F">
              <w:rPr>
                <w:rFonts w:ascii="Arial" w:hAnsi="Arial" w:cs="Arial"/>
              </w:rPr>
              <w:t>Dijsseldonk</w:t>
            </w:r>
            <w:proofErr w:type="spellEnd"/>
            <w:r w:rsidRPr="002F6F5F">
              <w:rPr>
                <w:rFonts w:ascii="Arial" w:hAnsi="Arial" w:cs="Arial"/>
              </w:rPr>
              <w:t xml:space="preserve"> RB, van Nes IJW, Geurts ACH, </w:t>
            </w:r>
            <w:proofErr w:type="spellStart"/>
            <w:r w:rsidRPr="002F6F5F">
              <w:rPr>
                <w:rFonts w:ascii="Arial" w:hAnsi="Arial" w:cs="Arial"/>
              </w:rPr>
              <w:t>Keijsers</w:t>
            </w:r>
            <w:proofErr w:type="spellEnd"/>
            <w:r w:rsidRPr="002F6F5F">
              <w:rPr>
                <w:rFonts w:ascii="Arial" w:hAnsi="Arial" w:cs="Arial"/>
              </w:rPr>
              <w:t xml:space="preserve"> NLW</w:t>
            </w:r>
          </w:p>
        </w:tc>
        <w:tc>
          <w:tcPr>
            <w:tcW w:w="2340" w:type="dxa"/>
          </w:tcPr>
          <w:p w14:paraId="5F09A083" w14:textId="09555C76" w:rsidR="00E378D8" w:rsidRPr="002F6F5F" w:rsidRDefault="006A0567" w:rsidP="006A0567">
            <w:pPr>
              <w:rPr>
                <w:rFonts w:ascii="Arial" w:hAnsi="Arial" w:cs="Arial"/>
              </w:rPr>
            </w:pPr>
            <w:r w:rsidRPr="002F6F5F">
              <w:rPr>
                <w:rFonts w:ascii="Arial" w:hAnsi="Arial" w:cs="Arial"/>
              </w:rPr>
              <w:t>Sci Rep. 2020 Sep 24;10(1):15600.</w:t>
            </w:r>
          </w:p>
        </w:tc>
        <w:tc>
          <w:tcPr>
            <w:tcW w:w="1170" w:type="dxa"/>
          </w:tcPr>
          <w:p w14:paraId="0F5FA027" w14:textId="22477C90" w:rsidR="00E378D8" w:rsidRPr="002F6F5F" w:rsidRDefault="00B93216" w:rsidP="007C27C1">
            <w:pPr>
              <w:rPr>
                <w:rFonts w:ascii="Arial" w:hAnsi="Arial" w:cs="Arial"/>
              </w:rPr>
            </w:pPr>
            <w:r w:rsidRPr="002F6F5F">
              <w:rPr>
                <w:rFonts w:ascii="Arial" w:hAnsi="Arial" w:cs="Arial"/>
              </w:rPr>
              <w:t>ReWalk</w:t>
            </w:r>
          </w:p>
        </w:tc>
        <w:tc>
          <w:tcPr>
            <w:tcW w:w="1354" w:type="dxa"/>
          </w:tcPr>
          <w:p w14:paraId="628FB47C" w14:textId="2BEC55E6" w:rsidR="00E378D8" w:rsidRPr="002F6F5F" w:rsidRDefault="006A0567" w:rsidP="007C27C1">
            <w:pPr>
              <w:rPr>
                <w:rFonts w:ascii="Arial" w:hAnsi="Arial" w:cs="Arial"/>
              </w:rPr>
            </w:pPr>
            <w:r w:rsidRPr="002F6F5F">
              <w:rPr>
                <w:rFonts w:ascii="Arial" w:hAnsi="Arial" w:cs="Arial"/>
              </w:rPr>
              <w:t>SCI</w:t>
            </w:r>
          </w:p>
        </w:tc>
      </w:tr>
      <w:tr w:rsidR="00D139B5" w:rsidRPr="002F6F5F" w14:paraId="6192BDD4" w14:textId="77777777" w:rsidTr="00A03B81">
        <w:trPr>
          <w:trHeight w:val="890"/>
        </w:trPr>
        <w:tc>
          <w:tcPr>
            <w:tcW w:w="5130" w:type="dxa"/>
          </w:tcPr>
          <w:p w14:paraId="0EB59EDC" w14:textId="77777777" w:rsidR="00D139B5" w:rsidRPr="002F6F5F" w:rsidRDefault="00D139B5" w:rsidP="007C27C1">
            <w:pPr>
              <w:rPr>
                <w:rFonts w:ascii="Arial" w:hAnsi="Arial" w:cs="Arial"/>
              </w:rPr>
            </w:pPr>
            <w:r w:rsidRPr="002F6F5F">
              <w:rPr>
                <w:rFonts w:ascii="Arial" w:hAnsi="Arial" w:cs="Arial"/>
              </w:rPr>
              <w:lastRenderedPageBreak/>
              <w:t>The safety and feasibility of exoskeletal assisted walking in acute rehabilitation following spinal cord injury.</w:t>
            </w:r>
          </w:p>
        </w:tc>
        <w:tc>
          <w:tcPr>
            <w:tcW w:w="4860" w:type="dxa"/>
          </w:tcPr>
          <w:p w14:paraId="689C1332" w14:textId="77777777" w:rsidR="00D139B5" w:rsidRPr="002F6F5F" w:rsidRDefault="00D139B5" w:rsidP="007C27C1">
            <w:pPr>
              <w:rPr>
                <w:rFonts w:ascii="Arial" w:hAnsi="Arial" w:cs="Arial"/>
              </w:rPr>
            </w:pPr>
            <w:r w:rsidRPr="002F6F5F">
              <w:rPr>
                <w:rFonts w:ascii="Arial" w:hAnsi="Arial" w:cs="Arial"/>
              </w:rPr>
              <w:t>McIntosh K, Charbonneau R, Bensaada Y, Bhatiya U, Ho C.</w:t>
            </w:r>
          </w:p>
        </w:tc>
        <w:tc>
          <w:tcPr>
            <w:tcW w:w="2340" w:type="dxa"/>
          </w:tcPr>
          <w:p w14:paraId="4699449F" w14:textId="77777777" w:rsidR="00D139B5" w:rsidRPr="002F6F5F" w:rsidRDefault="00D139B5" w:rsidP="007C27C1">
            <w:pPr>
              <w:rPr>
                <w:rFonts w:ascii="Arial" w:hAnsi="Arial" w:cs="Arial"/>
              </w:rPr>
            </w:pPr>
            <w:r w:rsidRPr="002F6F5F">
              <w:rPr>
                <w:rFonts w:ascii="Arial" w:hAnsi="Arial" w:cs="Arial"/>
              </w:rPr>
              <w:t>Arch Phys Med Rehabil. 2020 Jan;101(1):113-120.</w:t>
            </w:r>
          </w:p>
        </w:tc>
        <w:tc>
          <w:tcPr>
            <w:tcW w:w="1170" w:type="dxa"/>
          </w:tcPr>
          <w:p w14:paraId="00EA7157" w14:textId="77777777" w:rsidR="00D139B5" w:rsidRPr="002F6F5F" w:rsidRDefault="00D139B5" w:rsidP="007C27C1">
            <w:pPr>
              <w:rPr>
                <w:rFonts w:ascii="Arial" w:hAnsi="Arial" w:cs="Arial"/>
              </w:rPr>
            </w:pPr>
            <w:r w:rsidRPr="002F6F5F">
              <w:rPr>
                <w:rFonts w:ascii="Arial" w:hAnsi="Arial" w:cs="Arial"/>
              </w:rPr>
              <w:t>Ekso</w:t>
            </w:r>
          </w:p>
        </w:tc>
        <w:tc>
          <w:tcPr>
            <w:tcW w:w="1354" w:type="dxa"/>
          </w:tcPr>
          <w:p w14:paraId="3D0AC776" w14:textId="77777777" w:rsidR="00D139B5" w:rsidRPr="002F6F5F" w:rsidRDefault="00D139B5" w:rsidP="007C27C1">
            <w:pPr>
              <w:rPr>
                <w:rFonts w:ascii="Arial" w:hAnsi="Arial" w:cs="Arial"/>
              </w:rPr>
            </w:pPr>
            <w:r w:rsidRPr="002F6F5F">
              <w:rPr>
                <w:rFonts w:ascii="Arial" w:hAnsi="Arial" w:cs="Arial"/>
              </w:rPr>
              <w:t>SCI</w:t>
            </w:r>
          </w:p>
        </w:tc>
      </w:tr>
      <w:tr w:rsidR="006B4FA2" w:rsidRPr="002F6F5F" w14:paraId="45DCE712" w14:textId="77777777" w:rsidTr="00A03B81">
        <w:trPr>
          <w:trHeight w:val="890"/>
        </w:trPr>
        <w:tc>
          <w:tcPr>
            <w:tcW w:w="5130" w:type="dxa"/>
          </w:tcPr>
          <w:p w14:paraId="0F5A339B" w14:textId="52B0625B" w:rsidR="006B4FA2" w:rsidRPr="002F6F5F" w:rsidRDefault="006B4FA2" w:rsidP="007C27C1">
            <w:pPr>
              <w:rPr>
                <w:rFonts w:ascii="Arial" w:hAnsi="Arial" w:cs="Arial"/>
              </w:rPr>
            </w:pPr>
            <w:r w:rsidRPr="002F6F5F">
              <w:rPr>
                <w:rFonts w:ascii="Arial" w:hAnsi="Arial" w:cs="Arial"/>
              </w:rPr>
              <w:t>Retraining walking over ground in a powered exoskeleton after spinal cord injury: a prospective cohort study to examine functional gains and neuroplasticity</w:t>
            </w:r>
          </w:p>
        </w:tc>
        <w:tc>
          <w:tcPr>
            <w:tcW w:w="4860" w:type="dxa"/>
          </w:tcPr>
          <w:p w14:paraId="127A8A5E" w14:textId="3995966D" w:rsidR="006B4FA2" w:rsidRPr="002F6F5F" w:rsidRDefault="006B4FA2" w:rsidP="007C27C1">
            <w:pPr>
              <w:rPr>
                <w:rFonts w:ascii="Arial" w:hAnsi="Arial" w:cs="Arial"/>
              </w:rPr>
            </w:pPr>
            <w:r w:rsidRPr="002F6F5F">
              <w:rPr>
                <w:rFonts w:ascii="Arial" w:hAnsi="Arial" w:cs="Arial"/>
              </w:rPr>
              <w:t xml:space="preserve">Khan AS, Livingstone DC, Hurd CL, </w:t>
            </w:r>
            <w:proofErr w:type="spellStart"/>
            <w:r w:rsidRPr="002F6F5F">
              <w:rPr>
                <w:rFonts w:ascii="Arial" w:hAnsi="Arial" w:cs="Arial"/>
              </w:rPr>
              <w:t>Duchcherer</w:t>
            </w:r>
            <w:proofErr w:type="spellEnd"/>
            <w:r w:rsidRPr="002F6F5F">
              <w:rPr>
                <w:rFonts w:ascii="Arial" w:hAnsi="Arial" w:cs="Arial"/>
              </w:rPr>
              <w:t xml:space="preserve"> J, Misiaszek JE, </w:t>
            </w:r>
            <w:proofErr w:type="spellStart"/>
            <w:r w:rsidRPr="002F6F5F">
              <w:rPr>
                <w:rFonts w:ascii="Arial" w:hAnsi="Arial" w:cs="Arial"/>
              </w:rPr>
              <w:t>Gorassini</w:t>
            </w:r>
            <w:proofErr w:type="spellEnd"/>
            <w:r w:rsidRPr="002F6F5F">
              <w:rPr>
                <w:rFonts w:ascii="Arial" w:hAnsi="Arial" w:cs="Arial"/>
              </w:rPr>
              <w:t xml:space="preserve"> MA, Manns PJ, Yang JF</w:t>
            </w:r>
          </w:p>
        </w:tc>
        <w:tc>
          <w:tcPr>
            <w:tcW w:w="2340" w:type="dxa"/>
          </w:tcPr>
          <w:p w14:paraId="021AEF73" w14:textId="2FC02BDB" w:rsidR="006B4FA2" w:rsidRPr="002F6F5F" w:rsidRDefault="006B4FA2" w:rsidP="006B4FA2">
            <w:pPr>
              <w:rPr>
                <w:rFonts w:ascii="Arial" w:hAnsi="Arial" w:cs="Arial"/>
              </w:rPr>
            </w:pPr>
            <w:r w:rsidRPr="002F6F5F">
              <w:rPr>
                <w:rFonts w:ascii="Arial" w:hAnsi="Arial" w:cs="Arial"/>
              </w:rPr>
              <w:t xml:space="preserve">J </w:t>
            </w:r>
            <w:proofErr w:type="spellStart"/>
            <w:r w:rsidRPr="002F6F5F">
              <w:rPr>
                <w:rFonts w:ascii="Arial" w:hAnsi="Arial" w:cs="Arial"/>
              </w:rPr>
              <w:t>Neuroeng</w:t>
            </w:r>
            <w:proofErr w:type="spellEnd"/>
            <w:r w:rsidRPr="002F6F5F">
              <w:rPr>
                <w:rFonts w:ascii="Arial" w:hAnsi="Arial" w:cs="Arial"/>
              </w:rPr>
              <w:t xml:space="preserve"> Rehabil. 2019 Nov 21;16(1):145.</w:t>
            </w:r>
          </w:p>
        </w:tc>
        <w:tc>
          <w:tcPr>
            <w:tcW w:w="1170" w:type="dxa"/>
          </w:tcPr>
          <w:p w14:paraId="5E60C433" w14:textId="14CE6F51" w:rsidR="006B4FA2" w:rsidRPr="002F6F5F" w:rsidRDefault="006B4FA2" w:rsidP="007C27C1">
            <w:pPr>
              <w:rPr>
                <w:rFonts w:ascii="Arial" w:hAnsi="Arial" w:cs="Arial"/>
              </w:rPr>
            </w:pPr>
            <w:r w:rsidRPr="002F6F5F">
              <w:rPr>
                <w:rFonts w:ascii="Arial" w:hAnsi="Arial" w:cs="Arial"/>
              </w:rPr>
              <w:t>ReWalk</w:t>
            </w:r>
          </w:p>
        </w:tc>
        <w:tc>
          <w:tcPr>
            <w:tcW w:w="1354" w:type="dxa"/>
          </w:tcPr>
          <w:p w14:paraId="4153C5ED" w14:textId="5FCEF032" w:rsidR="006B4FA2" w:rsidRPr="002F6F5F" w:rsidRDefault="006B4FA2" w:rsidP="007C27C1">
            <w:pPr>
              <w:rPr>
                <w:rFonts w:ascii="Arial" w:hAnsi="Arial" w:cs="Arial"/>
              </w:rPr>
            </w:pPr>
            <w:r w:rsidRPr="002F6F5F">
              <w:rPr>
                <w:rFonts w:ascii="Arial" w:hAnsi="Arial" w:cs="Arial"/>
              </w:rPr>
              <w:t>SCI</w:t>
            </w:r>
          </w:p>
        </w:tc>
      </w:tr>
      <w:tr w:rsidR="00D139B5" w:rsidRPr="002F6F5F" w14:paraId="5D3FDC24" w14:textId="77777777" w:rsidTr="00A03B81">
        <w:trPr>
          <w:trHeight w:val="890"/>
        </w:trPr>
        <w:tc>
          <w:tcPr>
            <w:tcW w:w="5130" w:type="dxa"/>
          </w:tcPr>
          <w:p w14:paraId="7C757B6A" w14:textId="77777777" w:rsidR="00D139B5" w:rsidRPr="002F6F5F" w:rsidRDefault="00D139B5" w:rsidP="007C27C1">
            <w:pPr>
              <w:rPr>
                <w:rFonts w:ascii="Arial" w:hAnsi="Arial" w:cs="Arial"/>
              </w:rPr>
            </w:pPr>
            <w:r w:rsidRPr="002F6F5F">
              <w:rPr>
                <w:rFonts w:ascii="Arial" w:hAnsi="Arial" w:cs="Arial"/>
              </w:rPr>
              <w:t>Training for mobility with exoskeleton robot in person with Spinal Cord Injury: a pilot study.</w:t>
            </w:r>
          </w:p>
        </w:tc>
        <w:tc>
          <w:tcPr>
            <w:tcW w:w="4860" w:type="dxa"/>
          </w:tcPr>
          <w:p w14:paraId="420C8965" w14:textId="77777777" w:rsidR="00D139B5" w:rsidRPr="002F6F5F" w:rsidRDefault="00D139B5" w:rsidP="007C27C1">
            <w:pPr>
              <w:rPr>
                <w:rFonts w:ascii="Arial" w:hAnsi="Arial" w:cs="Arial"/>
                <w:lang w:val="it-IT"/>
              </w:rPr>
            </w:pPr>
            <w:r w:rsidRPr="002F6F5F">
              <w:rPr>
                <w:rFonts w:ascii="Arial" w:hAnsi="Arial" w:cs="Arial"/>
                <w:lang w:val="it-IT"/>
              </w:rPr>
              <w:t>Sale P, Russo EF, Scarton A, Calabrò RS, Masiero S, Filoni S</w:t>
            </w:r>
          </w:p>
        </w:tc>
        <w:tc>
          <w:tcPr>
            <w:tcW w:w="2340" w:type="dxa"/>
          </w:tcPr>
          <w:p w14:paraId="75FFB324" w14:textId="677DCF08" w:rsidR="00D139B5" w:rsidRPr="002F6F5F" w:rsidRDefault="00D139B5" w:rsidP="007C27C1">
            <w:pPr>
              <w:rPr>
                <w:rFonts w:ascii="Arial" w:hAnsi="Arial" w:cs="Arial"/>
              </w:rPr>
            </w:pPr>
            <w:proofErr w:type="spellStart"/>
            <w:r w:rsidRPr="002F6F5F">
              <w:rPr>
                <w:rFonts w:ascii="Arial" w:hAnsi="Arial" w:cs="Arial"/>
              </w:rPr>
              <w:t>Eur</w:t>
            </w:r>
            <w:proofErr w:type="spellEnd"/>
            <w:r w:rsidRPr="002F6F5F">
              <w:rPr>
                <w:rFonts w:ascii="Arial" w:hAnsi="Arial" w:cs="Arial"/>
              </w:rPr>
              <w:t xml:space="preserve"> J Phys Rehabil Med. 2018 Oct;54(5):745-751.</w:t>
            </w:r>
          </w:p>
        </w:tc>
        <w:tc>
          <w:tcPr>
            <w:tcW w:w="1170" w:type="dxa"/>
          </w:tcPr>
          <w:p w14:paraId="6D8868E8" w14:textId="77777777" w:rsidR="00D139B5" w:rsidRPr="002F6F5F" w:rsidRDefault="00D139B5" w:rsidP="007C27C1">
            <w:pPr>
              <w:rPr>
                <w:rFonts w:ascii="Arial" w:hAnsi="Arial" w:cs="Arial"/>
              </w:rPr>
            </w:pPr>
            <w:r w:rsidRPr="002F6F5F">
              <w:rPr>
                <w:rFonts w:ascii="Arial" w:hAnsi="Arial" w:cs="Arial"/>
              </w:rPr>
              <w:t>Ekso</w:t>
            </w:r>
          </w:p>
        </w:tc>
        <w:tc>
          <w:tcPr>
            <w:tcW w:w="1354" w:type="dxa"/>
          </w:tcPr>
          <w:p w14:paraId="252D7DCD" w14:textId="77777777" w:rsidR="00D139B5" w:rsidRPr="002F6F5F" w:rsidRDefault="00D139B5" w:rsidP="007C27C1">
            <w:pPr>
              <w:rPr>
                <w:rFonts w:ascii="Arial" w:hAnsi="Arial" w:cs="Arial"/>
              </w:rPr>
            </w:pPr>
            <w:r w:rsidRPr="002F6F5F">
              <w:rPr>
                <w:rFonts w:ascii="Arial" w:hAnsi="Arial" w:cs="Arial"/>
              </w:rPr>
              <w:t>SCI</w:t>
            </w:r>
          </w:p>
        </w:tc>
      </w:tr>
      <w:tr w:rsidR="00D139B5" w:rsidRPr="002F6F5F" w14:paraId="338BB130" w14:textId="77777777" w:rsidTr="00A03B81">
        <w:trPr>
          <w:trHeight w:val="890"/>
        </w:trPr>
        <w:tc>
          <w:tcPr>
            <w:tcW w:w="5130" w:type="dxa"/>
          </w:tcPr>
          <w:p w14:paraId="319A9651" w14:textId="77777777" w:rsidR="00D139B5" w:rsidRPr="002F6F5F" w:rsidRDefault="00D139B5" w:rsidP="007C27C1">
            <w:pPr>
              <w:rPr>
                <w:rFonts w:ascii="Arial" w:hAnsi="Arial" w:cs="Arial"/>
              </w:rPr>
            </w:pPr>
            <w:r w:rsidRPr="002F6F5F">
              <w:rPr>
                <w:rFonts w:ascii="Arial" w:hAnsi="Arial" w:cs="Arial"/>
              </w:rPr>
              <w:t>Exoskeleton Gait Training After Spinal Cord Injury: An Exploratory Study on Secondary Health Conditions</w:t>
            </w:r>
          </w:p>
        </w:tc>
        <w:tc>
          <w:tcPr>
            <w:tcW w:w="4860" w:type="dxa"/>
          </w:tcPr>
          <w:p w14:paraId="12855C66" w14:textId="77777777" w:rsidR="00D139B5" w:rsidRPr="002F6F5F" w:rsidRDefault="00D139B5" w:rsidP="007C27C1">
            <w:pPr>
              <w:rPr>
                <w:rFonts w:ascii="Arial" w:hAnsi="Arial" w:cs="Arial"/>
              </w:rPr>
            </w:pPr>
            <w:r w:rsidRPr="002F6F5F">
              <w:rPr>
                <w:rFonts w:ascii="Arial" w:hAnsi="Arial" w:cs="Arial"/>
              </w:rPr>
              <w:t xml:space="preserve">Baunsgaard CB, </w:t>
            </w:r>
            <w:proofErr w:type="spellStart"/>
            <w:r w:rsidRPr="002F6F5F">
              <w:rPr>
                <w:rFonts w:ascii="Arial" w:hAnsi="Arial" w:cs="Arial"/>
              </w:rPr>
              <w:t>Vig</w:t>
            </w:r>
            <w:proofErr w:type="spellEnd"/>
            <w:r w:rsidRPr="002F6F5F">
              <w:rPr>
                <w:rFonts w:ascii="Arial" w:hAnsi="Arial" w:cs="Arial"/>
              </w:rPr>
              <w:t xml:space="preserve"> Nissen U, Brust AK, </w:t>
            </w:r>
            <w:proofErr w:type="spellStart"/>
            <w:r w:rsidRPr="002F6F5F">
              <w:rPr>
                <w:rFonts w:ascii="Arial" w:hAnsi="Arial" w:cs="Arial"/>
              </w:rPr>
              <w:t>Frotzler</w:t>
            </w:r>
            <w:proofErr w:type="spellEnd"/>
            <w:r w:rsidRPr="002F6F5F">
              <w:rPr>
                <w:rFonts w:ascii="Arial" w:hAnsi="Arial" w:cs="Arial"/>
              </w:rPr>
              <w:t xml:space="preserve"> A, </w:t>
            </w:r>
            <w:proofErr w:type="spellStart"/>
            <w:r w:rsidRPr="002F6F5F">
              <w:rPr>
                <w:rFonts w:ascii="Arial" w:hAnsi="Arial" w:cs="Arial"/>
              </w:rPr>
              <w:t>Ribeill</w:t>
            </w:r>
            <w:proofErr w:type="spellEnd"/>
            <w:r w:rsidRPr="002F6F5F">
              <w:rPr>
                <w:rFonts w:ascii="Arial" w:hAnsi="Arial" w:cs="Arial"/>
              </w:rPr>
              <w:t xml:space="preserve"> C, Kalke YB, León N, Gómez B, Samuelsson K, </w:t>
            </w:r>
            <w:proofErr w:type="spellStart"/>
            <w:r w:rsidRPr="002F6F5F">
              <w:rPr>
                <w:rFonts w:ascii="Arial" w:hAnsi="Arial" w:cs="Arial"/>
              </w:rPr>
              <w:t>Antepohl</w:t>
            </w:r>
            <w:proofErr w:type="spellEnd"/>
            <w:r w:rsidRPr="002F6F5F">
              <w:rPr>
                <w:rFonts w:ascii="Arial" w:hAnsi="Arial" w:cs="Arial"/>
              </w:rPr>
              <w:t xml:space="preserve"> W, Holmström U, Marklund N, </w:t>
            </w:r>
            <w:proofErr w:type="spellStart"/>
            <w:r w:rsidRPr="002F6F5F">
              <w:rPr>
                <w:rFonts w:ascii="Arial" w:hAnsi="Arial" w:cs="Arial"/>
              </w:rPr>
              <w:t>Glott</w:t>
            </w:r>
            <w:proofErr w:type="spellEnd"/>
            <w:r w:rsidRPr="002F6F5F">
              <w:rPr>
                <w:rFonts w:ascii="Arial" w:hAnsi="Arial" w:cs="Arial"/>
              </w:rPr>
              <w:t xml:space="preserve"> T, Opheim A, </w:t>
            </w:r>
            <w:proofErr w:type="spellStart"/>
            <w:r w:rsidRPr="002F6F5F">
              <w:rPr>
                <w:rFonts w:ascii="Arial" w:hAnsi="Arial" w:cs="Arial"/>
              </w:rPr>
              <w:t>Penalva</w:t>
            </w:r>
            <w:proofErr w:type="spellEnd"/>
            <w:r w:rsidRPr="002F6F5F">
              <w:rPr>
                <w:rFonts w:ascii="Arial" w:hAnsi="Arial" w:cs="Arial"/>
              </w:rPr>
              <w:t xml:space="preserve"> JB, Murillo N, </w:t>
            </w:r>
            <w:proofErr w:type="spellStart"/>
            <w:r w:rsidRPr="002F6F5F">
              <w:rPr>
                <w:rFonts w:ascii="Arial" w:hAnsi="Arial" w:cs="Arial"/>
              </w:rPr>
              <w:t>Nachtegaal</w:t>
            </w:r>
            <w:proofErr w:type="spellEnd"/>
            <w:r w:rsidRPr="002F6F5F">
              <w:rPr>
                <w:rFonts w:ascii="Arial" w:hAnsi="Arial" w:cs="Arial"/>
              </w:rPr>
              <w:t xml:space="preserve"> J, Faber W, Biering-Sørensen F</w:t>
            </w:r>
          </w:p>
        </w:tc>
        <w:tc>
          <w:tcPr>
            <w:tcW w:w="2340" w:type="dxa"/>
          </w:tcPr>
          <w:p w14:paraId="213666A9" w14:textId="23A0B649" w:rsidR="00D139B5" w:rsidRPr="002F6F5F" w:rsidRDefault="00D139B5" w:rsidP="007C27C1">
            <w:pPr>
              <w:rPr>
                <w:rFonts w:ascii="Arial" w:hAnsi="Arial" w:cs="Arial"/>
              </w:rPr>
            </w:pPr>
            <w:r w:rsidRPr="002F6F5F">
              <w:rPr>
                <w:rFonts w:ascii="Arial" w:hAnsi="Arial" w:cs="Arial"/>
              </w:rPr>
              <w:t>J Rehabil Med. 2018 Sep 28;50(9):806-813.</w:t>
            </w:r>
          </w:p>
        </w:tc>
        <w:tc>
          <w:tcPr>
            <w:tcW w:w="1170" w:type="dxa"/>
          </w:tcPr>
          <w:p w14:paraId="3F0D1E50" w14:textId="77777777" w:rsidR="00D139B5" w:rsidRPr="002F6F5F" w:rsidRDefault="00D139B5" w:rsidP="007C27C1">
            <w:pPr>
              <w:rPr>
                <w:rFonts w:ascii="Arial" w:hAnsi="Arial" w:cs="Arial"/>
              </w:rPr>
            </w:pPr>
            <w:r w:rsidRPr="002F6F5F">
              <w:rPr>
                <w:rFonts w:ascii="Arial" w:hAnsi="Arial" w:cs="Arial"/>
              </w:rPr>
              <w:t>Ekso</w:t>
            </w:r>
          </w:p>
        </w:tc>
        <w:tc>
          <w:tcPr>
            <w:tcW w:w="1354" w:type="dxa"/>
          </w:tcPr>
          <w:p w14:paraId="7550B063" w14:textId="77777777" w:rsidR="00D139B5" w:rsidRPr="002F6F5F" w:rsidRDefault="00D139B5" w:rsidP="007C27C1">
            <w:pPr>
              <w:rPr>
                <w:rFonts w:ascii="Arial" w:hAnsi="Arial" w:cs="Arial"/>
              </w:rPr>
            </w:pPr>
            <w:r w:rsidRPr="002F6F5F">
              <w:rPr>
                <w:rFonts w:ascii="Arial" w:hAnsi="Arial" w:cs="Arial"/>
              </w:rPr>
              <w:t>SCI</w:t>
            </w:r>
          </w:p>
        </w:tc>
      </w:tr>
      <w:tr w:rsidR="00D139B5" w:rsidRPr="002F6F5F" w14:paraId="3C40357D" w14:textId="77777777" w:rsidTr="00A03B81">
        <w:trPr>
          <w:trHeight w:val="890"/>
        </w:trPr>
        <w:tc>
          <w:tcPr>
            <w:tcW w:w="5130" w:type="dxa"/>
          </w:tcPr>
          <w:p w14:paraId="02D680AD" w14:textId="77777777" w:rsidR="00D139B5" w:rsidRPr="002F6F5F" w:rsidRDefault="00D139B5" w:rsidP="007C27C1">
            <w:pPr>
              <w:rPr>
                <w:rFonts w:ascii="Arial" w:hAnsi="Arial" w:cs="Arial"/>
              </w:rPr>
            </w:pPr>
            <w:r w:rsidRPr="002F6F5F">
              <w:rPr>
                <w:rFonts w:ascii="Arial" w:hAnsi="Arial" w:cs="Arial"/>
              </w:rPr>
              <w:t>Examining the Effects of a Powered Exoskeleton on Quality of Life and Secondary Impairments in People Living with Spinal Cord Injury</w:t>
            </w:r>
          </w:p>
        </w:tc>
        <w:tc>
          <w:tcPr>
            <w:tcW w:w="4860" w:type="dxa"/>
          </w:tcPr>
          <w:p w14:paraId="7A133081" w14:textId="77777777" w:rsidR="00D139B5" w:rsidRPr="002F6F5F" w:rsidRDefault="00D139B5" w:rsidP="007C27C1">
            <w:pPr>
              <w:rPr>
                <w:rFonts w:ascii="Arial" w:hAnsi="Arial" w:cs="Arial"/>
              </w:rPr>
            </w:pPr>
            <w:r w:rsidRPr="002F6F5F">
              <w:rPr>
                <w:rFonts w:ascii="Arial" w:hAnsi="Arial" w:cs="Arial"/>
              </w:rPr>
              <w:t>Juszczak M, Galle E and Bushnik T</w:t>
            </w:r>
          </w:p>
        </w:tc>
        <w:tc>
          <w:tcPr>
            <w:tcW w:w="2340" w:type="dxa"/>
          </w:tcPr>
          <w:p w14:paraId="4D38C5E4" w14:textId="77777777" w:rsidR="00D139B5" w:rsidRPr="002F6F5F" w:rsidRDefault="00D139B5" w:rsidP="007C27C1">
            <w:pPr>
              <w:rPr>
                <w:rFonts w:ascii="Arial" w:hAnsi="Arial" w:cs="Arial"/>
              </w:rPr>
            </w:pPr>
            <w:r w:rsidRPr="002F6F5F">
              <w:rPr>
                <w:rFonts w:ascii="Arial" w:hAnsi="Arial" w:cs="Arial"/>
              </w:rPr>
              <w:t xml:space="preserve">Top Spinal Cord </w:t>
            </w:r>
            <w:proofErr w:type="spellStart"/>
            <w:r w:rsidRPr="002F6F5F">
              <w:rPr>
                <w:rFonts w:ascii="Arial" w:hAnsi="Arial" w:cs="Arial"/>
              </w:rPr>
              <w:t>Inj</w:t>
            </w:r>
            <w:proofErr w:type="spellEnd"/>
            <w:r w:rsidRPr="002F6F5F">
              <w:rPr>
                <w:rFonts w:ascii="Arial" w:hAnsi="Arial" w:cs="Arial"/>
              </w:rPr>
              <w:t xml:space="preserve"> Rehabil. 2018 Fall;24(4):336-342.</w:t>
            </w:r>
          </w:p>
        </w:tc>
        <w:tc>
          <w:tcPr>
            <w:tcW w:w="1170" w:type="dxa"/>
          </w:tcPr>
          <w:p w14:paraId="160CA481" w14:textId="77777777" w:rsidR="00D139B5" w:rsidRPr="002F6F5F" w:rsidRDefault="00D139B5" w:rsidP="007C27C1">
            <w:pPr>
              <w:rPr>
                <w:rFonts w:ascii="Arial" w:hAnsi="Arial" w:cs="Arial"/>
              </w:rPr>
            </w:pPr>
            <w:r w:rsidRPr="002F6F5F">
              <w:rPr>
                <w:rFonts w:ascii="Arial" w:hAnsi="Arial" w:cs="Arial"/>
              </w:rPr>
              <w:t>Indego</w:t>
            </w:r>
          </w:p>
        </w:tc>
        <w:tc>
          <w:tcPr>
            <w:tcW w:w="1354" w:type="dxa"/>
          </w:tcPr>
          <w:p w14:paraId="7E0FB92F" w14:textId="77777777" w:rsidR="00D139B5" w:rsidRPr="002F6F5F" w:rsidRDefault="00D139B5" w:rsidP="007C27C1">
            <w:pPr>
              <w:rPr>
                <w:rFonts w:ascii="Arial" w:hAnsi="Arial" w:cs="Arial"/>
              </w:rPr>
            </w:pPr>
            <w:r w:rsidRPr="002F6F5F">
              <w:rPr>
                <w:rFonts w:ascii="Arial" w:hAnsi="Arial" w:cs="Arial"/>
              </w:rPr>
              <w:t>SCI</w:t>
            </w:r>
          </w:p>
        </w:tc>
      </w:tr>
      <w:tr w:rsidR="0083707F" w:rsidRPr="002F6F5F" w14:paraId="02CFACF2" w14:textId="77777777" w:rsidTr="00A03B81">
        <w:trPr>
          <w:trHeight w:val="890"/>
        </w:trPr>
        <w:tc>
          <w:tcPr>
            <w:tcW w:w="5130" w:type="dxa"/>
          </w:tcPr>
          <w:p w14:paraId="0C818E56" w14:textId="2D5FF6AF" w:rsidR="0083707F" w:rsidRPr="002F6F5F" w:rsidRDefault="0083707F" w:rsidP="007C27C1">
            <w:pPr>
              <w:rPr>
                <w:rFonts w:ascii="Arial" w:hAnsi="Arial" w:cs="Arial"/>
              </w:rPr>
            </w:pPr>
            <w:r w:rsidRPr="002F6F5F">
              <w:rPr>
                <w:rFonts w:ascii="Arial" w:hAnsi="Arial" w:cs="Arial"/>
              </w:rPr>
              <w:t>Robotic Rehabilitation and Spinal Cord Injury a Narrative Review</w:t>
            </w:r>
          </w:p>
        </w:tc>
        <w:tc>
          <w:tcPr>
            <w:tcW w:w="4860" w:type="dxa"/>
          </w:tcPr>
          <w:p w14:paraId="613E37A8" w14:textId="1ECCBBC3" w:rsidR="0083707F" w:rsidRPr="002F6F5F" w:rsidRDefault="0083707F" w:rsidP="007C27C1">
            <w:pPr>
              <w:rPr>
                <w:rFonts w:ascii="Arial" w:hAnsi="Arial" w:cs="Arial"/>
                <w:lang w:val="it-IT"/>
              </w:rPr>
            </w:pPr>
            <w:r w:rsidRPr="002F6F5F">
              <w:rPr>
                <w:rFonts w:ascii="Arial" w:hAnsi="Arial" w:cs="Arial"/>
                <w:lang w:val="it-IT"/>
              </w:rPr>
              <w:t>Mekki M, Delgado AD, Fry A, Putrino D, Huang V</w:t>
            </w:r>
          </w:p>
        </w:tc>
        <w:tc>
          <w:tcPr>
            <w:tcW w:w="2340" w:type="dxa"/>
          </w:tcPr>
          <w:p w14:paraId="2AEA0DA3" w14:textId="402B80EC" w:rsidR="0083707F" w:rsidRPr="002F6F5F" w:rsidRDefault="009366A2" w:rsidP="009366A2">
            <w:pPr>
              <w:rPr>
                <w:rFonts w:ascii="Arial" w:hAnsi="Arial" w:cs="Arial"/>
                <w:lang w:val="it-IT"/>
              </w:rPr>
            </w:pPr>
            <w:r w:rsidRPr="002F6F5F">
              <w:rPr>
                <w:rFonts w:ascii="Arial" w:hAnsi="Arial" w:cs="Arial"/>
                <w:lang w:val="it-IT"/>
              </w:rPr>
              <w:t>Neurotherapeutics. 2018 Jul;15(3):604-617</w:t>
            </w:r>
          </w:p>
        </w:tc>
        <w:tc>
          <w:tcPr>
            <w:tcW w:w="1170" w:type="dxa"/>
          </w:tcPr>
          <w:p w14:paraId="7019E560" w14:textId="65C6ABC8" w:rsidR="0083707F" w:rsidRPr="002F6F5F" w:rsidRDefault="009366A2" w:rsidP="007C27C1">
            <w:pPr>
              <w:rPr>
                <w:rFonts w:ascii="Arial" w:hAnsi="Arial" w:cs="Arial"/>
                <w:lang w:val="it-IT"/>
              </w:rPr>
            </w:pPr>
            <w:r w:rsidRPr="002F6F5F">
              <w:rPr>
                <w:rFonts w:ascii="Arial" w:hAnsi="Arial" w:cs="Arial"/>
                <w:lang w:val="it-IT"/>
              </w:rPr>
              <w:t>Multiple – Review Article</w:t>
            </w:r>
          </w:p>
        </w:tc>
        <w:tc>
          <w:tcPr>
            <w:tcW w:w="1354" w:type="dxa"/>
          </w:tcPr>
          <w:p w14:paraId="2C8198CD" w14:textId="5B4A52F7" w:rsidR="0083707F" w:rsidRPr="002F6F5F" w:rsidRDefault="009366A2" w:rsidP="007C27C1">
            <w:pPr>
              <w:rPr>
                <w:rFonts w:ascii="Arial" w:hAnsi="Arial" w:cs="Arial"/>
                <w:lang w:val="it-IT"/>
              </w:rPr>
            </w:pPr>
            <w:r w:rsidRPr="002F6F5F">
              <w:rPr>
                <w:rFonts w:ascii="Arial" w:hAnsi="Arial" w:cs="Arial"/>
                <w:lang w:val="it-IT"/>
              </w:rPr>
              <w:t>SCI</w:t>
            </w:r>
          </w:p>
        </w:tc>
      </w:tr>
      <w:tr w:rsidR="00D139B5" w:rsidRPr="002F6F5F" w14:paraId="1B05C1D6" w14:textId="77777777" w:rsidTr="00A03B81">
        <w:trPr>
          <w:trHeight w:val="890"/>
        </w:trPr>
        <w:tc>
          <w:tcPr>
            <w:tcW w:w="5130" w:type="dxa"/>
          </w:tcPr>
          <w:p w14:paraId="5BB11FF5" w14:textId="77777777" w:rsidR="00D139B5" w:rsidRPr="002F6F5F" w:rsidRDefault="00D139B5" w:rsidP="007C27C1">
            <w:pPr>
              <w:rPr>
                <w:rFonts w:ascii="Arial" w:hAnsi="Arial" w:cs="Arial"/>
              </w:rPr>
            </w:pPr>
            <w:r w:rsidRPr="002F6F5F">
              <w:rPr>
                <w:rFonts w:ascii="Arial" w:hAnsi="Arial" w:cs="Arial"/>
              </w:rPr>
              <w:t>Walking with a powered robotic exoskeleton: Subjective experience, spasticity and pain in spinal cord injured persons.</w:t>
            </w:r>
          </w:p>
        </w:tc>
        <w:tc>
          <w:tcPr>
            <w:tcW w:w="4860" w:type="dxa"/>
          </w:tcPr>
          <w:p w14:paraId="3523EF6B" w14:textId="77777777" w:rsidR="00D139B5" w:rsidRPr="002F6F5F" w:rsidRDefault="00D139B5" w:rsidP="007C27C1">
            <w:pPr>
              <w:rPr>
                <w:rFonts w:ascii="Arial" w:hAnsi="Arial" w:cs="Arial"/>
                <w:lang w:val="it-IT"/>
              </w:rPr>
            </w:pPr>
            <w:r w:rsidRPr="002F6F5F">
              <w:rPr>
                <w:rFonts w:ascii="Arial" w:hAnsi="Arial" w:cs="Arial"/>
                <w:lang w:val="it-IT"/>
              </w:rPr>
              <w:t>Stampacchia G, Rustici A, Bigazzi S, Gerini A, Tombini T, Mazzoleni S</w:t>
            </w:r>
          </w:p>
        </w:tc>
        <w:tc>
          <w:tcPr>
            <w:tcW w:w="2340" w:type="dxa"/>
          </w:tcPr>
          <w:p w14:paraId="3EA4A78D" w14:textId="304EF57B" w:rsidR="00D139B5" w:rsidRPr="002F6F5F" w:rsidRDefault="00D139B5" w:rsidP="007C27C1">
            <w:pPr>
              <w:rPr>
                <w:rFonts w:ascii="Arial" w:hAnsi="Arial" w:cs="Arial"/>
              </w:rPr>
            </w:pPr>
            <w:proofErr w:type="spellStart"/>
            <w:r w:rsidRPr="002F6F5F">
              <w:rPr>
                <w:rFonts w:ascii="Arial" w:hAnsi="Arial" w:cs="Arial"/>
              </w:rPr>
              <w:t>NeuroRehabilitation</w:t>
            </w:r>
            <w:proofErr w:type="spellEnd"/>
            <w:r w:rsidRPr="002F6F5F">
              <w:rPr>
                <w:rFonts w:ascii="Arial" w:hAnsi="Arial" w:cs="Arial"/>
              </w:rPr>
              <w:t>. 2016 Jun 27;39(2):277-83.</w:t>
            </w:r>
          </w:p>
        </w:tc>
        <w:tc>
          <w:tcPr>
            <w:tcW w:w="1170" w:type="dxa"/>
          </w:tcPr>
          <w:p w14:paraId="4DBC913B" w14:textId="77777777" w:rsidR="00D139B5" w:rsidRPr="002F6F5F" w:rsidRDefault="00D139B5" w:rsidP="007C27C1">
            <w:pPr>
              <w:rPr>
                <w:rFonts w:ascii="Arial" w:hAnsi="Arial" w:cs="Arial"/>
              </w:rPr>
            </w:pPr>
            <w:r w:rsidRPr="002F6F5F">
              <w:rPr>
                <w:rFonts w:ascii="Arial" w:hAnsi="Arial" w:cs="Arial"/>
              </w:rPr>
              <w:t>Ekso</w:t>
            </w:r>
          </w:p>
        </w:tc>
        <w:tc>
          <w:tcPr>
            <w:tcW w:w="1354" w:type="dxa"/>
          </w:tcPr>
          <w:p w14:paraId="561C6970" w14:textId="77777777" w:rsidR="00D139B5" w:rsidRPr="002F6F5F" w:rsidRDefault="00D139B5" w:rsidP="007C27C1">
            <w:pPr>
              <w:rPr>
                <w:rFonts w:ascii="Arial" w:hAnsi="Arial" w:cs="Arial"/>
              </w:rPr>
            </w:pPr>
            <w:r w:rsidRPr="002F6F5F">
              <w:rPr>
                <w:rFonts w:ascii="Arial" w:hAnsi="Arial" w:cs="Arial"/>
              </w:rPr>
              <w:t>SCI</w:t>
            </w:r>
          </w:p>
        </w:tc>
      </w:tr>
      <w:tr w:rsidR="00D139B5" w:rsidRPr="002F6F5F" w14:paraId="3A7D7383" w14:textId="77777777" w:rsidTr="00A03B81">
        <w:trPr>
          <w:trHeight w:val="890"/>
        </w:trPr>
        <w:tc>
          <w:tcPr>
            <w:tcW w:w="5130" w:type="dxa"/>
          </w:tcPr>
          <w:p w14:paraId="22347ED5" w14:textId="77777777" w:rsidR="00D139B5" w:rsidRPr="002F6F5F" w:rsidRDefault="00D139B5" w:rsidP="007C27C1">
            <w:pPr>
              <w:rPr>
                <w:rFonts w:ascii="Arial" w:hAnsi="Arial" w:cs="Arial"/>
              </w:rPr>
            </w:pPr>
            <w:r w:rsidRPr="002F6F5F">
              <w:rPr>
                <w:rFonts w:ascii="Arial" w:hAnsi="Arial" w:cs="Arial"/>
              </w:rPr>
              <w:t>Lower limb exoskeletons for individuals with chronic spinal cord injury: Findings from a feasibility study</w:t>
            </w:r>
          </w:p>
          <w:p w14:paraId="52F26381" w14:textId="77777777" w:rsidR="00D139B5" w:rsidRPr="002F6F5F" w:rsidRDefault="00D139B5" w:rsidP="007C27C1">
            <w:pPr>
              <w:rPr>
                <w:rFonts w:ascii="Arial" w:hAnsi="Arial" w:cs="Arial"/>
              </w:rPr>
            </w:pPr>
          </w:p>
        </w:tc>
        <w:tc>
          <w:tcPr>
            <w:tcW w:w="4860" w:type="dxa"/>
          </w:tcPr>
          <w:p w14:paraId="37E0398F" w14:textId="77777777" w:rsidR="00D139B5" w:rsidRPr="002F6F5F" w:rsidRDefault="00D139B5" w:rsidP="007C27C1">
            <w:pPr>
              <w:rPr>
                <w:rFonts w:ascii="Arial" w:hAnsi="Arial" w:cs="Arial"/>
              </w:rPr>
            </w:pPr>
            <w:r w:rsidRPr="002F6F5F">
              <w:rPr>
                <w:rFonts w:ascii="Arial" w:hAnsi="Arial" w:cs="Arial"/>
              </w:rPr>
              <w:t xml:space="preserve">Benson I, Hart K, van </w:t>
            </w:r>
            <w:proofErr w:type="spellStart"/>
            <w:r w:rsidRPr="002F6F5F">
              <w:rPr>
                <w:rFonts w:ascii="Arial" w:hAnsi="Arial" w:cs="Arial"/>
              </w:rPr>
              <w:t>Middendorp</w:t>
            </w:r>
            <w:proofErr w:type="spellEnd"/>
            <w:r w:rsidRPr="002F6F5F">
              <w:rPr>
                <w:rFonts w:ascii="Arial" w:hAnsi="Arial" w:cs="Arial"/>
              </w:rPr>
              <w:t xml:space="preserve"> JJ, </w:t>
            </w:r>
            <w:proofErr w:type="spellStart"/>
            <w:r w:rsidRPr="002F6F5F">
              <w:rPr>
                <w:rFonts w:ascii="Arial" w:hAnsi="Arial" w:cs="Arial"/>
              </w:rPr>
              <w:t>Tussler</w:t>
            </w:r>
            <w:proofErr w:type="spellEnd"/>
            <w:r w:rsidRPr="002F6F5F">
              <w:rPr>
                <w:rFonts w:ascii="Arial" w:hAnsi="Arial" w:cs="Arial"/>
              </w:rPr>
              <w:t xml:space="preserve"> D</w:t>
            </w:r>
          </w:p>
        </w:tc>
        <w:tc>
          <w:tcPr>
            <w:tcW w:w="2340" w:type="dxa"/>
          </w:tcPr>
          <w:p w14:paraId="300CF9CB" w14:textId="77777777" w:rsidR="00D139B5" w:rsidRPr="002F6F5F" w:rsidRDefault="00D139B5" w:rsidP="007C27C1">
            <w:pPr>
              <w:rPr>
                <w:rFonts w:ascii="Arial" w:hAnsi="Arial" w:cs="Arial"/>
              </w:rPr>
            </w:pPr>
            <w:r w:rsidRPr="002F6F5F">
              <w:rPr>
                <w:rFonts w:ascii="Arial" w:hAnsi="Arial" w:cs="Arial"/>
              </w:rPr>
              <w:t>Clin Rehabil. 2016 Jan;30(1):73-84.</w:t>
            </w:r>
          </w:p>
        </w:tc>
        <w:tc>
          <w:tcPr>
            <w:tcW w:w="1170" w:type="dxa"/>
          </w:tcPr>
          <w:p w14:paraId="7CD7A839" w14:textId="77777777" w:rsidR="00D139B5" w:rsidRPr="002F6F5F" w:rsidRDefault="00D139B5" w:rsidP="007C27C1">
            <w:pPr>
              <w:rPr>
                <w:rFonts w:ascii="Arial" w:hAnsi="Arial" w:cs="Arial"/>
              </w:rPr>
            </w:pPr>
            <w:r w:rsidRPr="002F6F5F">
              <w:rPr>
                <w:rFonts w:ascii="Arial" w:hAnsi="Arial" w:cs="Arial"/>
              </w:rPr>
              <w:t>ReWalk</w:t>
            </w:r>
          </w:p>
        </w:tc>
        <w:tc>
          <w:tcPr>
            <w:tcW w:w="1354" w:type="dxa"/>
          </w:tcPr>
          <w:p w14:paraId="785D9DD9" w14:textId="77777777" w:rsidR="00D139B5" w:rsidRPr="002F6F5F" w:rsidRDefault="00D139B5" w:rsidP="007C27C1">
            <w:pPr>
              <w:rPr>
                <w:rFonts w:ascii="Arial" w:hAnsi="Arial" w:cs="Arial"/>
              </w:rPr>
            </w:pPr>
            <w:r w:rsidRPr="002F6F5F">
              <w:rPr>
                <w:rFonts w:ascii="Arial" w:hAnsi="Arial" w:cs="Arial"/>
              </w:rPr>
              <w:t>SCI</w:t>
            </w:r>
          </w:p>
        </w:tc>
      </w:tr>
      <w:tr w:rsidR="00D139B5" w:rsidRPr="002F6F5F" w14:paraId="425ACBF3" w14:textId="77777777" w:rsidTr="00A03B81">
        <w:trPr>
          <w:trHeight w:val="890"/>
        </w:trPr>
        <w:tc>
          <w:tcPr>
            <w:tcW w:w="5130" w:type="dxa"/>
          </w:tcPr>
          <w:p w14:paraId="2B6C531C" w14:textId="77777777" w:rsidR="00D139B5" w:rsidRPr="002F6F5F" w:rsidRDefault="00D139B5" w:rsidP="007C27C1">
            <w:pPr>
              <w:rPr>
                <w:rFonts w:ascii="Arial" w:hAnsi="Arial" w:cs="Arial"/>
              </w:rPr>
            </w:pPr>
            <w:r w:rsidRPr="002F6F5F">
              <w:rPr>
                <w:rFonts w:ascii="Arial" w:hAnsi="Arial" w:cs="Arial"/>
              </w:rPr>
              <w:t>Effects on mobility training and de-adaptations in subjects with Spinal Cord Injury due to a Wearable Robot: a preliminary report.</w:t>
            </w:r>
          </w:p>
        </w:tc>
        <w:tc>
          <w:tcPr>
            <w:tcW w:w="4860" w:type="dxa"/>
          </w:tcPr>
          <w:p w14:paraId="75BD30C3" w14:textId="77777777" w:rsidR="00D139B5" w:rsidRPr="002F6F5F" w:rsidRDefault="00D139B5" w:rsidP="007C27C1">
            <w:pPr>
              <w:rPr>
                <w:rFonts w:ascii="Arial" w:hAnsi="Arial" w:cs="Arial"/>
                <w:lang w:val="it-IT"/>
              </w:rPr>
            </w:pPr>
            <w:r w:rsidRPr="002F6F5F">
              <w:rPr>
                <w:rFonts w:ascii="Arial" w:hAnsi="Arial" w:cs="Arial"/>
                <w:lang w:val="it-IT"/>
              </w:rPr>
              <w:t>Sale P, Russo EF, Russo M, Masiero S, Piccione F, Calabrò RS, Filoni S</w:t>
            </w:r>
          </w:p>
        </w:tc>
        <w:tc>
          <w:tcPr>
            <w:tcW w:w="2340" w:type="dxa"/>
          </w:tcPr>
          <w:p w14:paraId="76048FA3" w14:textId="77777777" w:rsidR="00D139B5" w:rsidRPr="002F6F5F" w:rsidRDefault="00D139B5" w:rsidP="007C27C1">
            <w:pPr>
              <w:rPr>
                <w:rFonts w:ascii="Arial" w:hAnsi="Arial" w:cs="Arial"/>
              </w:rPr>
            </w:pPr>
            <w:r w:rsidRPr="002F6F5F">
              <w:rPr>
                <w:rFonts w:ascii="Arial" w:hAnsi="Arial" w:cs="Arial"/>
              </w:rPr>
              <w:t>BMC Neurol. 2016 Jan 28:16:12.</w:t>
            </w:r>
          </w:p>
        </w:tc>
        <w:tc>
          <w:tcPr>
            <w:tcW w:w="1170" w:type="dxa"/>
          </w:tcPr>
          <w:p w14:paraId="28076883" w14:textId="77777777" w:rsidR="00D139B5" w:rsidRPr="002F6F5F" w:rsidRDefault="00D139B5" w:rsidP="007C27C1">
            <w:pPr>
              <w:rPr>
                <w:rFonts w:ascii="Arial" w:hAnsi="Arial" w:cs="Arial"/>
              </w:rPr>
            </w:pPr>
            <w:r w:rsidRPr="002F6F5F">
              <w:rPr>
                <w:rFonts w:ascii="Arial" w:hAnsi="Arial" w:cs="Arial"/>
              </w:rPr>
              <w:t>Ekso</w:t>
            </w:r>
          </w:p>
        </w:tc>
        <w:tc>
          <w:tcPr>
            <w:tcW w:w="1354" w:type="dxa"/>
          </w:tcPr>
          <w:p w14:paraId="3F412CA7" w14:textId="77777777" w:rsidR="00D139B5" w:rsidRPr="002F6F5F" w:rsidRDefault="00D139B5" w:rsidP="007C27C1">
            <w:pPr>
              <w:rPr>
                <w:rFonts w:ascii="Arial" w:hAnsi="Arial" w:cs="Arial"/>
              </w:rPr>
            </w:pPr>
            <w:r w:rsidRPr="002F6F5F">
              <w:rPr>
                <w:rFonts w:ascii="Arial" w:hAnsi="Arial" w:cs="Arial"/>
              </w:rPr>
              <w:t>SCI</w:t>
            </w:r>
          </w:p>
        </w:tc>
      </w:tr>
      <w:tr w:rsidR="006B4FA2" w:rsidRPr="002F6F5F" w14:paraId="675AD203" w14:textId="77777777" w:rsidTr="00A03B81">
        <w:trPr>
          <w:trHeight w:val="890"/>
        </w:trPr>
        <w:tc>
          <w:tcPr>
            <w:tcW w:w="5130" w:type="dxa"/>
          </w:tcPr>
          <w:p w14:paraId="6BB9BCF4" w14:textId="220348EE" w:rsidR="006B4FA2" w:rsidRPr="002F6F5F" w:rsidRDefault="006B4FA2" w:rsidP="007C27C1">
            <w:pPr>
              <w:rPr>
                <w:rFonts w:ascii="Arial" w:hAnsi="Arial" w:cs="Arial"/>
              </w:rPr>
            </w:pPr>
            <w:r w:rsidRPr="002F6F5F">
              <w:rPr>
                <w:rFonts w:ascii="Arial" w:hAnsi="Arial" w:cs="Arial"/>
              </w:rPr>
              <w:lastRenderedPageBreak/>
              <w:t xml:space="preserve">Understanding Therapeutic Benefits of Overground Bionic Ambulation: Exploratory Case Series in Persons </w:t>
            </w:r>
            <w:proofErr w:type="gramStart"/>
            <w:r w:rsidRPr="002F6F5F">
              <w:rPr>
                <w:rFonts w:ascii="Arial" w:hAnsi="Arial" w:cs="Arial"/>
              </w:rPr>
              <w:t>With</w:t>
            </w:r>
            <w:proofErr w:type="gramEnd"/>
            <w:r w:rsidRPr="002F6F5F">
              <w:rPr>
                <w:rFonts w:ascii="Arial" w:hAnsi="Arial" w:cs="Arial"/>
              </w:rPr>
              <w:t xml:space="preserve"> Chronic, Complete Spinal Cord Injury</w:t>
            </w:r>
          </w:p>
        </w:tc>
        <w:tc>
          <w:tcPr>
            <w:tcW w:w="4860" w:type="dxa"/>
          </w:tcPr>
          <w:p w14:paraId="4F92D846" w14:textId="23071CD9" w:rsidR="006B4FA2" w:rsidRPr="002F6F5F" w:rsidRDefault="006B4FA2" w:rsidP="007C27C1">
            <w:pPr>
              <w:rPr>
                <w:rFonts w:ascii="Arial" w:hAnsi="Arial" w:cs="Arial"/>
              </w:rPr>
            </w:pPr>
            <w:r w:rsidRPr="002F6F5F">
              <w:rPr>
                <w:rFonts w:ascii="Arial" w:hAnsi="Arial" w:cs="Arial"/>
              </w:rPr>
              <w:t>Kressler J, Thomas CK, Field-Fote EC, Sanchez J, </w:t>
            </w:r>
            <w:proofErr w:type="spellStart"/>
            <w:r w:rsidRPr="002F6F5F">
              <w:rPr>
                <w:rFonts w:ascii="Arial" w:hAnsi="Arial" w:cs="Arial"/>
              </w:rPr>
              <w:t>Widerström</w:t>
            </w:r>
            <w:proofErr w:type="spellEnd"/>
            <w:r w:rsidRPr="002F6F5F">
              <w:rPr>
                <w:rFonts w:ascii="Arial" w:hAnsi="Arial" w:cs="Arial"/>
              </w:rPr>
              <w:t>-Noga E, </w:t>
            </w:r>
            <w:proofErr w:type="spellStart"/>
            <w:r w:rsidRPr="002F6F5F">
              <w:rPr>
                <w:rFonts w:ascii="Arial" w:hAnsi="Arial" w:cs="Arial"/>
              </w:rPr>
              <w:t>Cilien</w:t>
            </w:r>
            <w:proofErr w:type="spellEnd"/>
            <w:r w:rsidRPr="002F6F5F">
              <w:rPr>
                <w:rFonts w:ascii="Arial" w:hAnsi="Arial" w:cs="Arial"/>
              </w:rPr>
              <w:t xml:space="preserve"> DC, Gant K, </w:t>
            </w:r>
            <w:proofErr w:type="spellStart"/>
            <w:r w:rsidRPr="002F6F5F">
              <w:rPr>
                <w:rFonts w:ascii="Arial" w:hAnsi="Arial" w:cs="Arial"/>
              </w:rPr>
              <w:t>Ginnety</w:t>
            </w:r>
            <w:proofErr w:type="spellEnd"/>
            <w:r w:rsidRPr="002F6F5F">
              <w:rPr>
                <w:rFonts w:ascii="Arial" w:hAnsi="Arial" w:cs="Arial"/>
              </w:rPr>
              <w:t xml:space="preserve"> K, Gonzalez H, Martinez A, Anderson KD, Nash MS</w:t>
            </w:r>
          </w:p>
        </w:tc>
        <w:tc>
          <w:tcPr>
            <w:tcW w:w="2340" w:type="dxa"/>
          </w:tcPr>
          <w:p w14:paraId="4F7FC42E" w14:textId="2AB273A9" w:rsidR="006B4FA2" w:rsidRPr="002F6F5F" w:rsidRDefault="006B4FA2" w:rsidP="006B4FA2">
            <w:pPr>
              <w:rPr>
                <w:rFonts w:ascii="Arial" w:hAnsi="Arial" w:cs="Arial"/>
              </w:rPr>
            </w:pPr>
            <w:r w:rsidRPr="002F6F5F">
              <w:rPr>
                <w:rFonts w:ascii="Arial" w:hAnsi="Arial" w:cs="Arial"/>
              </w:rPr>
              <w:t>Arch Phys Med Rehabil. 2014 Oct;95(10):1878-1887.e4.</w:t>
            </w:r>
          </w:p>
        </w:tc>
        <w:tc>
          <w:tcPr>
            <w:tcW w:w="1170" w:type="dxa"/>
          </w:tcPr>
          <w:p w14:paraId="7395EEE0" w14:textId="138E4C31" w:rsidR="006B4FA2" w:rsidRPr="002F6F5F" w:rsidRDefault="006B4FA2" w:rsidP="007C27C1">
            <w:pPr>
              <w:rPr>
                <w:rFonts w:ascii="Arial" w:hAnsi="Arial" w:cs="Arial"/>
              </w:rPr>
            </w:pPr>
            <w:r w:rsidRPr="002F6F5F">
              <w:rPr>
                <w:rFonts w:ascii="Arial" w:hAnsi="Arial" w:cs="Arial"/>
              </w:rPr>
              <w:t>Ekso</w:t>
            </w:r>
          </w:p>
        </w:tc>
        <w:tc>
          <w:tcPr>
            <w:tcW w:w="1354" w:type="dxa"/>
          </w:tcPr>
          <w:p w14:paraId="59FA033B" w14:textId="37D7750A" w:rsidR="006B4FA2" w:rsidRPr="002F6F5F" w:rsidRDefault="006B4FA2" w:rsidP="007C27C1">
            <w:pPr>
              <w:rPr>
                <w:rFonts w:ascii="Arial" w:hAnsi="Arial" w:cs="Arial"/>
              </w:rPr>
            </w:pPr>
            <w:r w:rsidRPr="002F6F5F">
              <w:rPr>
                <w:rFonts w:ascii="Arial" w:hAnsi="Arial" w:cs="Arial"/>
              </w:rPr>
              <w:t>SCI</w:t>
            </w:r>
          </w:p>
        </w:tc>
      </w:tr>
      <w:tr w:rsidR="00D139B5" w:rsidRPr="002F6F5F" w14:paraId="4DE3ECB4" w14:textId="77777777" w:rsidTr="00A03B81">
        <w:trPr>
          <w:trHeight w:val="890"/>
        </w:trPr>
        <w:tc>
          <w:tcPr>
            <w:tcW w:w="5130" w:type="dxa"/>
          </w:tcPr>
          <w:p w14:paraId="01FA72DD" w14:textId="77777777" w:rsidR="00D139B5" w:rsidRPr="002F6F5F" w:rsidRDefault="00D139B5" w:rsidP="007C27C1">
            <w:pPr>
              <w:rPr>
                <w:rFonts w:ascii="Arial" w:hAnsi="Arial" w:cs="Arial"/>
              </w:rPr>
            </w:pPr>
            <w:r w:rsidRPr="002F6F5F">
              <w:rPr>
                <w:rFonts w:ascii="Arial" w:hAnsi="Arial" w:cs="Arial"/>
              </w:rPr>
              <w:t>Safety and Feasibility of Using the Ekso™ Bionic Exoskeleton to Aid Ambulation after Spinal Cord Injury</w:t>
            </w:r>
          </w:p>
        </w:tc>
        <w:tc>
          <w:tcPr>
            <w:tcW w:w="4860" w:type="dxa"/>
          </w:tcPr>
          <w:p w14:paraId="00153984" w14:textId="77777777" w:rsidR="00D139B5" w:rsidRPr="002F6F5F" w:rsidRDefault="00D139B5" w:rsidP="007C27C1">
            <w:pPr>
              <w:rPr>
                <w:rFonts w:ascii="Arial" w:hAnsi="Arial" w:cs="Arial"/>
              </w:rPr>
            </w:pPr>
            <w:proofErr w:type="spellStart"/>
            <w:r w:rsidRPr="002F6F5F">
              <w:rPr>
                <w:rFonts w:ascii="Arial" w:hAnsi="Arial" w:cs="Arial"/>
              </w:rPr>
              <w:t>Kolakowsky</w:t>
            </w:r>
            <w:proofErr w:type="spellEnd"/>
            <w:r w:rsidRPr="002F6F5F">
              <w:rPr>
                <w:rFonts w:ascii="Arial" w:hAnsi="Arial" w:cs="Arial"/>
              </w:rPr>
              <w:t xml:space="preserve">-Hayner SA, Crew J, Moran </w:t>
            </w:r>
            <w:proofErr w:type="gramStart"/>
            <w:r w:rsidRPr="002F6F5F">
              <w:rPr>
                <w:rFonts w:ascii="Arial" w:hAnsi="Arial" w:cs="Arial"/>
              </w:rPr>
              <w:t>S,  Shah</w:t>
            </w:r>
            <w:proofErr w:type="gramEnd"/>
            <w:r w:rsidRPr="002F6F5F">
              <w:rPr>
                <w:rFonts w:ascii="Arial" w:hAnsi="Arial" w:cs="Arial"/>
              </w:rPr>
              <w:t xml:space="preserve"> A</w:t>
            </w:r>
          </w:p>
        </w:tc>
        <w:tc>
          <w:tcPr>
            <w:tcW w:w="2340" w:type="dxa"/>
          </w:tcPr>
          <w:p w14:paraId="494C3D65" w14:textId="602C3F1B" w:rsidR="00D139B5" w:rsidRPr="002F6F5F" w:rsidRDefault="00D139B5" w:rsidP="007C27C1">
            <w:pPr>
              <w:rPr>
                <w:rFonts w:ascii="Arial" w:hAnsi="Arial" w:cs="Arial"/>
              </w:rPr>
            </w:pPr>
            <w:r w:rsidRPr="002F6F5F">
              <w:rPr>
                <w:rFonts w:ascii="Arial" w:hAnsi="Arial" w:cs="Arial"/>
              </w:rPr>
              <w:t>J Spine 2013, S4.</w:t>
            </w:r>
          </w:p>
        </w:tc>
        <w:tc>
          <w:tcPr>
            <w:tcW w:w="1170" w:type="dxa"/>
          </w:tcPr>
          <w:p w14:paraId="0CDC1E43" w14:textId="77777777" w:rsidR="00D139B5" w:rsidRPr="002F6F5F" w:rsidRDefault="00D139B5" w:rsidP="007C27C1">
            <w:pPr>
              <w:rPr>
                <w:rFonts w:ascii="Arial" w:hAnsi="Arial" w:cs="Arial"/>
              </w:rPr>
            </w:pPr>
            <w:r w:rsidRPr="002F6F5F">
              <w:rPr>
                <w:rFonts w:ascii="Arial" w:hAnsi="Arial" w:cs="Arial"/>
              </w:rPr>
              <w:t>Ekso</w:t>
            </w:r>
          </w:p>
        </w:tc>
        <w:tc>
          <w:tcPr>
            <w:tcW w:w="1354" w:type="dxa"/>
          </w:tcPr>
          <w:p w14:paraId="73819953" w14:textId="77777777" w:rsidR="00D139B5" w:rsidRPr="002F6F5F" w:rsidRDefault="00D139B5" w:rsidP="007C27C1">
            <w:pPr>
              <w:rPr>
                <w:rFonts w:ascii="Arial" w:hAnsi="Arial" w:cs="Arial"/>
              </w:rPr>
            </w:pPr>
            <w:r w:rsidRPr="002F6F5F">
              <w:rPr>
                <w:rFonts w:ascii="Arial" w:hAnsi="Arial" w:cs="Arial"/>
              </w:rPr>
              <w:t>SCI</w:t>
            </w:r>
          </w:p>
        </w:tc>
      </w:tr>
      <w:tr w:rsidR="00F5569C" w:rsidRPr="002F6F5F" w14:paraId="5CF0280E" w14:textId="77777777" w:rsidTr="00A03B81">
        <w:trPr>
          <w:trHeight w:val="890"/>
        </w:trPr>
        <w:tc>
          <w:tcPr>
            <w:tcW w:w="5130" w:type="dxa"/>
          </w:tcPr>
          <w:p w14:paraId="7E5310AC" w14:textId="75172D36" w:rsidR="00F5569C" w:rsidRPr="002F6F5F" w:rsidRDefault="00D139B5" w:rsidP="007C27C1">
            <w:pPr>
              <w:rPr>
                <w:rFonts w:ascii="Arial" w:hAnsi="Arial" w:cs="Arial"/>
              </w:rPr>
            </w:pPr>
            <w:r w:rsidRPr="002F6F5F">
              <w:rPr>
                <w:rFonts w:ascii="Arial" w:hAnsi="Arial" w:cs="Arial"/>
              </w:rPr>
              <w:t>The ReWalk powered exoskeleton to restore ambulatory function to individuals with thoracic-level motor-complete spinal cord injury</w:t>
            </w:r>
          </w:p>
        </w:tc>
        <w:tc>
          <w:tcPr>
            <w:tcW w:w="4860" w:type="dxa"/>
          </w:tcPr>
          <w:p w14:paraId="53B3A393" w14:textId="5C252BD3" w:rsidR="00F5569C" w:rsidRPr="002F6F5F" w:rsidRDefault="00D139B5" w:rsidP="007C27C1">
            <w:pPr>
              <w:rPr>
                <w:rFonts w:ascii="Arial" w:hAnsi="Arial" w:cs="Arial"/>
              </w:rPr>
            </w:pPr>
            <w:r w:rsidRPr="002F6F5F">
              <w:rPr>
                <w:rFonts w:ascii="Arial" w:hAnsi="Arial" w:cs="Arial"/>
              </w:rPr>
              <w:t xml:space="preserve">Esquenazi A, </w:t>
            </w:r>
            <w:proofErr w:type="spellStart"/>
            <w:r w:rsidRPr="002F6F5F">
              <w:rPr>
                <w:rFonts w:ascii="Arial" w:hAnsi="Arial" w:cs="Arial"/>
              </w:rPr>
              <w:t>Talaty</w:t>
            </w:r>
            <w:proofErr w:type="spellEnd"/>
            <w:r w:rsidRPr="002F6F5F">
              <w:rPr>
                <w:rFonts w:ascii="Arial" w:hAnsi="Arial" w:cs="Arial"/>
              </w:rPr>
              <w:t xml:space="preserve"> M, Packel A, Saulino M</w:t>
            </w:r>
          </w:p>
        </w:tc>
        <w:tc>
          <w:tcPr>
            <w:tcW w:w="2340" w:type="dxa"/>
          </w:tcPr>
          <w:p w14:paraId="2D971971" w14:textId="1C7DDD55" w:rsidR="00F5569C" w:rsidRPr="002F6F5F" w:rsidRDefault="00D139B5" w:rsidP="00D139B5">
            <w:pPr>
              <w:rPr>
                <w:rFonts w:ascii="Arial" w:hAnsi="Arial" w:cs="Arial"/>
              </w:rPr>
            </w:pPr>
            <w:r w:rsidRPr="002F6F5F">
              <w:rPr>
                <w:rFonts w:ascii="Arial" w:hAnsi="Arial" w:cs="Arial"/>
              </w:rPr>
              <w:t>Am J Phys Med Rehabil. 2012 Nov;91(11):911-21.</w:t>
            </w:r>
          </w:p>
        </w:tc>
        <w:tc>
          <w:tcPr>
            <w:tcW w:w="1170" w:type="dxa"/>
          </w:tcPr>
          <w:p w14:paraId="18B7D221" w14:textId="6E762640" w:rsidR="00F5569C" w:rsidRPr="002F6F5F" w:rsidRDefault="00D139B5" w:rsidP="007C27C1">
            <w:pPr>
              <w:rPr>
                <w:rFonts w:ascii="Arial" w:hAnsi="Arial" w:cs="Arial"/>
              </w:rPr>
            </w:pPr>
            <w:r w:rsidRPr="002F6F5F">
              <w:rPr>
                <w:rFonts w:ascii="Arial" w:hAnsi="Arial" w:cs="Arial"/>
              </w:rPr>
              <w:t>ReWalk</w:t>
            </w:r>
          </w:p>
        </w:tc>
        <w:tc>
          <w:tcPr>
            <w:tcW w:w="1354" w:type="dxa"/>
          </w:tcPr>
          <w:p w14:paraId="5F04F9CD" w14:textId="77C9E806" w:rsidR="00F5569C" w:rsidRPr="002F6F5F" w:rsidRDefault="00D139B5" w:rsidP="007C27C1">
            <w:pPr>
              <w:rPr>
                <w:rFonts w:ascii="Arial" w:hAnsi="Arial" w:cs="Arial"/>
              </w:rPr>
            </w:pPr>
            <w:r w:rsidRPr="002F6F5F">
              <w:rPr>
                <w:rFonts w:ascii="Arial" w:hAnsi="Arial" w:cs="Arial"/>
              </w:rPr>
              <w:t>SCI`</w:t>
            </w:r>
          </w:p>
        </w:tc>
      </w:tr>
      <w:tr w:rsidR="00187D2A" w:rsidRPr="002F6F5F" w14:paraId="3F841794" w14:textId="77777777" w:rsidTr="00A03B81">
        <w:trPr>
          <w:trHeight w:val="890"/>
        </w:trPr>
        <w:tc>
          <w:tcPr>
            <w:tcW w:w="5130" w:type="dxa"/>
          </w:tcPr>
          <w:p w14:paraId="704ADBF2" w14:textId="415F2A16" w:rsidR="00187D2A" w:rsidRPr="002F6F5F" w:rsidRDefault="000E7AA3" w:rsidP="007C27C1">
            <w:pPr>
              <w:rPr>
                <w:rFonts w:ascii="Arial" w:hAnsi="Arial" w:cs="Arial"/>
              </w:rPr>
            </w:pPr>
            <w:r w:rsidRPr="002F6F5F">
              <w:rPr>
                <w:rFonts w:ascii="Arial" w:hAnsi="Arial" w:cs="Arial"/>
              </w:rPr>
              <w:t>Safety and tolerance of the ReWalk™ exoskeleton suit for ambulation by people with complete spinal cord injury: a pilot study</w:t>
            </w:r>
          </w:p>
        </w:tc>
        <w:tc>
          <w:tcPr>
            <w:tcW w:w="4860" w:type="dxa"/>
          </w:tcPr>
          <w:p w14:paraId="02E4CA34" w14:textId="31155AE8" w:rsidR="00187D2A" w:rsidRPr="002F6F5F" w:rsidRDefault="000E7AA3" w:rsidP="007C27C1">
            <w:pPr>
              <w:rPr>
                <w:rFonts w:ascii="Arial" w:hAnsi="Arial" w:cs="Arial"/>
              </w:rPr>
            </w:pPr>
            <w:proofErr w:type="spellStart"/>
            <w:r w:rsidRPr="002F6F5F">
              <w:rPr>
                <w:rFonts w:ascii="Arial" w:hAnsi="Arial" w:cs="Arial"/>
              </w:rPr>
              <w:t>Zeilig</w:t>
            </w:r>
            <w:proofErr w:type="spellEnd"/>
            <w:r w:rsidRPr="002F6F5F">
              <w:rPr>
                <w:rFonts w:ascii="Arial" w:hAnsi="Arial" w:cs="Arial"/>
              </w:rPr>
              <w:t xml:space="preserve"> G, Weingarden H, </w:t>
            </w:r>
            <w:proofErr w:type="spellStart"/>
            <w:r w:rsidRPr="002F6F5F">
              <w:rPr>
                <w:rFonts w:ascii="Arial" w:hAnsi="Arial" w:cs="Arial"/>
              </w:rPr>
              <w:t>Zwecker</w:t>
            </w:r>
            <w:proofErr w:type="spellEnd"/>
            <w:r w:rsidRPr="002F6F5F">
              <w:rPr>
                <w:rFonts w:ascii="Arial" w:hAnsi="Arial" w:cs="Arial"/>
              </w:rPr>
              <w:t xml:space="preserve"> M, Dudkiewicz I, Bloch A, Esquenazi A.</w:t>
            </w:r>
          </w:p>
        </w:tc>
        <w:tc>
          <w:tcPr>
            <w:tcW w:w="2340" w:type="dxa"/>
          </w:tcPr>
          <w:p w14:paraId="1E2DE6F6" w14:textId="461E398B" w:rsidR="00187D2A" w:rsidRPr="002F6F5F" w:rsidRDefault="000E7AA3" w:rsidP="000E7AA3">
            <w:pPr>
              <w:rPr>
                <w:rFonts w:ascii="Arial" w:hAnsi="Arial" w:cs="Arial"/>
              </w:rPr>
            </w:pPr>
            <w:r w:rsidRPr="002F6F5F">
              <w:rPr>
                <w:rFonts w:ascii="Arial" w:hAnsi="Arial" w:cs="Arial"/>
              </w:rPr>
              <w:t>J Spinal Cord Med. 2012 Mar;35(2):96-101.</w:t>
            </w:r>
          </w:p>
        </w:tc>
        <w:tc>
          <w:tcPr>
            <w:tcW w:w="1170" w:type="dxa"/>
          </w:tcPr>
          <w:p w14:paraId="62023C71" w14:textId="00FA12BA" w:rsidR="00187D2A" w:rsidRPr="002F6F5F" w:rsidRDefault="000E7AA3" w:rsidP="007C27C1">
            <w:pPr>
              <w:rPr>
                <w:rFonts w:ascii="Arial" w:hAnsi="Arial" w:cs="Arial"/>
              </w:rPr>
            </w:pPr>
            <w:r w:rsidRPr="002F6F5F">
              <w:rPr>
                <w:rFonts w:ascii="Arial" w:hAnsi="Arial" w:cs="Arial"/>
              </w:rPr>
              <w:t>ReWalk</w:t>
            </w:r>
          </w:p>
        </w:tc>
        <w:tc>
          <w:tcPr>
            <w:tcW w:w="1354" w:type="dxa"/>
          </w:tcPr>
          <w:p w14:paraId="0AD59A10" w14:textId="4271969B" w:rsidR="00187D2A" w:rsidRPr="002F6F5F" w:rsidRDefault="000E7AA3" w:rsidP="007C27C1">
            <w:pPr>
              <w:rPr>
                <w:rFonts w:ascii="Arial" w:hAnsi="Arial" w:cs="Arial"/>
              </w:rPr>
            </w:pPr>
            <w:r w:rsidRPr="002F6F5F">
              <w:rPr>
                <w:rFonts w:ascii="Arial" w:hAnsi="Arial" w:cs="Arial"/>
              </w:rPr>
              <w:t>SCI</w:t>
            </w:r>
          </w:p>
        </w:tc>
      </w:tr>
    </w:tbl>
    <w:p w14:paraId="3D635965" w14:textId="77777777" w:rsidR="00E8104A" w:rsidRPr="002F6F5F" w:rsidRDefault="00E8104A" w:rsidP="00E8104A">
      <w:pPr>
        <w:spacing w:before="240"/>
        <w:ind w:left="-720"/>
        <w:rPr>
          <w:rFonts w:ascii="Arial" w:hAnsi="Arial" w:cs="Arial"/>
        </w:rPr>
      </w:pPr>
      <w:r w:rsidRPr="002F6F5F">
        <w:rPr>
          <w:rFonts w:ascii="Arial" w:hAnsi="Arial" w:cs="Arial"/>
          <w:sz w:val="18"/>
          <w:szCs w:val="18"/>
        </w:rPr>
        <w:t>CVA = stroke, SCI = spinal cord injury, MS = multiple sclerosis</w:t>
      </w:r>
    </w:p>
    <w:p w14:paraId="31BB896E" w14:textId="77777777" w:rsidR="00FB7765" w:rsidRPr="002F6F5F" w:rsidRDefault="00FB7765">
      <w:pPr>
        <w:rPr>
          <w:rFonts w:ascii="Arial" w:hAnsi="Arial" w:cs="Arial"/>
        </w:rPr>
      </w:pPr>
    </w:p>
    <w:sectPr w:rsidR="00FB7765" w:rsidRPr="002F6F5F" w:rsidSect="008E267D">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4185DE" w14:textId="77777777" w:rsidR="0026665A" w:rsidRDefault="0026665A" w:rsidP="007D10BB">
      <w:pPr>
        <w:spacing w:after="0" w:line="240" w:lineRule="auto"/>
      </w:pPr>
      <w:r>
        <w:separator/>
      </w:r>
    </w:p>
  </w:endnote>
  <w:endnote w:type="continuationSeparator" w:id="0">
    <w:p w14:paraId="05D84692" w14:textId="77777777" w:rsidR="0026665A" w:rsidRDefault="0026665A" w:rsidP="007D1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ercu Pro Medium">
    <w:altName w:val="Calibri"/>
    <w:panose1 w:val="00000000000000000000"/>
    <w:charset w:val="00"/>
    <w:family w:val="modern"/>
    <w:notTrueType/>
    <w:pitch w:val="variable"/>
    <w:sig w:usb0="00000207" w:usb1="00000001"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3E795" w14:textId="5CF7FB06" w:rsidR="00A361A4" w:rsidRPr="002F6F5F" w:rsidRDefault="005063CB" w:rsidP="002F6F5F">
    <w:pPr>
      <w:pStyle w:val="Footer"/>
      <w:pBdr>
        <w:top w:val="single" w:sz="4" w:space="1" w:color="auto"/>
      </w:pBdr>
      <w:tabs>
        <w:tab w:val="clear" w:pos="9360"/>
        <w:tab w:val="left" w:pos="6930"/>
        <w:tab w:val="right" w:pos="9990"/>
      </w:tabs>
      <w:rPr>
        <w:rFonts w:ascii="Arial" w:hAnsi="Arial" w:cs="Arial"/>
        <w:sz w:val="18"/>
        <w:szCs w:val="18"/>
      </w:rPr>
    </w:pPr>
    <w:r w:rsidRPr="0030676C">
      <w:rPr>
        <w:rFonts w:ascii="Arial" w:hAnsi="Arial" w:cs="Arial"/>
        <w:b/>
        <w:color w:val="4472C4"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3</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4</w:t>
    </w:r>
    <w:r w:rsidRPr="0030676C">
      <w:rPr>
        <w:rFonts w:ascii="Arial" w:hAnsi="Arial" w:cs="Arial"/>
        <w:sz w:val="18"/>
        <w:szCs w:val="18"/>
      </w:rPr>
      <w:fldChar w:fldCharType="end"/>
    </w:r>
    <w:r w:rsidR="00804B2A">
      <w:rPr>
        <w:rFonts w:ascii="Arial" w:hAnsi="Arial" w:cs="Arial"/>
        <w:sz w:val="18"/>
        <w:szCs w:val="18"/>
      </w:rPr>
      <w:tab/>
    </w:r>
    <w:r w:rsidR="00665199" w:rsidRPr="00665199">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CD6C2" w14:textId="56C26D22" w:rsidR="00804B2A" w:rsidRPr="002F6F5F" w:rsidRDefault="00804B2A" w:rsidP="002F6F5F">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4472C4"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4</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4</w:t>
    </w:r>
    <w:r w:rsidRPr="0030676C">
      <w:rPr>
        <w:rFonts w:ascii="Arial" w:hAnsi="Arial" w:cs="Arial"/>
        <w:sz w:val="18"/>
        <w:szCs w:val="18"/>
      </w:rPr>
      <w:fldChar w:fldCharType="end"/>
    </w:r>
    <w:r>
      <w:rPr>
        <w:rFonts w:ascii="Arial" w:hAnsi="Arial" w:cs="Arial"/>
        <w:sz w:val="18"/>
        <w:szCs w:val="18"/>
      </w:rPr>
      <w:tab/>
    </w:r>
    <w:r w:rsidR="00665199" w:rsidRPr="00665199">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B8B442" w14:textId="77777777" w:rsidR="0026665A" w:rsidRDefault="0026665A" w:rsidP="007D10BB">
      <w:pPr>
        <w:spacing w:after="0" w:line="240" w:lineRule="auto"/>
      </w:pPr>
      <w:r>
        <w:separator/>
      </w:r>
    </w:p>
  </w:footnote>
  <w:footnote w:type="continuationSeparator" w:id="0">
    <w:p w14:paraId="6F0464FE" w14:textId="77777777" w:rsidR="0026665A" w:rsidRDefault="0026665A" w:rsidP="007D10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3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7714"/>
    </w:tblGrid>
    <w:tr w:rsidR="00A361A4" w:rsidRPr="00A574D2" w14:paraId="102D9FE8" w14:textId="77777777" w:rsidTr="002F6F5F">
      <w:tc>
        <w:tcPr>
          <w:tcW w:w="1646" w:type="dxa"/>
        </w:tcPr>
        <w:p w14:paraId="44C1CEC6" w14:textId="77777777" w:rsidR="00A361A4" w:rsidRDefault="00A361A4" w:rsidP="00A361A4">
          <w:pPr>
            <w:pStyle w:val="Header"/>
            <w:rPr>
              <w:rFonts w:ascii="Apercu Pro Medium" w:hAnsi="Apercu Pro Medium"/>
              <w:b/>
              <w:sz w:val="32"/>
              <w:szCs w:val="28"/>
            </w:rPr>
          </w:pPr>
          <w:bookmarkStart w:id="0" w:name="_Hlk179535931"/>
          <w:r w:rsidRPr="00191C13">
            <w:rPr>
              <w:noProof/>
            </w:rPr>
            <w:drawing>
              <wp:anchor distT="0" distB="0" distL="114300" distR="114300" simplePos="0" relativeHeight="251658240" behindDoc="0" locked="0" layoutInCell="1" allowOverlap="1" wp14:anchorId="415C4D6A" wp14:editId="0D12B5F3">
                <wp:simplePos x="0" y="0"/>
                <wp:positionH relativeFrom="column">
                  <wp:posOffset>-1905</wp:posOffset>
                </wp:positionH>
                <wp:positionV relativeFrom="paragraph">
                  <wp:posOffset>0</wp:posOffset>
                </wp:positionV>
                <wp:extent cx="464820" cy="464820"/>
                <wp:effectExtent l="0" t="0" r="0" b="0"/>
                <wp:wrapSquare wrapText="bothSides"/>
                <wp:docPr id="1882437398" name="Picture 1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blue circl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p>
      </w:tc>
      <w:tc>
        <w:tcPr>
          <w:tcW w:w="7714" w:type="dxa"/>
          <w:vAlign w:val="bottom"/>
        </w:tcPr>
        <w:p w14:paraId="5A266821" w14:textId="77777777" w:rsidR="00A361A4" w:rsidRDefault="00A361A4" w:rsidP="00A361A4">
          <w:pPr>
            <w:pStyle w:val="Header"/>
            <w:jc w:val="right"/>
            <w:rPr>
              <w:rFonts w:ascii="Arial" w:hAnsi="Arial" w:cs="Arial"/>
              <w:b/>
              <w:bCs/>
              <w:noProof/>
              <w:sz w:val="24"/>
              <w:szCs w:val="24"/>
              <w:lang w:val="it-IT"/>
            </w:rPr>
          </w:pPr>
        </w:p>
        <w:p w14:paraId="0E75B0E7" w14:textId="77777777" w:rsidR="00A361A4" w:rsidRDefault="00A361A4" w:rsidP="00A361A4">
          <w:pPr>
            <w:pStyle w:val="Header"/>
            <w:jc w:val="right"/>
            <w:rPr>
              <w:rFonts w:ascii="Arial" w:hAnsi="Arial" w:cs="Arial"/>
              <w:b/>
              <w:bCs/>
              <w:noProof/>
              <w:sz w:val="24"/>
              <w:szCs w:val="24"/>
              <w:lang w:val="it-IT"/>
            </w:rPr>
          </w:pPr>
        </w:p>
        <w:p w14:paraId="54104B82" w14:textId="77777777" w:rsidR="00A361A4" w:rsidRPr="00551204" w:rsidRDefault="00A361A4" w:rsidP="00A361A4">
          <w:pPr>
            <w:pStyle w:val="Header"/>
            <w:jc w:val="right"/>
            <w:rPr>
              <w:rFonts w:ascii="Arial" w:hAnsi="Arial" w:cs="Arial"/>
              <w:b/>
              <w:bCs/>
              <w:szCs w:val="28"/>
            </w:rPr>
          </w:pPr>
          <w:r w:rsidRPr="001F5533">
            <w:rPr>
              <w:rFonts w:ascii="Arial" w:hAnsi="Arial" w:cs="Arial"/>
              <w:b/>
              <w:bCs/>
              <w:noProof/>
              <w:sz w:val="24"/>
              <w:szCs w:val="24"/>
            </w:rPr>
            <w:t>R</w:t>
          </w:r>
          <w:r>
            <w:rPr>
              <w:rFonts w:ascii="Arial" w:hAnsi="Arial" w:cs="Arial"/>
              <w:b/>
              <w:bCs/>
              <w:noProof/>
              <w:sz w:val="24"/>
              <w:szCs w:val="24"/>
            </w:rPr>
            <w:t>ESEARCH EVIDENCE ON EXOSKELETON TECHNOLOGY</w:t>
          </w:r>
        </w:p>
      </w:tc>
    </w:tr>
    <w:bookmarkEnd w:id="0"/>
  </w:tbl>
  <w:p w14:paraId="7FE3A424" w14:textId="77777777" w:rsidR="00A361A4" w:rsidRDefault="00A361A4" w:rsidP="00A361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2DD7" w14:textId="2618712A" w:rsidR="007D10BB" w:rsidRDefault="007D10BB" w:rsidP="007D10BB">
    <w:pPr>
      <w:pStyle w:val="Header"/>
      <w:jc w:val="center"/>
    </w:pPr>
    <w:r w:rsidRPr="0017659E">
      <w:rPr>
        <w:rFonts w:cstheme="minorHAnsi"/>
        <w:b/>
        <w:bCs/>
        <w:sz w:val="40"/>
        <w:szCs w:val="40"/>
      </w:rPr>
      <w:t>All known articles assessing pain in participants using an exoskeleton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FA2"/>
    <w:rsid w:val="0000247F"/>
    <w:rsid w:val="00006C1A"/>
    <w:rsid w:val="00010BEC"/>
    <w:rsid w:val="000214E2"/>
    <w:rsid w:val="00037975"/>
    <w:rsid w:val="00041144"/>
    <w:rsid w:val="00044B2F"/>
    <w:rsid w:val="00070133"/>
    <w:rsid w:val="00072588"/>
    <w:rsid w:val="000B2135"/>
    <w:rsid w:val="000B3A89"/>
    <w:rsid w:val="000C7817"/>
    <w:rsid w:val="000D3D5E"/>
    <w:rsid w:val="000E54A8"/>
    <w:rsid w:val="000E7AA3"/>
    <w:rsid w:val="000F517C"/>
    <w:rsid w:val="00107484"/>
    <w:rsid w:val="0010750E"/>
    <w:rsid w:val="001261AB"/>
    <w:rsid w:val="00131A21"/>
    <w:rsid w:val="00134A6F"/>
    <w:rsid w:val="001470C0"/>
    <w:rsid w:val="00157051"/>
    <w:rsid w:val="00163448"/>
    <w:rsid w:val="00172576"/>
    <w:rsid w:val="0017659E"/>
    <w:rsid w:val="00187D2A"/>
    <w:rsid w:val="001A5175"/>
    <w:rsid w:val="001C6E70"/>
    <w:rsid w:val="001E3972"/>
    <w:rsid w:val="001F27C3"/>
    <w:rsid w:val="00233351"/>
    <w:rsid w:val="00234526"/>
    <w:rsid w:val="0024447E"/>
    <w:rsid w:val="00251224"/>
    <w:rsid w:val="0026665A"/>
    <w:rsid w:val="002836BB"/>
    <w:rsid w:val="002A17D4"/>
    <w:rsid w:val="002A338E"/>
    <w:rsid w:val="002A6A2F"/>
    <w:rsid w:val="002B53A5"/>
    <w:rsid w:val="002E2A7C"/>
    <w:rsid w:val="002F2F34"/>
    <w:rsid w:val="002F500A"/>
    <w:rsid w:val="002F6F5F"/>
    <w:rsid w:val="003037D2"/>
    <w:rsid w:val="00331E6D"/>
    <w:rsid w:val="00343CCE"/>
    <w:rsid w:val="003479ED"/>
    <w:rsid w:val="00350880"/>
    <w:rsid w:val="00352E80"/>
    <w:rsid w:val="003605B9"/>
    <w:rsid w:val="00370143"/>
    <w:rsid w:val="003847FA"/>
    <w:rsid w:val="00387D46"/>
    <w:rsid w:val="00390B9B"/>
    <w:rsid w:val="003A6E5E"/>
    <w:rsid w:val="003B6814"/>
    <w:rsid w:val="003E7DB3"/>
    <w:rsid w:val="003F03BC"/>
    <w:rsid w:val="00442C30"/>
    <w:rsid w:val="00442DAE"/>
    <w:rsid w:val="00444162"/>
    <w:rsid w:val="004532F6"/>
    <w:rsid w:val="004612CC"/>
    <w:rsid w:val="00486146"/>
    <w:rsid w:val="00486944"/>
    <w:rsid w:val="004D5227"/>
    <w:rsid w:val="004D7926"/>
    <w:rsid w:val="004E1E2C"/>
    <w:rsid w:val="004E6102"/>
    <w:rsid w:val="004F0146"/>
    <w:rsid w:val="004F1A6B"/>
    <w:rsid w:val="005063CB"/>
    <w:rsid w:val="00522EBC"/>
    <w:rsid w:val="00577C76"/>
    <w:rsid w:val="00580D7B"/>
    <w:rsid w:val="00582D46"/>
    <w:rsid w:val="00591808"/>
    <w:rsid w:val="005925FB"/>
    <w:rsid w:val="005B0047"/>
    <w:rsid w:val="005E5410"/>
    <w:rsid w:val="00625478"/>
    <w:rsid w:val="00626511"/>
    <w:rsid w:val="006313DA"/>
    <w:rsid w:val="006354A7"/>
    <w:rsid w:val="00644087"/>
    <w:rsid w:val="006501F2"/>
    <w:rsid w:val="006509C7"/>
    <w:rsid w:val="00665199"/>
    <w:rsid w:val="00672273"/>
    <w:rsid w:val="006724CA"/>
    <w:rsid w:val="00685273"/>
    <w:rsid w:val="00695912"/>
    <w:rsid w:val="006A0567"/>
    <w:rsid w:val="006A0FB6"/>
    <w:rsid w:val="006A177F"/>
    <w:rsid w:val="006B4FA2"/>
    <w:rsid w:val="006E2D39"/>
    <w:rsid w:val="006E6D96"/>
    <w:rsid w:val="006F203B"/>
    <w:rsid w:val="00706721"/>
    <w:rsid w:val="00721D5E"/>
    <w:rsid w:val="007436B0"/>
    <w:rsid w:val="00763ADF"/>
    <w:rsid w:val="00774EC1"/>
    <w:rsid w:val="00781035"/>
    <w:rsid w:val="0078171A"/>
    <w:rsid w:val="007D0BB5"/>
    <w:rsid w:val="007D10BB"/>
    <w:rsid w:val="007D682A"/>
    <w:rsid w:val="007E620B"/>
    <w:rsid w:val="007E7D97"/>
    <w:rsid w:val="007F280D"/>
    <w:rsid w:val="007F52FF"/>
    <w:rsid w:val="00804B2A"/>
    <w:rsid w:val="008141AD"/>
    <w:rsid w:val="00816577"/>
    <w:rsid w:val="0082693C"/>
    <w:rsid w:val="0083707F"/>
    <w:rsid w:val="008401FB"/>
    <w:rsid w:val="00842D54"/>
    <w:rsid w:val="00855E18"/>
    <w:rsid w:val="008576EA"/>
    <w:rsid w:val="00866FB1"/>
    <w:rsid w:val="008867E5"/>
    <w:rsid w:val="0088788F"/>
    <w:rsid w:val="008A6FEA"/>
    <w:rsid w:val="008D0CE2"/>
    <w:rsid w:val="008E267D"/>
    <w:rsid w:val="008E73CE"/>
    <w:rsid w:val="008F0089"/>
    <w:rsid w:val="009079DA"/>
    <w:rsid w:val="00907F3E"/>
    <w:rsid w:val="009176B0"/>
    <w:rsid w:val="009366A2"/>
    <w:rsid w:val="009405E6"/>
    <w:rsid w:val="00966902"/>
    <w:rsid w:val="0098370C"/>
    <w:rsid w:val="0098530E"/>
    <w:rsid w:val="00990093"/>
    <w:rsid w:val="00997C9F"/>
    <w:rsid w:val="009A7064"/>
    <w:rsid w:val="009B0249"/>
    <w:rsid w:val="009C29E0"/>
    <w:rsid w:val="009C5CAD"/>
    <w:rsid w:val="009D7000"/>
    <w:rsid w:val="00A03B81"/>
    <w:rsid w:val="00A146B7"/>
    <w:rsid w:val="00A17DDD"/>
    <w:rsid w:val="00A31E9D"/>
    <w:rsid w:val="00A3541F"/>
    <w:rsid w:val="00A361A4"/>
    <w:rsid w:val="00A45C0E"/>
    <w:rsid w:val="00A678BF"/>
    <w:rsid w:val="00A701FF"/>
    <w:rsid w:val="00A72797"/>
    <w:rsid w:val="00A96509"/>
    <w:rsid w:val="00AA0BF3"/>
    <w:rsid w:val="00AE7C2F"/>
    <w:rsid w:val="00B03932"/>
    <w:rsid w:val="00B2680A"/>
    <w:rsid w:val="00B83545"/>
    <w:rsid w:val="00B93216"/>
    <w:rsid w:val="00BB197D"/>
    <w:rsid w:val="00BE2C3B"/>
    <w:rsid w:val="00BE4A01"/>
    <w:rsid w:val="00BF0F74"/>
    <w:rsid w:val="00C0111C"/>
    <w:rsid w:val="00C01CC8"/>
    <w:rsid w:val="00C03DE3"/>
    <w:rsid w:val="00C33D45"/>
    <w:rsid w:val="00C43CC4"/>
    <w:rsid w:val="00C4431E"/>
    <w:rsid w:val="00C73A33"/>
    <w:rsid w:val="00C77913"/>
    <w:rsid w:val="00C805A5"/>
    <w:rsid w:val="00C836FE"/>
    <w:rsid w:val="00C93E81"/>
    <w:rsid w:val="00C959C0"/>
    <w:rsid w:val="00CA1C76"/>
    <w:rsid w:val="00CB1657"/>
    <w:rsid w:val="00CB3229"/>
    <w:rsid w:val="00CB7CC4"/>
    <w:rsid w:val="00CF7697"/>
    <w:rsid w:val="00D139B5"/>
    <w:rsid w:val="00D32EE7"/>
    <w:rsid w:val="00D35A46"/>
    <w:rsid w:val="00D35DDD"/>
    <w:rsid w:val="00D425A1"/>
    <w:rsid w:val="00D43488"/>
    <w:rsid w:val="00D55885"/>
    <w:rsid w:val="00D7359B"/>
    <w:rsid w:val="00D919F9"/>
    <w:rsid w:val="00D949DC"/>
    <w:rsid w:val="00DC3975"/>
    <w:rsid w:val="00DF62DD"/>
    <w:rsid w:val="00E378D8"/>
    <w:rsid w:val="00E46BF3"/>
    <w:rsid w:val="00E50795"/>
    <w:rsid w:val="00E54C7D"/>
    <w:rsid w:val="00E55542"/>
    <w:rsid w:val="00E60814"/>
    <w:rsid w:val="00E612BC"/>
    <w:rsid w:val="00E62C1E"/>
    <w:rsid w:val="00E64E75"/>
    <w:rsid w:val="00E67D9C"/>
    <w:rsid w:val="00E703F4"/>
    <w:rsid w:val="00E80FC5"/>
    <w:rsid w:val="00E8104A"/>
    <w:rsid w:val="00E94541"/>
    <w:rsid w:val="00E94E35"/>
    <w:rsid w:val="00E9516B"/>
    <w:rsid w:val="00EC4C73"/>
    <w:rsid w:val="00ED5BA3"/>
    <w:rsid w:val="00EE25B8"/>
    <w:rsid w:val="00EF6651"/>
    <w:rsid w:val="00F04109"/>
    <w:rsid w:val="00F16CAE"/>
    <w:rsid w:val="00F22577"/>
    <w:rsid w:val="00F472D5"/>
    <w:rsid w:val="00F5569C"/>
    <w:rsid w:val="00F76F45"/>
    <w:rsid w:val="00FA6305"/>
    <w:rsid w:val="00FB668F"/>
    <w:rsid w:val="00FB7765"/>
    <w:rsid w:val="00FE3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C7FF8"/>
  <w15:chartTrackingRefBased/>
  <w15:docId w15:val="{1A9EAC57-887D-4D26-818D-AF9E50299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F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B4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4D5227"/>
    <w:pPr>
      <w:tabs>
        <w:tab w:val="left" w:pos="264"/>
      </w:tabs>
      <w:spacing w:after="240" w:line="240" w:lineRule="auto"/>
      <w:ind w:left="264" w:hanging="264"/>
    </w:pPr>
  </w:style>
  <w:style w:type="paragraph" w:styleId="Header">
    <w:name w:val="header"/>
    <w:basedOn w:val="Normal"/>
    <w:link w:val="HeaderChar"/>
    <w:uiPriority w:val="99"/>
    <w:unhideWhenUsed/>
    <w:rsid w:val="007D10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10BB"/>
  </w:style>
  <w:style w:type="paragraph" w:styleId="Footer">
    <w:name w:val="footer"/>
    <w:basedOn w:val="Normal"/>
    <w:link w:val="FooterChar"/>
    <w:uiPriority w:val="99"/>
    <w:unhideWhenUsed/>
    <w:rsid w:val="007D1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10BB"/>
  </w:style>
  <w:style w:type="paragraph" w:styleId="Revision">
    <w:name w:val="Revision"/>
    <w:hidden/>
    <w:uiPriority w:val="99"/>
    <w:semiHidden/>
    <w:rsid w:val="00625478"/>
    <w:pPr>
      <w:spacing w:after="0" w:line="240" w:lineRule="auto"/>
    </w:pPr>
  </w:style>
  <w:style w:type="character" w:styleId="CommentReference">
    <w:name w:val="annotation reference"/>
    <w:basedOn w:val="DefaultParagraphFont"/>
    <w:uiPriority w:val="99"/>
    <w:semiHidden/>
    <w:unhideWhenUsed/>
    <w:rsid w:val="008867E5"/>
    <w:rPr>
      <w:sz w:val="16"/>
      <w:szCs w:val="16"/>
    </w:rPr>
  </w:style>
  <w:style w:type="paragraph" w:styleId="CommentText">
    <w:name w:val="annotation text"/>
    <w:basedOn w:val="Normal"/>
    <w:link w:val="CommentTextChar"/>
    <w:uiPriority w:val="99"/>
    <w:unhideWhenUsed/>
    <w:rsid w:val="008867E5"/>
    <w:pPr>
      <w:spacing w:line="240" w:lineRule="auto"/>
    </w:pPr>
    <w:rPr>
      <w:sz w:val="20"/>
      <w:szCs w:val="20"/>
    </w:rPr>
  </w:style>
  <w:style w:type="character" w:customStyle="1" w:styleId="CommentTextChar">
    <w:name w:val="Comment Text Char"/>
    <w:basedOn w:val="DefaultParagraphFont"/>
    <w:link w:val="CommentText"/>
    <w:uiPriority w:val="99"/>
    <w:rsid w:val="008867E5"/>
    <w:rPr>
      <w:sz w:val="20"/>
      <w:szCs w:val="20"/>
    </w:rPr>
  </w:style>
  <w:style w:type="paragraph" w:styleId="CommentSubject">
    <w:name w:val="annotation subject"/>
    <w:basedOn w:val="CommentText"/>
    <w:next w:val="CommentText"/>
    <w:link w:val="CommentSubjectChar"/>
    <w:uiPriority w:val="99"/>
    <w:semiHidden/>
    <w:unhideWhenUsed/>
    <w:rsid w:val="008867E5"/>
    <w:rPr>
      <w:b/>
      <w:bCs/>
    </w:rPr>
  </w:style>
  <w:style w:type="character" w:customStyle="1" w:styleId="CommentSubjectChar">
    <w:name w:val="Comment Subject Char"/>
    <w:basedOn w:val="CommentTextChar"/>
    <w:link w:val="CommentSubject"/>
    <w:uiPriority w:val="99"/>
    <w:semiHidden/>
    <w:rsid w:val="008867E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58228">
      <w:bodyDiv w:val="1"/>
      <w:marLeft w:val="0"/>
      <w:marRight w:val="0"/>
      <w:marTop w:val="0"/>
      <w:marBottom w:val="0"/>
      <w:divBdr>
        <w:top w:val="none" w:sz="0" w:space="0" w:color="auto"/>
        <w:left w:val="none" w:sz="0" w:space="0" w:color="auto"/>
        <w:bottom w:val="none" w:sz="0" w:space="0" w:color="auto"/>
        <w:right w:val="none" w:sz="0" w:space="0" w:color="auto"/>
      </w:divBdr>
    </w:div>
    <w:div w:id="55590980">
      <w:bodyDiv w:val="1"/>
      <w:marLeft w:val="0"/>
      <w:marRight w:val="0"/>
      <w:marTop w:val="0"/>
      <w:marBottom w:val="0"/>
      <w:divBdr>
        <w:top w:val="none" w:sz="0" w:space="0" w:color="auto"/>
        <w:left w:val="none" w:sz="0" w:space="0" w:color="auto"/>
        <w:bottom w:val="none" w:sz="0" w:space="0" w:color="auto"/>
        <w:right w:val="none" w:sz="0" w:space="0" w:color="auto"/>
      </w:divBdr>
      <w:divsChild>
        <w:div w:id="1650675097">
          <w:marLeft w:val="0"/>
          <w:marRight w:val="0"/>
          <w:marTop w:val="0"/>
          <w:marBottom w:val="0"/>
          <w:divBdr>
            <w:top w:val="none" w:sz="0" w:space="0" w:color="auto"/>
            <w:left w:val="none" w:sz="0" w:space="0" w:color="auto"/>
            <w:bottom w:val="none" w:sz="0" w:space="0" w:color="auto"/>
            <w:right w:val="none" w:sz="0" w:space="0" w:color="auto"/>
          </w:divBdr>
          <w:divsChild>
            <w:div w:id="172205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4062">
      <w:bodyDiv w:val="1"/>
      <w:marLeft w:val="0"/>
      <w:marRight w:val="0"/>
      <w:marTop w:val="0"/>
      <w:marBottom w:val="0"/>
      <w:divBdr>
        <w:top w:val="none" w:sz="0" w:space="0" w:color="auto"/>
        <w:left w:val="none" w:sz="0" w:space="0" w:color="auto"/>
        <w:bottom w:val="none" w:sz="0" w:space="0" w:color="auto"/>
        <w:right w:val="none" w:sz="0" w:space="0" w:color="auto"/>
      </w:divBdr>
      <w:divsChild>
        <w:div w:id="128518315">
          <w:marLeft w:val="0"/>
          <w:marRight w:val="0"/>
          <w:marTop w:val="0"/>
          <w:marBottom w:val="0"/>
          <w:divBdr>
            <w:top w:val="none" w:sz="0" w:space="0" w:color="auto"/>
            <w:left w:val="none" w:sz="0" w:space="0" w:color="auto"/>
            <w:bottom w:val="none" w:sz="0" w:space="0" w:color="auto"/>
            <w:right w:val="none" w:sz="0" w:space="0" w:color="auto"/>
          </w:divBdr>
          <w:divsChild>
            <w:div w:id="170945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41910">
      <w:bodyDiv w:val="1"/>
      <w:marLeft w:val="0"/>
      <w:marRight w:val="0"/>
      <w:marTop w:val="0"/>
      <w:marBottom w:val="0"/>
      <w:divBdr>
        <w:top w:val="none" w:sz="0" w:space="0" w:color="auto"/>
        <w:left w:val="none" w:sz="0" w:space="0" w:color="auto"/>
        <w:bottom w:val="none" w:sz="0" w:space="0" w:color="auto"/>
        <w:right w:val="none" w:sz="0" w:space="0" w:color="auto"/>
      </w:divBdr>
    </w:div>
    <w:div w:id="148789372">
      <w:bodyDiv w:val="1"/>
      <w:marLeft w:val="0"/>
      <w:marRight w:val="0"/>
      <w:marTop w:val="0"/>
      <w:marBottom w:val="0"/>
      <w:divBdr>
        <w:top w:val="none" w:sz="0" w:space="0" w:color="auto"/>
        <w:left w:val="none" w:sz="0" w:space="0" w:color="auto"/>
        <w:bottom w:val="none" w:sz="0" w:space="0" w:color="auto"/>
        <w:right w:val="none" w:sz="0" w:space="0" w:color="auto"/>
      </w:divBdr>
    </w:div>
    <w:div w:id="167986191">
      <w:bodyDiv w:val="1"/>
      <w:marLeft w:val="0"/>
      <w:marRight w:val="0"/>
      <w:marTop w:val="0"/>
      <w:marBottom w:val="0"/>
      <w:divBdr>
        <w:top w:val="none" w:sz="0" w:space="0" w:color="auto"/>
        <w:left w:val="none" w:sz="0" w:space="0" w:color="auto"/>
        <w:bottom w:val="none" w:sz="0" w:space="0" w:color="auto"/>
        <w:right w:val="none" w:sz="0" w:space="0" w:color="auto"/>
      </w:divBdr>
    </w:div>
    <w:div w:id="198014688">
      <w:bodyDiv w:val="1"/>
      <w:marLeft w:val="0"/>
      <w:marRight w:val="0"/>
      <w:marTop w:val="0"/>
      <w:marBottom w:val="0"/>
      <w:divBdr>
        <w:top w:val="none" w:sz="0" w:space="0" w:color="auto"/>
        <w:left w:val="none" w:sz="0" w:space="0" w:color="auto"/>
        <w:bottom w:val="none" w:sz="0" w:space="0" w:color="auto"/>
        <w:right w:val="none" w:sz="0" w:space="0" w:color="auto"/>
      </w:divBdr>
    </w:div>
    <w:div w:id="219950373">
      <w:bodyDiv w:val="1"/>
      <w:marLeft w:val="0"/>
      <w:marRight w:val="0"/>
      <w:marTop w:val="0"/>
      <w:marBottom w:val="0"/>
      <w:divBdr>
        <w:top w:val="none" w:sz="0" w:space="0" w:color="auto"/>
        <w:left w:val="none" w:sz="0" w:space="0" w:color="auto"/>
        <w:bottom w:val="none" w:sz="0" w:space="0" w:color="auto"/>
        <w:right w:val="none" w:sz="0" w:space="0" w:color="auto"/>
      </w:divBdr>
    </w:div>
    <w:div w:id="225575959">
      <w:bodyDiv w:val="1"/>
      <w:marLeft w:val="0"/>
      <w:marRight w:val="0"/>
      <w:marTop w:val="0"/>
      <w:marBottom w:val="0"/>
      <w:divBdr>
        <w:top w:val="none" w:sz="0" w:space="0" w:color="auto"/>
        <w:left w:val="none" w:sz="0" w:space="0" w:color="auto"/>
        <w:bottom w:val="none" w:sz="0" w:space="0" w:color="auto"/>
        <w:right w:val="none" w:sz="0" w:space="0" w:color="auto"/>
      </w:divBdr>
    </w:div>
    <w:div w:id="338704713">
      <w:bodyDiv w:val="1"/>
      <w:marLeft w:val="0"/>
      <w:marRight w:val="0"/>
      <w:marTop w:val="0"/>
      <w:marBottom w:val="0"/>
      <w:divBdr>
        <w:top w:val="none" w:sz="0" w:space="0" w:color="auto"/>
        <w:left w:val="none" w:sz="0" w:space="0" w:color="auto"/>
        <w:bottom w:val="none" w:sz="0" w:space="0" w:color="auto"/>
        <w:right w:val="none" w:sz="0" w:space="0" w:color="auto"/>
      </w:divBdr>
      <w:divsChild>
        <w:div w:id="747924184">
          <w:marLeft w:val="0"/>
          <w:marRight w:val="0"/>
          <w:marTop w:val="0"/>
          <w:marBottom w:val="0"/>
          <w:divBdr>
            <w:top w:val="none" w:sz="0" w:space="0" w:color="auto"/>
            <w:left w:val="none" w:sz="0" w:space="0" w:color="auto"/>
            <w:bottom w:val="none" w:sz="0" w:space="0" w:color="auto"/>
            <w:right w:val="none" w:sz="0" w:space="0" w:color="auto"/>
          </w:divBdr>
          <w:divsChild>
            <w:div w:id="185002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263180">
      <w:bodyDiv w:val="1"/>
      <w:marLeft w:val="0"/>
      <w:marRight w:val="0"/>
      <w:marTop w:val="0"/>
      <w:marBottom w:val="0"/>
      <w:divBdr>
        <w:top w:val="none" w:sz="0" w:space="0" w:color="auto"/>
        <w:left w:val="none" w:sz="0" w:space="0" w:color="auto"/>
        <w:bottom w:val="none" w:sz="0" w:space="0" w:color="auto"/>
        <w:right w:val="none" w:sz="0" w:space="0" w:color="auto"/>
      </w:divBdr>
      <w:divsChild>
        <w:div w:id="448621439">
          <w:marLeft w:val="0"/>
          <w:marRight w:val="0"/>
          <w:marTop w:val="0"/>
          <w:marBottom w:val="0"/>
          <w:divBdr>
            <w:top w:val="none" w:sz="0" w:space="0" w:color="auto"/>
            <w:left w:val="none" w:sz="0" w:space="0" w:color="auto"/>
            <w:bottom w:val="none" w:sz="0" w:space="0" w:color="auto"/>
            <w:right w:val="none" w:sz="0" w:space="0" w:color="auto"/>
          </w:divBdr>
          <w:divsChild>
            <w:div w:id="204986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83995">
      <w:bodyDiv w:val="1"/>
      <w:marLeft w:val="0"/>
      <w:marRight w:val="0"/>
      <w:marTop w:val="0"/>
      <w:marBottom w:val="0"/>
      <w:divBdr>
        <w:top w:val="none" w:sz="0" w:space="0" w:color="auto"/>
        <w:left w:val="none" w:sz="0" w:space="0" w:color="auto"/>
        <w:bottom w:val="none" w:sz="0" w:space="0" w:color="auto"/>
        <w:right w:val="none" w:sz="0" w:space="0" w:color="auto"/>
      </w:divBdr>
      <w:divsChild>
        <w:div w:id="1869758756">
          <w:marLeft w:val="0"/>
          <w:marRight w:val="0"/>
          <w:marTop w:val="0"/>
          <w:marBottom w:val="0"/>
          <w:divBdr>
            <w:top w:val="none" w:sz="0" w:space="0" w:color="auto"/>
            <w:left w:val="none" w:sz="0" w:space="0" w:color="auto"/>
            <w:bottom w:val="none" w:sz="0" w:space="0" w:color="auto"/>
            <w:right w:val="none" w:sz="0" w:space="0" w:color="auto"/>
          </w:divBdr>
          <w:divsChild>
            <w:div w:id="1928927927">
              <w:marLeft w:val="0"/>
              <w:marRight w:val="0"/>
              <w:marTop w:val="0"/>
              <w:marBottom w:val="0"/>
              <w:divBdr>
                <w:top w:val="none" w:sz="0" w:space="0" w:color="auto"/>
                <w:left w:val="none" w:sz="0" w:space="0" w:color="auto"/>
                <w:bottom w:val="none" w:sz="0" w:space="0" w:color="auto"/>
                <w:right w:val="none" w:sz="0" w:space="0" w:color="auto"/>
              </w:divBdr>
              <w:divsChild>
                <w:div w:id="99218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395387">
      <w:bodyDiv w:val="1"/>
      <w:marLeft w:val="0"/>
      <w:marRight w:val="0"/>
      <w:marTop w:val="0"/>
      <w:marBottom w:val="0"/>
      <w:divBdr>
        <w:top w:val="none" w:sz="0" w:space="0" w:color="auto"/>
        <w:left w:val="none" w:sz="0" w:space="0" w:color="auto"/>
        <w:bottom w:val="none" w:sz="0" w:space="0" w:color="auto"/>
        <w:right w:val="none" w:sz="0" w:space="0" w:color="auto"/>
      </w:divBdr>
    </w:div>
    <w:div w:id="473135508">
      <w:bodyDiv w:val="1"/>
      <w:marLeft w:val="0"/>
      <w:marRight w:val="0"/>
      <w:marTop w:val="0"/>
      <w:marBottom w:val="0"/>
      <w:divBdr>
        <w:top w:val="none" w:sz="0" w:space="0" w:color="auto"/>
        <w:left w:val="none" w:sz="0" w:space="0" w:color="auto"/>
        <w:bottom w:val="none" w:sz="0" w:space="0" w:color="auto"/>
        <w:right w:val="none" w:sz="0" w:space="0" w:color="auto"/>
      </w:divBdr>
    </w:div>
    <w:div w:id="474375116">
      <w:bodyDiv w:val="1"/>
      <w:marLeft w:val="0"/>
      <w:marRight w:val="0"/>
      <w:marTop w:val="0"/>
      <w:marBottom w:val="0"/>
      <w:divBdr>
        <w:top w:val="none" w:sz="0" w:space="0" w:color="auto"/>
        <w:left w:val="none" w:sz="0" w:space="0" w:color="auto"/>
        <w:bottom w:val="none" w:sz="0" w:space="0" w:color="auto"/>
        <w:right w:val="none" w:sz="0" w:space="0" w:color="auto"/>
      </w:divBdr>
      <w:divsChild>
        <w:div w:id="1981614288">
          <w:marLeft w:val="0"/>
          <w:marRight w:val="0"/>
          <w:marTop w:val="0"/>
          <w:marBottom w:val="0"/>
          <w:divBdr>
            <w:top w:val="none" w:sz="0" w:space="0" w:color="auto"/>
            <w:left w:val="none" w:sz="0" w:space="0" w:color="auto"/>
            <w:bottom w:val="none" w:sz="0" w:space="0" w:color="auto"/>
            <w:right w:val="none" w:sz="0" w:space="0" w:color="auto"/>
          </w:divBdr>
          <w:divsChild>
            <w:div w:id="75185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388548">
      <w:bodyDiv w:val="1"/>
      <w:marLeft w:val="0"/>
      <w:marRight w:val="0"/>
      <w:marTop w:val="0"/>
      <w:marBottom w:val="0"/>
      <w:divBdr>
        <w:top w:val="none" w:sz="0" w:space="0" w:color="auto"/>
        <w:left w:val="none" w:sz="0" w:space="0" w:color="auto"/>
        <w:bottom w:val="none" w:sz="0" w:space="0" w:color="auto"/>
        <w:right w:val="none" w:sz="0" w:space="0" w:color="auto"/>
      </w:divBdr>
      <w:divsChild>
        <w:div w:id="2040154478">
          <w:marLeft w:val="0"/>
          <w:marRight w:val="0"/>
          <w:marTop w:val="0"/>
          <w:marBottom w:val="0"/>
          <w:divBdr>
            <w:top w:val="none" w:sz="0" w:space="0" w:color="auto"/>
            <w:left w:val="none" w:sz="0" w:space="0" w:color="auto"/>
            <w:bottom w:val="none" w:sz="0" w:space="0" w:color="auto"/>
            <w:right w:val="none" w:sz="0" w:space="0" w:color="auto"/>
          </w:divBdr>
          <w:divsChild>
            <w:div w:id="168127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683201">
      <w:bodyDiv w:val="1"/>
      <w:marLeft w:val="0"/>
      <w:marRight w:val="0"/>
      <w:marTop w:val="0"/>
      <w:marBottom w:val="0"/>
      <w:divBdr>
        <w:top w:val="none" w:sz="0" w:space="0" w:color="auto"/>
        <w:left w:val="none" w:sz="0" w:space="0" w:color="auto"/>
        <w:bottom w:val="none" w:sz="0" w:space="0" w:color="auto"/>
        <w:right w:val="none" w:sz="0" w:space="0" w:color="auto"/>
      </w:divBdr>
      <w:divsChild>
        <w:div w:id="1030257029">
          <w:marLeft w:val="0"/>
          <w:marRight w:val="0"/>
          <w:marTop w:val="0"/>
          <w:marBottom w:val="0"/>
          <w:divBdr>
            <w:top w:val="none" w:sz="0" w:space="0" w:color="auto"/>
            <w:left w:val="none" w:sz="0" w:space="0" w:color="auto"/>
            <w:bottom w:val="none" w:sz="0" w:space="0" w:color="auto"/>
            <w:right w:val="none" w:sz="0" w:space="0" w:color="auto"/>
          </w:divBdr>
          <w:divsChild>
            <w:div w:id="26334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2325">
      <w:bodyDiv w:val="1"/>
      <w:marLeft w:val="0"/>
      <w:marRight w:val="0"/>
      <w:marTop w:val="0"/>
      <w:marBottom w:val="0"/>
      <w:divBdr>
        <w:top w:val="none" w:sz="0" w:space="0" w:color="auto"/>
        <w:left w:val="none" w:sz="0" w:space="0" w:color="auto"/>
        <w:bottom w:val="none" w:sz="0" w:space="0" w:color="auto"/>
        <w:right w:val="none" w:sz="0" w:space="0" w:color="auto"/>
      </w:divBdr>
      <w:divsChild>
        <w:div w:id="1455324767">
          <w:marLeft w:val="0"/>
          <w:marRight w:val="0"/>
          <w:marTop w:val="0"/>
          <w:marBottom w:val="0"/>
          <w:divBdr>
            <w:top w:val="none" w:sz="0" w:space="0" w:color="auto"/>
            <w:left w:val="none" w:sz="0" w:space="0" w:color="auto"/>
            <w:bottom w:val="none" w:sz="0" w:space="0" w:color="auto"/>
            <w:right w:val="none" w:sz="0" w:space="0" w:color="auto"/>
          </w:divBdr>
          <w:divsChild>
            <w:div w:id="135006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612118">
      <w:bodyDiv w:val="1"/>
      <w:marLeft w:val="0"/>
      <w:marRight w:val="0"/>
      <w:marTop w:val="0"/>
      <w:marBottom w:val="0"/>
      <w:divBdr>
        <w:top w:val="none" w:sz="0" w:space="0" w:color="auto"/>
        <w:left w:val="none" w:sz="0" w:space="0" w:color="auto"/>
        <w:bottom w:val="none" w:sz="0" w:space="0" w:color="auto"/>
        <w:right w:val="none" w:sz="0" w:space="0" w:color="auto"/>
      </w:divBdr>
      <w:divsChild>
        <w:div w:id="88237708">
          <w:marLeft w:val="0"/>
          <w:marRight w:val="0"/>
          <w:marTop w:val="0"/>
          <w:marBottom w:val="0"/>
          <w:divBdr>
            <w:top w:val="none" w:sz="0" w:space="0" w:color="auto"/>
            <w:left w:val="none" w:sz="0" w:space="0" w:color="auto"/>
            <w:bottom w:val="none" w:sz="0" w:space="0" w:color="auto"/>
            <w:right w:val="none" w:sz="0" w:space="0" w:color="auto"/>
          </w:divBdr>
          <w:divsChild>
            <w:div w:id="131263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013750">
      <w:bodyDiv w:val="1"/>
      <w:marLeft w:val="0"/>
      <w:marRight w:val="0"/>
      <w:marTop w:val="0"/>
      <w:marBottom w:val="0"/>
      <w:divBdr>
        <w:top w:val="none" w:sz="0" w:space="0" w:color="auto"/>
        <w:left w:val="none" w:sz="0" w:space="0" w:color="auto"/>
        <w:bottom w:val="none" w:sz="0" w:space="0" w:color="auto"/>
        <w:right w:val="none" w:sz="0" w:space="0" w:color="auto"/>
      </w:divBdr>
      <w:divsChild>
        <w:div w:id="1069310367">
          <w:marLeft w:val="0"/>
          <w:marRight w:val="0"/>
          <w:marTop w:val="0"/>
          <w:marBottom w:val="0"/>
          <w:divBdr>
            <w:top w:val="none" w:sz="0" w:space="0" w:color="auto"/>
            <w:left w:val="none" w:sz="0" w:space="0" w:color="auto"/>
            <w:bottom w:val="none" w:sz="0" w:space="0" w:color="auto"/>
            <w:right w:val="none" w:sz="0" w:space="0" w:color="auto"/>
          </w:divBdr>
          <w:divsChild>
            <w:div w:id="168096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837821">
      <w:bodyDiv w:val="1"/>
      <w:marLeft w:val="0"/>
      <w:marRight w:val="0"/>
      <w:marTop w:val="0"/>
      <w:marBottom w:val="0"/>
      <w:divBdr>
        <w:top w:val="none" w:sz="0" w:space="0" w:color="auto"/>
        <w:left w:val="none" w:sz="0" w:space="0" w:color="auto"/>
        <w:bottom w:val="none" w:sz="0" w:space="0" w:color="auto"/>
        <w:right w:val="none" w:sz="0" w:space="0" w:color="auto"/>
      </w:divBdr>
    </w:div>
    <w:div w:id="808205045">
      <w:bodyDiv w:val="1"/>
      <w:marLeft w:val="0"/>
      <w:marRight w:val="0"/>
      <w:marTop w:val="0"/>
      <w:marBottom w:val="0"/>
      <w:divBdr>
        <w:top w:val="none" w:sz="0" w:space="0" w:color="auto"/>
        <w:left w:val="none" w:sz="0" w:space="0" w:color="auto"/>
        <w:bottom w:val="none" w:sz="0" w:space="0" w:color="auto"/>
        <w:right w:val="none" w:sz="0" w:space="0" w:color="auto"/>
      </w:divBdr>
    </w:div>
    <w:div w:id="829179187">
      <w:bodyDiv w:val="1"/>
      <w:marLeft w:val="0"/>
      <w:marRight w:val="0"/>
      <w:marTop w:val="0"/>
      <w:marBottom w:val="0"/>
      <w:divBdr>
        <w:top w:val="none" w:sz="0" w:space="0" w:color="auto"/>
        <w:left w:val="none" w:sz="0" w:space="0" w:color="auto"/>
        <w:bottom w:val="none" w:sz="0" w:space="0" w:color="auto"/>
        <w:right w:val="none" w:sz="0" w:space="0" w:color="auto"/>
      </w:divBdr>
      <w:divsChild>
        <w:div w:id="2031493293">
          <w:marLeft w:val="0"/>
          <w:marRight w:val="0"/>
          <w:marTop w:val="0"/>
          <w:marBottom w:val="0"/>
          <w:divBdr>
            <w:top w:val="none" w:sz="0" w:space="0" w:color="auto"/>
            <w:left w:val="none" w:sz="0" w:space="0" w:color="auto"/>
            <w:bottom w:val="none" w:sz="0" w:space="0" w:color="auto"/>
            <w:right w:val="none" w:sz="0" w:space="0" w:color="auto"/>
          </w:divBdr>
          <w:divsChild>
            <w:div w:id="114249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200689">
      <w:bodyDiv w:val="1"/>
      <w:marLeft w:val="0"/>
      <w:marRight w:val="0"/>
      <w:marTop w:val="0"/>
      <w:marBottom w:val="0"/>
      <w:divBdr>
        <w:top w:val="none" w:sz="0" w:space="0" w:color="auto"/>
        <w:left w:val="none" w:sz="0" w:space="0" w:color="auto"/>
        <w:bottom w:val="none" w:sz="0" w:space="0" w:color="auto"/>
        <w:right w:val="none" w:sz="0" w:space="0" w:color="auto"/>
      </w:divBdr>
      <w:divsChild>
        <w:div w:id="1167749683">
          <w:marLeft w:val="0"/>
          <w:marRight w:val="0"/>
          <w:marTop w:val="0"/>
          <w:marBottom w:val="0"/>
          <w:divBdr>
            <w:top w:val="none" w:sz="0" w:space="0" w:color="auto"/>
            <w:left w:val="none" w:sz="0" w:space="0" w:color="auto"/>
            <w:bottom w:val="none" w:sz="0" w:space="0" w:color="auto"/>
            <w:right w:val="none" w:sz="0" w:space="0" w:color="auto"/>
          </w:divBdr>
          <w:divsChild>
            <w:div w:id="9070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566568">
      <w:bodyDiv w:val="1"/>
      <w:marLeft w:val="0"/>
      <w:marRight w:val="0"/>
      <w:marTop w:val="0"/>
      <w:marBottom w:val="0"/>
      <w:divBdr>
        <w:top w:val="none" w:sz="0" w:space="0" w:color="auto"/>
        <w:left w:val="none" w:sz="0" w:space="0" w:color="auto"/>
        <w:bottom w:val="none" w:sz="0" w:space="0" w:color="auto"/>
        <w:right w:val="none" w:sz="0" w:space="0" w:color="auto"/>
      </w:divBdr>
    </w:div>
    <w:div w:id="889541124">
      <w:bodyDiv w:val="1"/>
      <w:marLeft w:val="0"/>
      <w:marRight w:val="0"/>
      <w:marTop w:val="0"/>
      <w:marBottom w:val="0"/>
      <w:divBdr>
        <w:top w:val="none" w:sz="0" w:space="0" w:color="auto"/>
        <w:left w:val="none" w:sz="0" w:space="0" w:color="auto"/>
        <w:bottom w:val="none" w:sz="0" w:space="0" w:color="auto"/>
        <w:right w:val="none" w:sz="0" w:space="0" w:color="auto"/>
      </w:divBdr>
    </w:div>
    <w:div w:id="895242440">
      <w:bodyDiv w:val="1"/>
      <w:marLeft w:val="0"/>
      <w:marRight w:val="0"/>
      <w:marTop w:val="0"/>
      <w:marBottom w:val="0"/>
      <w:divBdr>
        <w:top w:val="none" w:sz="0" w:space="0" w:color="auto"/>
        <w:left w:val="none" w:sz="0" w:space="0" w:color="auto"/>
        <w:bottom w:val="none" w:sz="0" w:space="0" w:color="auto"/>
        <w:right w:val="none" w:sz="0" w:space="0" w:color="auto"/>
      </w:divBdr>
      <w:divsChild>
        <w:div w:id="273220216">
          <w:marLeft w:val="0"/>
          <w:marRight w:val="0"/>
          <w:marTop w:val="0"/>
          <w:marBottom w:val="0"/>
          <w:divBdr>
            <w:top w:val="none" w:sz="0" w:space="0" w:color="auto"/>
            <w:left w:val="none" w:sz="0" w:space="0" w:color="auto"/>
            <w:bottom w:val="none" w:sz="0" w:space="0" w:color="auto"/>
            <w:right w:val="none" w:sz="0" w:space="0" w:color="auto"/>
          </w:divBdr>
          <w:divsChild>
            <w:div w:id="12392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8366">
      <w:bodyDiv w:val="1"/>
      <w:marLeft w:val="0"/>
      <w:marRight w:val="0"/>
      <w:marTop w:val="0"/>
      <w:marBottom w:val="0"/>
      <w:divBdr>
        <w:top w:val="none" w:sz="0" w:space="0" w:color="auto"/>
        <w:left w:val="none" w:sz="0" w:space="0" w:color="auto"/>
        <w:bottom w:val="none" w:sz="0" w:space="0" w:color="auto"/>
        <w:right w:val="none" w:sz="0" w:space="0" w:color="auto"/>
      </w:divBdr>
      <w:divsChild>
        <w:div w:id="1138718997">
          <w:marLeft w:val="0"/>
          <w:marRight w:val="0"/>
          <w:marTop w:val="0"/>
          <w:marBottom w:val="0"/>
          <w:divBdr>
            <w:top w:val="none" w:sz="0" w:space="0" w:color="auto"/>
            <w:left w:val="none" w:sz="0" w:space="0" w:color="auto"/>
            <w:bottom w:val="none" w:sz="0" w:space="0" w:color="auto"/>
            <w:right w:val="none" w:sz="0" w:space="0" w:color="auto"/>
          </w:divBdr>
          <w:divsChild>
            <w:div w:id="5455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4097">
      <w:bodyDiv w:val="1"/>
      <w:marLeft w:val="0"/>
      <w:marRight w:val="0"/>
      <w:marTop w:val="0"/>
      <w:marBottom w:val="0"/>
      <w:divBdr>
        <w:top w:val="none" w:sz="0" w:space="0" w:color="auto"/>
        <w:left w:val="none" w:sz="0" w:space="0" w:color="auto"/>
        <w:bottom w:val="none" w:sz="0" w:space="0" w:color="auto"/>
        <w:right w:val="none" w:sz="0" w:space="0" w:color="auto"/>
      </w:divBdr>
    </w:div>
    <w:div w:id="978458023">
      <w:bodyDiv w:val="1"/>
      <w:marLeft w:val="0"/>
      <w:marRight w:val="0"/>
      <w:marTop w:val="0"/>
      <w:marBottom w:val="0"/>
      <w:divBdr>
        <w:top w:val="none" w:sz="0" w:space="0" w:color="auto"/>
        <w:left w:val="none" w:sz="0" w:space="0" w:color="auto"/>
        <w:bottom w:val="none" w:sz="0" w:space="0" w:color="auto"/>
        <w:right w:val="none" w:sz="0" w:space="0" w:color="auto"/>
      </w:divBdr>
    </w:div>
    <w:div w:id="1021783033">
      <w:bodyDiv w:val="1"/>
      <w:marLeft w:val="0"/>
      <w:marRight w:val="0"/>
      <w:marTop w:val="0"/>
      <w:marBottom w:val="0"/>
      <w:divBdr>
        <w:top w:val="none" w:sz="0" w:space="0" w:color="auto"/>
        <w:left w:val="none" w:sz="0" w:space="0" w:color="auto"/>
        <w:bottom w:val="none" w:sz="0" w:space="0" w:color="auto"/>
        <w:right w:val="none" w:sz="0" w:space="0" w:color="auto"/>
      </w:divBdr>
    </w:div>
    <w:div w:id="1039555057">
      <w:bodyDiv w:val="1"/>
      <w:marLeft w:val="0"/>
      <w:marRight w:val="0"/>
      <w:marTop w:val="0"/>
      <w:marBottom w:val="0"/>
      <w:divBdr>
        <w:top w:val="none" w:sz="0" w:space="0" w:color="auto"/>
        <w:left w:val="none" w:sz="0" w:space="0" w:color="auto"/>
        <w:bottom w:val="none" w:sz="0" w:space="0" w:color="auto"/>
        <w:right w:val="none" w:sz="0" w:space="0" w:color="auto"/>
      </w:divBdr>
      <w:divsChild>
        <w:div w:id="1263224041">
          <w:marLeft w:val="0"/>
          <w:marRight w:val="0"/>
          <w:marTop w:val="0"/>
          <w:marBottom w:val="0"/>
          <w:divBdr>
            <w:top w:val="none" w:sz="0" w:space="0" w:color="auto"/>
            <w:left w:val="none" w:sz="0" w:space="0" w:color="auto"/>
            <w:bottom w:val="none" w:sz="0" w:space="0" w:color="auto"/>
            <w:right w:val="none" w:sz="0" w:space="0" w:color="auto"/>
          </w:divBdr>
          <w:divsChild>
            <w:div w:id="58683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801040">
      <w:bodyDiv w:val="1"/>
      <w:marLeft w:val="0"/>
      <w:marRight w:val="0"/>
      <w:marTop w:val="0"/>
      <w:marBottom w:val="0"/>
      <w:divBdr>
        <w:top w:val="none" w:sz="0" w:space="0" w:color="auto"/>
        <w:left w:val="none" w:sz="0" w:space="0" w:color="auto"/>
        <w:bottom w:val="none" w:sz="0" w:space="0" w:color="auto"/>
        <w:right w:val="none" w:sz="0" w:space="0" w:color="auto"/>
      </w:divBdr>
    </w:div>
    <w:div w:id="1180310859">
      <w:bodyDiv w:val="1"/>
      <w:marLeft w:val="0"/>
      <w:marRight w:val="0"/>
      <w:marTop w:val="0"/>
      <w:marBottom w:val="0"/>
      <w:divBdr>
        <w:top w:val="none" w:sz="0" w:space="0" w:color="auto"/>
        <w:left w:val="none" w:sz="0" w:space="0" w:color="auto"/>
        <w:bottom w:val="none" w:sz="0" w:space="0" w:color="auto"/>
        <w:right w:val="none" w:sz="0" w:space="0" w:color="auto"/>
      </w:divBdr>
    </w:div>
    <w:div w:id="1195846525">
      <w:bodyDiv w:val="1"/>
      <w:marLeft w:val="0"/>
      <w:marRight w:val="0"/>
      <w:marTop w:val="0"/>
      <w:marBottom w:val="0"/>
      <w:divBdr>
        <w:top w:val="none" w:sz="0" w:space="0" w:color="auto"/>
        <w:left w:val="none" w:sz="0" w:space="0" w:color="auto"/>
        <w:bottom w:val="none" w:sz="0" w:space="0" w:color="auto"/>
        <w:right w:val="none" w:sz="0" w:space="0" w:color="auto"/>
      </w:divBdr>
    </w:div>
    <w:div w:id="1265919704">
      <w:bodyDiv w:val="1"/>
      <w:marLeft w:val="0"/>
      <w:marRight w:val="0"/>
      <w:marTop w:val="0"/>
      <w:marBottom w:val="0"/>
      <w:divBdr>
        <w:top w:val="none" w:sz="0" w:space="0" w:color="auto"/>
        <w:left w:val="none" w:sz="0" w:space="0" w:color="auto"/>
        <w:bottom w:val="none" w:sz="0" w:space="0" w:color="auto"/>
        <w:right w:val="none" w:sz="0" w:space="0" w:color="auto"/>
      </w:divBdr>
    </w:div>
    <w:div w:id="1278221785">
      <w:bodyDiv w:val="1"/>
      <w:marLeft w:val="0"/>
      <w:marRight w:val="0"/>
      <w:marTop w:val="0"/>
      <w:marBottom w:val="0"/>
      <w:divBdr>
        <w:top w:val="none" w:sz="0" w:space="0" w:color="auto"/>
        <w:left w:val="none" w:sz="0" w:space="0" w:color="auto"/>
        <w:bottom w:val="none" w:sz="0" w:space="0" w:color="auto"/>
        <w:right w:val="none" w:sz="0" w:space="0" w:color="auto"/>
      </w:divBdr>
    </w:div>
    <w:div w:id="1324357911">
      <w:bodyDiv w:val="1"/>
      <w:marLeft w:val="0"/>
      <w:marRight w:val="0"/>
      <w:marTop w:val="0"/>
      <w:marBottom w:val="0"/>
      <w:divBdr>
        <w:top w:val="none" w:sz="0" w:space="0" w:color="auto"/>
        <w:left w:val="none" w:sz="0" w:space="0" w:color="auto"/>
        <w:bottom w:val="none" w:sz="0" w:space="0" w:color="auto"/>
        <w:right w:val="none" w:sz="0" w:space="0" w:color="auto"/>
      </w:divBdr>
      <w:divsChild>
        <w:div w:id="280771030">
          <w:marLeft w:val="0"/>
          <w:marRight w:val="0"/>
          <w:marTop w:val="0"/>
          <w:marBottom w:val="0"/>
          <w:divBdr>
            <w:top w:val="none" w:sz="0" w:space="0" w:color="auto"/>
            <w:left w:val="none" w:sz="0" w:space="0" w:color="auto"/>
            <w:bottom w:val="none" w:sz="0" w:space="0" w:color="auto"/>
            <w:right w:val="none" w:sz="0" w:space="0" w:color="auto"/>
          </w:divBdr>
          <w:divsChild>
            <w:div w:id="20342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657849">
      <w:bodyDiv w:val="1"/>
      <w:marLeft w:val="0"/>
      <w:marRight w:val="0"/>
      <w:marTop w:val="0"/>
      <w:marBottom w:val="0"/>
      <w:divBdr>
        <w:top w:val="none" w:sz="0" w:space="0" w:color="auto"/>
        <w:left w:val="none" w:sz="0" w:space="0" w:color="auto"/>
        <w:bottom w:val="none" w:sz="0" w:space="0" w:color="auto"/>
        <w:right w:val="none" w:sz="0" w:space="0" w:color="auto"/>
      </w:divBdr>
      <w:divsChild>
        <w:div w:id="30811584">
          <w:marLeft w:val="0"/>
          <w:marRight w:val="0"/>
          <w:marTop w:val="0"/>
          <w:marBottom w:val="0"/>
          <w:divBdr>
            <w:top w:val="none" w:sz="0" w:space="0" w:color="auto"/>
            <w:left w:val="none" w:sz="0" w:space="0" w:color="auto"/>
            <w:bottom w:val="none" w:sz="0" w:space="0" w:color="auto"/>
            <w:right w:val="none" w:sz="0" w:space="0" w:color="auto"/>
          </w:divBdr>
          <w:divsChild>
            <w:div w:id="210580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129227">
      <w:bodyDiv w:val="1"/>
      <w:marLeft w:val="0"/>
      <w:marRight w:val="0"/>
      <w:marTop w:val="0"/>
      <w:marBottom w:val="0"/>
      <w:divBdr>
        <w:top w:val="none" w:sz="0" w:space="0" w:color="auto"/>
        <w:left w:val="none" w:sz="0" w:space="0" w:color="auto"/>
        <w:bottom w:val="none" w:sz="0" w:space="0" w:color="auto"/>
        <w:right w:val="none" w:sz="0" w:space="0" w:color="auto"/>
      </w:divBdr>
    </w:div>
    <w:div w:id="1589195748">
      <w:bodyDiv w:val="1"/>
      <w:marLeft w:val="0"/>
      <w:marRight w:val="0"/>
      <w:marTop w:val="0"/>
      <w:marBottom w:val="0"/>
      <w:divBdr>
        <w:top w:val="none" w:sz="0" w:space="0" w:color="auto"/>
        <w:left w:val="none" w:sz="0" w:space="0" w:color="auto"/>
        <w:bottom w:val="none" w:sz="0" w:space="0" w:color="auto"/>
        <w:right w:val="none" w:sz="0" w:space="0" w:color="auto"/>
      </w:divBdr>
      <w:divsChild>
        <w:div w:id="1220288460">
          <w:marLeft w:val="0"/>
          <w:marRight w:val="0"/>
          <w:marTop w:val="0"/>
          <w:marBottom w:val="0"/>
          <w:divBdr>
            <w:top w:val="none" w:sz="0" w:space="0" w:color="auto"/>
            <w:left w:val="none" w:sz="0" w:space="0" w:color="auto"/>
            <w:bottom w:val="none" w:sz="0" w:space="0" w:color="auto"/>
            <w:right w:val="none" w:sz="0" w:space="0" w:color="auto"/>
          </w:divBdr>
          <w:divsChild>
            <w:div w:id="191096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474024">
      <w:bodyDiv w:val="1"/>
      <w:marLeft w:val="0"/>
      <w:marRight w:val="0"/>
      <w:marTop w:val="0"/>
      <w:marBottom w:val="0"/>
      <w:divBdr>
        <w:top w:val="none" w:sz="0" w:space="0" w:color="auto"/>
        <w:left w:val="none" w:sz="0" w:space="0" w:color="auto"/>
        <w:bottom w:val="none" w:sz="0" w:space="0" w:color="auto"/>
        <w:right w:val="none" w:sz="0" w:space="0" w:color="auto"/>
      </w:divBdr>
    </w:div>
    <w:div w:id="1640038409">
      <w:bodyDiv w:val="1"/>
      <w:marLeft w:val="0"/>
      <w:marRight w:val="0"/>
      <w:marTop w:val="0"/>
      <w:marBottom w:val="0"/>
      <w:divBdr>
        <w:top w:val="none" w:sz="0" w:space="0" w:color="auto"/>
        <w:left w:val="none" w:sz="0" w:space="0" w:color="auto"/>
        <w:bottom w:val="none" w:sz="0" w:space="0" w:color="auto"/>
        <w:right w:val="none" w:sz="0" w:space="0" w:color="auto"/>
      </w:divBdr>
    </w:div>
    <w:div w:id="1651520020">
      <w:bodyDiv w:val="1"/>
      <w:marLeft w:val="0"/>
      <w:marRight w:val="0"/>
      <w:marTop w:val="0"/>
      <w:marBottom w:val="0"/>
      <w:divBdr>
        <w:top w:val="none" w:sz="0" w:space="0" w:color="auto"/>
        <w:left w:val="none" w:sz="0" w:space="0" w:color="auto"/>
        <w:bottom w:val="none" w:sz="0" w:space="0" w:color="auto"/>
        <w:right w:val="none" w:sz="0" w:space="0" w:color="auto"/>
      </w:divBdr>
    </w:div>
    <w:div w:id="1676373504">
      <w:bodyDiv w:val="1"/>
      <w:marLeft w:val="0"/>
      <w:marRight w:val="0"/>
      <w:marTop w:val="0"/>
      <w:marBottom w:val="0"/>
      <w:divBdr>
        <w:top w:val="none" w:sz="0" w:space="0" w:color="auto"/>
        <w:left w:val="none" w:sz="0" w:space="0" w:color="auto"/>
        <w:bottom w:val="none" w:sz="0" w:space="0" w:color="auto"/>
        <w:right w:val="none" w:sz="0" w:space="0" w:color="auto"/>
      </w:divBdr>
      <w:divsChild>
        <w:div w:id="1607536270">
          <w:marLeft w:val="0"/>
          <w:marRight w:val="0"/>
          <w:marTop w:val="0"/>
          <w:marBottom w:val="0"/>
          <w:divBdr>
            <w:top w:val="none" w:sz="0" w:space="0" w:color="auto"/>
            <w:left w:val="none" w:sz="0" w:space="0" w:color="auto"/>
            <w:bottom w:val="none" w:sz="0" w:space="0" w:color="auto"/>
            <w:right w:val="none" w:sz="0" w:space="0" w:color="auto"/>
          </w:divBdr>
          <w:divsChild>
            <w:div w:id="16948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007111">
      <w:bodyDiv w:val="1"/>
      <w:marLeft w:val="0"/>
      <w:marRight w:val="0"/>
      <w:marTop w:val="0"/>
      <w:marBottom w:val="0"/>
      <w:divBdr>
        <w:top w:val="none" w:sz="0" w:space="0" w:color="auto"/>
        <w:left w:val="none" w:sz="0" w:space="0" w:color="auto"/>
        <w:bottom w:val="none" w:sz="0" w:space="0" w:color="auto"/>
        <w:right w:val="none" w:sz="0" w:space="0" w:color="auto"/>
      </w:divBdr>
      <w:divsChild>
        <w:div w:id="375012742">
          <w:marLeft w:val="0"/>
          <w:marRight w:val="0"/>
          <w:marTop w:val="0"/>
          <w:marBottom w:val="0"/>
          <w:divBdr>
            <w:top w:val="none" w:sz="0" w:space="0" w:color="auto"/>
            <w:left w:val="none" w:sz="0" w:space="0" w:color="auto"/>
            <w:bottom w:val="none" w:sz="0" w:space="0" w:color="auto"/>
            <w:right w:val="none" w:sz="0" w:space="0" w:color="auto"/>
          </w:divBdr>
          <w:divsChild>
            <w:div w:id="2046755330">
              <w:marLeft w:val="0"/>
              <w:marRight w:val="0"/>
              <w:marTop w:val="0"/>
              <w:marBottom w:val="0"/>
              <w:divBdr>
                <w:top w:val="none" w:sz="0" w:space="0" w:color="auto"/>
                <w:left w:val="none" w:sz="0" w:space="0" w:color="auto"/>
                <w:bottom w:val="none" w:sz="0" w:space="0" w:color="auto"/>
                <w:right w:val="none" w:sz="0" w:space="0" w:color="auto"/>
              </w:divBdr>
              <w:divsChild>
                <w:div w:id="207801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603241">
      <w:bodyDiv w:val="1"/>
      <w:marLeft w:val="0"/>
      <w:marRight w:val="0"/>
      <w:marTop w:val="0"/>
      <w:marBottom w:val="0"/>
      <w:divBdr>
        <w:top w:val="none" w:sz="0" w:space="0" w:color="auto"/>
        <w:left w:val="none" w:sz="0" w:space="0" w:color="auto"/>
        <w:bottom w:val="none" w:sz="0" w:space="0" w:color="auto"/>
        <w:right w:val="none" w:sz="0" w:space="0" w:color="auto"/>
      </w:divBdr>
    </w:div>
    <w:div w:id="1831024809">
      <w:bodyDiv w:val="1"/>
      <w:marLeft w:val="0"/>
      <w:marRight w:val="0"/>
      <w:marTop w:val="0"/>
      <w:marBottom w:val="0"/>
      <w:divBdr>
        <w:top w:val="none" w:sz="0" w:space="0" w:color="auto"/>
        <w:left w:val="none" w:sz="0" w:space="0" w:color="auto"/>
        <w:bottom w:val="none" w:sz="0" w:space="0" w:color="auto"/>
        <w:right w:val="none" w:sz="0" w:space="0" w:color="auto"/>
      </w:divBdr>
      <w:divsChild>
        <w:div w:id="568728197">
          <w:marLeft w:val="0"/>
          <w:marRight w:val="0"/>
          <w:marTop w:val="0"/>
          <w:marBottom w:val="0"/>
          <w:divBdr>
            <w:top w:val="none" w:sz="0" w:space="0" w:color="auto"/>
            <w:left w:val="none" w:sz="0" w:space="0" w:color="auto"/>
            <w:bottom w:val="none" w:sz="0" w:space="0" w:color="auto"/>
            <w:right w:val="none" w:sz="0" w:space="0" w:color="auto"/>
          </w:divBdr>
          <w:divsChild>
            <w:div w:id="135411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86328">
      <w:bodyDiv w:val="1"/>
      <w:marLeft w:val="0"/>
      <w:marRight w:val="0"/>
      <w:marTop w:val="0"/>
      <w:marBottom w:val="0"/>
      <w:divBdr>
        <w:top w:val="none" w:sz="0" w:space="0" w:color="auto"/>
        <w:left w:val="none" w:sz="0" w:space="0" w:color="auto"/>
        <w:bottom w:val="none" w:sz="0" w:space="0" w:color="auto"/>
        <w:right w:val="none" w:sz="0" w:space="0" w:color="auto"/>
      </w:divBdr>
    </w:div>
    <w:div w:id="1890728569">
      <w:bodyDiv w:val="1"/>
      <w:marLeft w:val="0"/>
      <w:marRight w:val="0"/>
      <w:marTop w:val="0"/>
      <w:marBottom w:val="0"/>
      <w:divBdr>
        <w:top w:val="none" w:sz="0" w:space="0" w:color="auto"/>
        <w:left w:val="none" w:sz="0" w:space="0" w:color="auto"/>
        <w:bottom w:val="none" w:sz="0" w:space="0" w:color="auto"/>
        <w:right w:val="none" w:sz="0" w:space="0" w:color="auto"/>
      </w:divBdr>
    </w:div>
    <w:div w:id="1904102376">
      <w:bodyDiv w:val="1"/>
      <w:marLeft w:val="0"/>
      <w:marRight w:val="0"/>
      <w:marTop w:val="0"/>
      <w:marBottom w:val="0"/>
      <w:divBdr>
        <w:top w:val="none" w:sz="0" w:space="0" w:color="auto"/>
        <w:left w:val="none" w:sz="0" w:space="0" w:color="auto"/>
        <w:bottom w:val="none" w:sz="0" w:space="0" w:color="auto"/>
        <w:right w:val="none" w:sz="0" w:space="0" w:color="auto"/>
      </w:divBdr>
    </w:div>
    <w:div w:id="1912159836">
      <w:bodyDiv w:val="1"/>
      <w:marLeft w:val="0"/>
      <w:marRight w:val="0"/>
      <w:marTop w:val="0"/>
      <w:marBottom w:val="0"/>
      <w:divBdr>
        <w:top w:val="none" w:sz="0" w:space="0" w:color="auto"/>
        <w:left w:val="none" w:sz="0" w:space="0" w:color="auto"/>
        <w:bottom w:val="none" w:sz="0" w:space="0" w:color="auto"/>
        <w:right w:val="none" w:sz="0" w:space="0" w:color="auto"/>
      </w:divBdr>
      <w:divsChild>
        <w:div w:id="410388834">
          <w:marLeft w:val="0"/>
          <w:marRight w:val="0"/>
          <w:marTop w:val="0"/>
          <w:marBottom w:val="0"/>
          <w:divBdr>
            <w:top w:val="none" w:sz="0" w:space="0" w:color="auto"/>
            <w:left w:val="none" w:sz="0" w:space="0" w:color="auto"/>
            <w:bottom w:val="none" w:sz="0" w:space="0" w:color="auto"/>
            <w:right w:val="none" w:sz="0" w:space="0" w:color="auto"/>
          </w:divBdr>
          <w:divsChild>
            <w:div w:id="134428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75766">
      <w:bodyDiv w:val="1"/>
      <w:marLeft w:val="0"/>
      <w:marRight w:val="0"/>
      <w:marTop w:val="0"/>
      <w:marBottom w:val="0"/>
      <w:divBdr>
        <w:top w:val="none" w:sz="0" w:space="0" w:color="auto"/>
        <w:left w:val="none" w:sz="0" w:space="0" w:color="auto"/>
        <w:bottom w:val="none" w:sz="0" w:space="0" w:color="auto"/>
        <w:right w:val="none" w:sz="0" w:space="0" w:color="auto"/>
      </w:divBdr>
    </w:div>
    <w:div w:id="1976175586">
      <w:bodyDiv w:val="1"/>
      <w:marLeft w:val="0"/>
      <w:marRight w:val="0"/>
      <w:marTop w:val="0"/>
      <w:marBottom w:val="0"/>
      <w:divBdr>
        <w:top w:val="none" w:sz="0" w:space="0" w:color="auto"/>
        <w:left w:val="none" w:sz="0" w:space="0" w:color="auto"/>
        <w:bottom w:val="none" w:sz="0" w:space="0" w:color="auto"/>
        <w:right w:val="none" w:sz="0" w:space="0" w:color="auto"/>
      </w:divBdr>
    </w:div>
    <w:div w:id="2016299926">
      <w:bodyDiv w:val="1"/>
      <w:marLeft w:val="0"/>
      <w:marRight w:val="0"/>
      <w:marTop w:val="0"/>
      <w:marBottom w:val="0"/>
      <w:divBdr>
        <w:top w:val="none" w:sz="0" w:space="0" w:color="auto"/>
        <w:left w:val="none" w:sz="0" w:space="0" w:color="auto"/>
        <w:bottom w:val="none" w:sz="0" w:space="0" w:color="auto"/>
        <w:right w:val="none" w:sz="0" w:space="0" w:color="auto"/>
      </w:divBdr>
    </w:div>
    <w:div w:id="2082824479">
      <w:bodyDiv w:val="1"/>
      <w:marLeft w:val="0"/>
      <w:marRight w:val="0"/>
      <w:marTop w:val="0"/>
      <w:marBottom w:val="0"/>
      <w:divBdr>
        <w:top w:val="none" w:sz="0" w:space="0" w:color="auto"/>
        <w:left w:val="none" w:sz="0" w:space="0" w:color="auto"/>
        <w:bottom w:val="none" w:sz="0" w:space="0" w:color="auto"/>
        <w:right w:val="none" w:sz="0" w:space="0" w:color="auto"/>
      </w:divBdr>
    </w:div>
    <w:div w:id="2084450842">
      <w:bodyDiv w:val="1"/>
      <w:marLeft w:val="0"/>
      <w:marRight w:val="0"/>
      <w:marTop w:val="0"/>
      <w:marBottom w:val="0"/>
      <w:divBdr>
        <w:top w:val="none" w:sz="0" w:space="0" w:color="auto"/>
        <w:left w:val="none" w:sz="0" w:space="0" w:color="auto"/>
        <w:bottom w:val="none" w:sz="0" w:space="0" w:color="auto"/>
        <w:right w:val="none" w:sz="0" w:space="0" w:color="auto"/>
      </w:divBdr>
      <w:divsChild>
        <w:div w:id="1783570334">
          <w:marLeft w:val="0"/>
          <w:marRight w:val="0"/>
          <w:marTop w:val="0"/>
          <w:marBottom w:val="0"/>
          <w:divBdr>
            <w:top w:val="none" w:sz="0" w:space="0" w:color="auto"/>
            <w:left w:val="none" w:sz="0" w:space="0" w:color="auto"/>
            <w:bottom w:val="none" w:sz="0" w:space="0" w:color="auto"/>
            <w:right w:val="none" w:sz="0" w:space="0" w:color="auto"/>
          </w:divBdr>
          <w:divsChild>
            <w:div w:id="21368349">
              <w:marLeft w:val="0"/>
              <w:marRight w:val="0"/>
              <w:marTop w:val="0"/>
              <w:marBottom w:val="0"/>
              <w:divBdr>
                <w:top w:val="none" w:sz="0" w:space="0" w:color="auto"/>
                <w:left w:val="none" w:sz="0" w:space="0" w:color="auto"/>
                <w:bottom w:val="none" w:sz="0" w:space="0" w:color="auto"/>
                <w:right w:val="none" w:sz="0" w:space="0" w:color="auto"/>
              </w:divBdr>
              <w:divsChild>
                <w:div w:id="67484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77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2904BC2FD9FE49AF4ACAB3EAE83A09" ma:contentTypeVersion="18" ma:contentTypeDescription="Create a new document." ma:contentTypeScope="" ma:versionID="efd1d140e6f48c0d5d035a85a499dbbf">
  <xsd:schema xmlns:xsd="http://www.w3.org/2001/XMLSchema" xmlns:xs="http://www.w3.org/2001/XMLSchema" xmlns:p="http://schemas.microsoft.com/office/2006/metadata/properties" xmlns:ns2="b17f3d4c-cde7-4544-ad11-02ada3c714ab" xmlns:ns3="78c524f2-ae96-4311-8347-d1f7aa08209f" targetNamespace="http://schemas.microsoft.com/office/2006/metadata/properties" ma:root="true" ma:fieldsID="bb3deeddabffa5c1b76afe71b642c369" ns2:_="" ns3:_="">
    <xsd:import namespace="b17f3d4c-cde7-4544-ad11-02ada3c714ab"/>
    <xsd:import namespace="78c524f2-ae96-4311-8347-d1f7aa08209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3d4c-cde7-4544-ad11-02ada3c71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da7d80-ea2e-45ca-a54b-e27bea8e30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c524f2-ae96-4311-8347-d1f7aa08209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2ede54c-7448-4816-9c34-06e7de335597}" ma:internalName="TaxCatchAll" ma:showField="CatchAllData" ma:web="78c524f2-ae96-4311-8347-d1f7aa082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17f3d4c-cde7-4544-ad11-02ada3c714ab">
      <Terms xmlns="http://schemas.microsoft.com/office/infopath/2007/PartnerControls"/>
    </lcf76f155ced4ddcb4097134ff3c332f>
    <TaxCatchAll xmlns="78c524f2-ae96-4311-8347-d1f7aa0820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097B2C-EDCA-4A55-9F99-0BD0356F1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3d4c-cde7-4544-ad11-02ada3c714ab"/>
    <ds:schemaRef ds:uri="78c524f2-ae96-4311-8347-d1f7aa082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B8A76A-4E65-442F-BB86-1E59211FA7B6}">
  <ds:schemaRefs>
    <ds:schemaRef ds:uri="http://schemas.microsoft.com/office/2006/metadata/properties"/>
    <ds:schemaRef ds:uri="http://schemas.microsoft.com/office/infopath/2007/PartnerControls"/>
    <ds:schemaRef ds:uri="b17f3d4c-cde7-4544-ad11-02ada3c714ab"/>
    <ds:schemaRef ds:uri="78c524f2-ae96-4311-8347-d1f7aa08209f"/>
  </ds:schemaRefs>
</ds:datastoreItem>
</file>

<file path=customXml/itemProps3.xml><?xml version="1.0" encoding="utf-8"?>
<ds:datastoreItem xmlns:ds="http://schemas.openxmlformats.org/officeDocument/2006/customXml" ds:itemID="{50AA11AD-2581-499C-A8D6-2FAE04CD6D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12315</Words>
  <Characters>70198</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Rice</dc:creator>
  <cp:keywords/>
  <dc:description/>
  <cp:lastModifiedBy>Alyssa Rice</cp:lastModifiedBy>
  <cp:revision>8</cp:revision>
  <dcterms:created xsi:type="dcterms:W3CDTF">2024-11-22T19:26:00Z</dcterms:created>
  <dcterms:modified xsi:type="dcterms:W3CDTF">2024-12-03T14:46:00Z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zotero-version="7.0.10"&gt;&lt;session id="SL0HbQ6E"/&gt;&lt;style id="http://www.zotero.org/styles/jama" hasBibliography="1" bibliographyStyleHasBeenSet="1"/&gt;&lt;prefs&gt;&lt;pref name="fieldType" value="Field"/&gt;&lt;/prefs&gt;&lt;/data&gt;</vt:lpwstr>
  </property>
  <property fmtid="{D5CDD505-2E9C-101B-9397-08002B2CF9AE}" pid="3" name="ContentTypeId">
    <vt:lpwstr>0x010100982904BC2FD9FE49AF4ACAB3EAE83A09</vt:lpwstr>
  </property>
  <property fmtid="{D5CDD505-2E9C-101B-9397-08002B2CF9AE}" pid="4" name="MediaServiceImageTags">
    <vt:lpwstr/>
  </property>
</Properties>
</file>